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68D9D5" w14:textId="77777777" w:rsidR="008B06E6" w:rsidRDefault="00CA76CC">
      <w:pPr>
        <w:pStyle w:val="BMVGStandard"/>
        <w:spacing w:line="288" w:lineRule="auto"/>
        <w:jc w:val="both"/>
        <w:rPr>
          <w:rFonts w:ascii="Arial" w:hAnsi="Arial" w:cs="Arial"/>
          <w:noProof w:val="0"/>
        </w:rPr>
      </w:pPr>
      <w:r>
        <w:rPr>
          <w:rFonts w:ascii="Arial" w:hAnsi="Arial" w:cs="Arial"/>
          <w:noProof w:val="0"/>
        </w:rPr>
        <w:t xml:space="preserve"> </w:t>
      </w:r>
    </w:p>
    <w:p w14:paraId="7968D9D6" w14:textId="77777777" w:rsidR="008B06E6" w:rsidRDefault="008B06E6" w:rsidP="00D01BEF">
      <w:pPr>
        <w:pStyle w:val="BMVGStandard"/>
        <w:spacing w:line="288" w:lineRule="auto"/>
        <w:rPr>
          <w:rFonts w:ascii="Arial" w:hAnsi="Arial" w:cs="Arial"/>
          <w:noProof w:val="0"/>
        </w:rPr>
      </w:pPr>
      <w:r>
        <w:rPr>
          <w:rFonts w:ascii="Arial" w:hAnsi="Arial" w:cs="Arial"/>
          <w:noProof w:val="0"/>
        </w:rPr>
        <w:t>Bundeswehr</w:t>
      </w:r>
      <w:r w:rsidR="00EC79C5">
        <w:rPr>
          <w:rFonts w:ascii="Arial" w:hAnsi="Arial" w:cs="Arial"/>
          <w:noProof w:val="0"/>
        </w:rPr>
        <w:t>-D</w:t>
      </w:r>
      <w:r>
        <w:rPr>
          <w:rFonts w:ascii="Arial" w:hAnsi="Arial" w:cs="Arial"/>
          <w:noProof w:val="0"/>
        </w:rPr>
        <w:t>ienstleistungszentrum  XXX</w:t>
      </w:r>
      <w:r>
        <w:rPr>
          <w:rFonts w:ascii="Arial" w:hAnsi="Arial" w:cs="Arial"/>
          <w:noProof w:val="0"/>
        </w:rPr>
        <w:tab/>
      </w:r>
      <w:r>
        <w:rPr>
          <w:rFonts w:ascii="Arial" w:hAnsi="Arial" w:cs="Arial"/>
          <w:noProof w:val="0"/>
        </w:rPr>
        <w:tab/>
      </w:r>
      <w:r>
        <w:rPr>
          <w:rFonts w:ascii="Arial" w:hAnsi="Arial" w:cs="Arial"/>
          <w:noProof w:val="0"/>
        </w:rPr>
        <w:tab/>
      </w:r>
      <w:r>
        <w:rPr>
          <w:rFonts w:ascii="Arial" w:hAnsi="Arial" w:cs="Arial"/>
          <w:noProof w:val="0"/>
        </w:rPr>
        <w:tab/>
        <w:t>Ort, Datum</w:t>
      </w:r>
    </w:p>
    <w:p w14:paraId="7968D9D7" w14:textId="77777777" w:rsidR="008B06E6" w:rsidRDefault="008B06E6" w:rsidP="00D01BEF">
      <w:pPr>
        <w:pStyle w:val="BMVGStandard"/>
        <w:numPr>
          <w:ilvl w:val="0"/>
          <w:numId w:val="21"/>
        </w:numPr>
        <w:spacing w:line="288" w:lineRule="auto"/>
        <w:rPr>
          <w:rFonts w:ascii="Arial" w:hAnsi="Arial" w:cs="Arial"/>
          <w:noProof w:val="0"/>
        </w:rPr>
      </w:pPr>
      <w:r>
        <w:rPr>
          <w:rFonts w:ascii="Arial" w:hAnsi="Arial" w:cs="Arial"/>
          <w:noProof w:val="0"/>
        </w:rPr>
        <w:t xml:space="preserve">Leiter – </w:t>
      </w:r>
    </w:p>
    <w:p w14:paraId="7968D9D8" w14:textId="77777777" w:rsidR="008B06E6" w:rsidRDefault="008B06E6" w:rsidP="00D01BEF">
      <w:pPr>
        <w:pStyle w:val="BMVGStandard"/>
        <w:spacing w:line="288" w:lineRule="auto"/>
        <w:rPr>
          <w:rFonts w:ascii="Arial" w:hAnsi="Arial" w:cs="Arial"/>
          <w:noProof w:val="0"/>
        </w:rPr>
      </w:pPr>
    </w:p>
    <w:p w14:paraId="7968D9D9" w14:textId="77777777" w:rsidR="008B06E6" w:rsidRDefault="008B06E6" w:rsidP="00D01BEF">
      <w:pPr>
        <w:pStyle w:val="BMVGStandard"/>
        <w:spacing w:line="288" w:lineRule="auto"/>
        <w:rPr>
          <w:rFonts w:ascii="Arial" w:hAnsi="Arial" w:cs="Arial"/>
          <w:noProof w:val="0"/>
        </w:rPr>
      </w:pPr>
    </w:p>
    <w:p w14:paraId="7968D9DA" w14:textId="77777777" w:rsidR="008B06E6" w:rsidRDefault="008B06E6" w:rsidP="00D01BEF">
      <w:pPr>
        <w:pStyle w:val="BMVGStandard"/>
        <w:spacing w:line="288" w:lineRule="auto"/>
        <w:rPr>
          <w:rFonts w:ascii="Arial" w:hAnsi="Arial" w:cs="Arial"/>
          <w:noProof w:val="0"/>
        </w:rPr>
      </w:pPr>
    </w:p>
    <w:p w14:paraId="7968D9DB" w14:textId="77777777" w:rsidR="008B06E6" w:rsidRDefault="008B06E6" w:rsidP="00D01BEF">
      <w:pPr>
        <w:pStyle w:val="BMVGStandard"/>
        <w:spacing w:line="288" w:lineRule="auto"/>
        <w:rPr>
          <w:rFonts w:ascii="Arial" w:hAnsi="Arial" w:cs="Arial"/>
          <w:noProof w:val="0"/>
        </w:rPr>
      </w:pPr>
    </w:p>
    <w:p w14:paraId="7968D9DC" w14:textId="77777777" w:rsidR="008B06E6" w:rsidRDefault="008B06E6" w:rsidP="00D01BEF">
      <w:pPr>
        <w:pStyle w:val="BMVGStandard"/>
        <w:spacing w:line="288" w:lineRule="auto"/>
        <w:jc w:val="center"/>
        <w:rPr>
          <w:rFonts w:ascii="Arial" w:hAnsi="Arial" w:cs="Arial"/>
          <w:noProof w:val="0"/>
        </w:rPr>
      </w:pPr>
      <w:r>
        <w:rPr>
          <w:rFonts w:ascii="Arial" w:hAnsi="Arial" w:cs="Arial"/>
          <w:noProof w:val="0"/>
        </w:rPr>
        <w:t>Ggf. Dienststellenlogo</w:t>
      </w:r>
    </w:p>
    <w:p w14:paraId="7968D9DD" w14:textId="77777777" w:rsidR="008B06E6" w:rsidRDefault="008B06E6" w:rsidP="00D01BEF">
      <w:pPr>
        <w:pStyle w:val="BMVGStandard"/>
        <w:spacing w:line="288" w:lineRule="auto"/>
        <w:jc w:val="center"/>
        <w:rPr>
          <w:rFonts w:ascii="Arial" w:hAnsi="Arial" w:cs="Arial"/>
          <w:noProof w:val="0"/>
        </w:rPr>
      </w:pPr>
    </w:p>
    <w:p w14:paraId="7968D9DE" w14:textId="77777777" w:rsidR="008B06E6" w:rsidRDefault="008B06E6" w:rsidP="00D01BEF">
      <w:pPr>
        <w:pStyle w:val="BMVGStandard"/>
        <w:spacing w:line="288" w:lineRule="auto"/>
        <w:jc w:val="center"/>
        <w:rPr>
          <w:rFonts w:ascii="Arial" w:hAnsi="Arial" w:cs="Arial"/>
          <w:noProof w:val="0"/>
        </w:rPr>
      </w:pPr>
    </w:p>
    <w:p w14:paraId="7968D9DF" w14:textId="77777777" w:rsidR="008B06E6" w:rsidRDefault="008B06E6" w:rsidP="00D01BEF">
      <w:pPr>
        <w:pStyle w:val="BMVGStandard"/>
        <w:spacing w:line="288" w:lineRule="auto"/>
        <w:jc w:val="center"/>
        <w:rPr>
          <w:rFonts w:ascii="Arial" w:hAnsi="Arial" w:cs="Arial"/>
          <w:noProof w:val="0"/>
        </w:rPr>
      </w:pPr>
    </w:p>
    <w:p w14:paraId="7968D9E0" w14:textId="77777777" w:rsidR="008B06E6" w:rsidRPr="000F7187" w:rsidRDefault="008B06E6" w:rsidP="00D01BEF">
      <w:pPr>
        <w:pStyle w:val="BMVGStandard"/>
        <w:spacing w:line="288" w:lineRule="auto"/>
        <w:jc w:val="center"/>
        <w:rPr>
          <w:rFonts w:ascii="Arial" w:hAnsi="Arial" w:cs="Arial"/>
          <w:noProof w:val="0"/>
          <w:sz w:val="44"/>
          <w:szCs w:val="44"/>
        </w:rPr>
      </w:pPr>
      <w:r w:rsidRPr="000F7187">
        <w:rPr>
          <w:rFonts w:ascii="Arial" w:hAnsi="Arial" w:cs="Arial"/>
          <w:noProof w:val="0"/>
          <w:sz w:val="44"/>
          <w:szCs w:val="44"/>
        </w:rPr>
        <w:t>Ich setze den</w:t>
      </w:r>
    </w:p>
    <w:p w14:paraId="7968D9E1" w14:textId="77777777" w:rsidR="008B06E6" w:rsidRDefault="008B06E6" w:rsidP="00D01BEF">
      <w:pPr>
        <w:pStyle w:val="BMVGStandard"/>
        <w:spacing w:line="288" w:lineRule="auto"/>
        <w:jc w:val="center"/>
        <w:rPr>
          <w:rFonts w:ascii="Arial" w:hAnsi="Arial" w:cs="Arial"/>
          <w:noProof w:val="0"/>
        </w:rPr>
      </w:pPr>
    </w:p>
    <w:p w14:paraId="7968D9E2" w14:textId="77777777" w:rsidR="008B06E6" w:rsidRPr="00D01BEF" w:rsidRDefault="008B06E6" w:rsidP="008B06E6">
      <w:pPr>
        <w:pStyle w:val="BMVGStandard"/>
        <w:spacing w:line="288" w:lineRule="auto"/>
        <w:jc w:val="center"/>
        <w:rPr>
          <w:rFonts w:ascii="Arial" w:hAnsi="Arial" w:cs="Arial"/>
          <w:b/>
          <w:bCs/>
          <w:noProof w:val="0"/>
          <w:sz w:val="48"/>
          <w:szCs w:val="48"/>
        </w:rPr>
      </w:pPr>
      <w:r w:rsidRPr="00D01BEF">
        <w:rPr>
          <w:rFonts w:ascii="Arial" w:hAnsi="Arial" w:cs="Arial"/>
          <w:b/>
          <w:bCs/>
          <w:noProof w:val="0"/>
          <w:sz w:val="48"/>
          <w:szCs w:val="48"/>
        </w:rPr>
        <w:t>Notfallplan</w:t>
      </w:r>
    </w:p>
    <w:p w14:paraId="7968D9E3" w14:textId="77777777" w:rsidR="008B06E6" w:rsidRPr="00A67179" w:rsidRDefault="008B06E6" w:rsidP="008B06E6">
      <w:pPr>
        <w:pStyle w:val="BMVGStandard"/>
        <w:spacing w:line="288" w:lineRule="auto"/>
        <w:jc w:val="center"/>
        <w:rPr>
          <w:rFonts w:ascii="Arial" w:hAnsi="Arial" w:cs="Arial"/>
          <w:noProof w:val="0"/>
          <w:sz w:val="28"/>
          <w:szCs w:val="28"/>
        </w:rPr>
      </w:pPr>
    </w:p>
    <w:p w14:paraId="7968D9E4" w14:textId="77777777" w:rsidR="008B06E6" w:rsidRDefault="008B06E6" w:rsidP="00D01BEF">
      <w:pPr>
        <w:pStyle w:val="BMVGStandard"/>
        <w:spacing w:line="288" w:lineRule="auto"/>
        <w:jc w:val="center"/>
        <w:rPr>
          <w:rFonts w:ascii="Arial" w:hAnsi="Arial" w:cs="Arial"/>
          <w:noProof w:val="0"/>
        </w:rPr>
      </w:pPr>
    </w:p>
    <w:p w14:paraId="7968D9E5" w14:textId="77777777" w:rsidR="008B06E6" w:rsidRDefault="008B06E6" w:rsidP="008B06E6">
      <w:pPr>
        <w:pStyle w:val="BMVGStandard"/>
        <w:spacing w:line="288" w:lineRule="auto"/>
        <w:jc w:val="center"/>
        <w:rPr>
          <w:rFonts w:ascii="Arial" w:hAnsi="Arial" w:cs="Arial"/>
          <w:noProof w:val="0"/>
          <w:sz w:val="32"/>
        </w:rPr>
      </w:pPr>
      <w:r>
        <w:rPr>
          <w:rFonts w:ascii="Arial" w:hAnsi="Arial" w:cs="Arial"/>
          <w:noProof w:val="0"/>
          <w:sz w:val="32"/>
        </w:rPr>
        <w:t>für das Vorgehen bei</w:t>
      </w:r>
    </w:p>
    <w:p w14:paraId="7968D9E6" w14:textId="77777777" w:rsidR="008B06E6" w:rsidRDefault="008B06E6" w:rsidP="00D01BEF">
      <w:pPr>
        <w:pStyle w:val="BMVGStandard"/>
        <w:spacing w:line="288" w:lineRule="auto"/>
        <w:jc w:val="center"/>
        <w:rPr>
          <w:rFonts w:ascii="Arial" w:hAnsi="Arial" w:cs="Arial"/>
          <w:noProof w:val="0"/>
        </w:rPr>
      </w:pPr>
    </w:p>
    <w:p w14:paraId="7968D9E7" w14:textId="77777777" w:rsidR="008B06E6" w:rsidRDefault="008B06E6" w:rsidP="00D01BEF">
      <w:pPr>
        <w:pStyle w:val="BMVGStandard"/>
        <w:spacing w:line="288" w:lineRule="auto"/>
        <w:jc w:val="center"/>
        <w:rPr>
          <w:rFonts w:ascii="Arial" w:hAnsi="Arial" w:cs="Arial"/>
          <w:noProof w:val="0"/>
        </w:rPr>
      </w:pPr>
    </w:p>
    <w:p w14:paraId="7968D9E8" w14:textId="77777777" w:rsidR="008B06E6" w:rsidRDefault="008B06E6" w:rsidP="008B06E6">
      <w:pPr>
        <w:pStyle w:val="BMVGStandard"/>
        <w:spacing w:line="288" w:lineRule="auto"/>
        <w:jc w:val="center"/>
        <w:rPr>
          <w:rFonts w:ascii="Arial" w:hAnsi="Arial" w:cs="Arial"/>
          <w:b/>
          <w:bCs/>
          <w:noProof w:val="0"/>
          <w:sz w:val="40"/>
        </w:rPr>
      </w:pPr>
      <w:r>
        <w:rPr>
          <w:rFonts w:ascii="Arial" w:hAnsi="Arial" w:cs="Arial"/>
          <w:b/>
          <w:bCs/>
          <w:noProof w:val="0"/>
          <w:sz w:val="40"/>
        </w:rPr>
        <w:t>Unfällen mit wassergefährdenden Stoffen</w:t>
      </w:r>
    </w:p>
    <w:p w14:paraId="7968D9E9" w14:textId="77777777" w:rsidR="008B06E6" w:rsidRDefault="008B06E6" w:rsidP="00D01BEF">
      <w:pPr>
        <w:pStyle w:val="BMVGStandard"/>
        <w:spacing w:line="288" w:lineRule="auto"/>
        <w:jc w:val="center"/>
        <w:rPr>
          <w:rFonts w:ascii="Arial" w:hAnsi="Arial" w:cs="Arial"/>
          <w:noProof w:val="0"/>
        </w:rPr>
      </w:pPr>
    </w:p>
    <w:p w14:paraId="7968D9EA" w14:textId="77777777" w:rsidR="008B06E6" w:rsidRDefault="008B06E6" w:rsidP="00D01BEF">
      <w:pPr>
        <w:pStyle w:val="BMVGStandard"/>
        <w:spacing w:line="288" w:lineRule="auto"/>
        <w:jc w:val="center"/>
        <w:rPr>
          <w:rFonts w:ascii="Arial" w:hAnsi="Arial" w:cs="Arial"/>
          <w:noProof w:val="0"/>
        </w:rPr>
      </w:pPr>
    </w:p>
    <w:p w14:paraId="7968D9EB" w14:textId="77777777" w:rsidR="008B06E6" w:rsidRDefault="008B06E6" w:rsidP="008B06E6">
      <w:pPr>
        <w:pStyle w:val="BMVGStandard"/>
        <w:spacing w:line="288" w:lineRule="auto"/>
        <w:jc w:val="center"/>
        <w:rPr>
          <w:rFonts w:ascii="Arial" w:hAnsi="Arial" w:cs="Arial"/>
          <w:noProof w:val="0"/>
          <w:sz w:val="32"/>
        </w:rPr>
      </w:pPr>
      <w:r>
        <w:rPr>
          <w:rFonts w:ascii="Arial" w:hAnsi="Arial" w:cs="Arial"/>
          <w:noProof w:val="0"/>
          <w:sz w:val="32"/>
        </w:rPr>
        <w:t>in und außerhalb Liegenschaft</w:t>
      </w:r>
    </w:p>
    <w:p w14:paraId="7968D9EC" w14:textId="77777777" w:rsidR="008B06E6" w:rsidRDefault="008B06E6" w:rsidP="00D01BEF">
      <w:pPr>
        <w:pStyle w:val="BMVGStandard"/>
        <w:spacing w:line="288" w:lineRule="auto"/>
        <w:jc w:val="center"/>
        <w:rPr>
          <w:rFonts w:ascii="Arial" w:hAnsi="Arial" w:cs="Arial"/>
          <w:noProof w:val="0"/>
        </w:rPr>
      </w:pPr>
    </w:p>
    <w:p w14:paraId="7968D9ED" w14:textId="77777777" w:rsidR="008B06E6" w:rsidRDefault="008B06E6" w:rsidP="00D01BEF">
      <w:pPr>
        <w:pStyle w:val="BMVGStandard"/>
        <w:spacing w:line="288" w:lineRule="auto"/>
        <w:jc w:val="center"/>
        <w:rPr>
          <w:rFonts w:ascii="Arial" w:hAnsi="Arial" w:cs="Arial"/>
          <w:noProof w:val="0"/>
        </w:rPr>
      </w:pPr>
    </w:p>
    <w:p w14:paraId="7968D9EE" w14:textId="77777777" w:rsidR="008B06E6" w:rsidRDefault="008B06E6" w:rsidP="008B06E6">
      <w:pPr>
        <w:pStyle w:val="BMVGStandard"/>
        <w:spacing w:line="288" w:lineRule="auto"/>
        <w:jc w:val="center"/>
        <w:rPr>
          <w:rFonts w:ascii="Arial" w:hAnsi="Arial" w:cs="Arial"/>
          <w:noProof w:val="0"/>
          <w:sz w:val="32"/>
        </w:rPr>
      </w:pPr>
      <w:r>
        <w:rPr>
          <w:rFonts w:ascii="Arial" w:hAnsi="Arial" w:cs="Arial"/>
          <w:noProof w:val="0"/>
          <w:sz w:val="32"/>
        </w:rPr>
        <w:t>X Name einfügen X</w:t>
      </w:r>
    </w:p>
    <w:p w14:paraId="7968D9EF" w14:textId="77777777" w:rsidR="008B06E6" w:rsidRDefault="008B06E6" w:rsidP="008B06E6">
      <w:pPr>
        <w:pStyle w:val="BMVGStandard"/>
        <w:spacing w:line="288" w:lineRule="auto"/>
        <w:jc w:val="center"/>
        <w:rPr>
          <w:rFonts w:ascii="Arial" w:hAnsi="Arial" w:cs="Arial"/>
          <w:noProof w:val="0"/>
          <w:sz w:val="32"/>
        </w:rPr>
      </w:pPr>
    </w:p>
    <w:p w14:paraId="7968D9F0" w14:textId="77777777" w:rsidR="008B06E6" w:rsidRPr="000F7187" w:rsidRDefault="008B06E6" w:rsidP="008B06E6">
      <w:pPr>
        <w:pStyle w:val="BMVGStandard"/>
        <w:spacing w:line="288" w:lineRule="auto"/>
        <w:jc w:val="center"/>
        <w:rPr>
          <w:rFonts w:ascii="Arial" w:hAnsi="Arial" w:cs="Arial"/>
          <w:noProof w:val="0"/>
          <w:sz w:val="44"/>
          <w:szCs w:val="44"/>
        </w:rPr>
      </w:pPr>
      <w:r w:rsidRPr="000F7187">
        <w:rPr>
          <w:rFonts w:ascii="Arial" w:hAnsi="Arial" w:cs="Arial"/>
          <w:noProof w:val="0"/>
          <w:sz w:val="44"/>
          <w:szCs w:val="44"/>
        </w:rPr>
        <w:t>in Kraft</w:t>
      </w:r>
    </w:p>
    <w:p w14:paraId="7968D9F1" w14:textId="77777777" w:rsidR="008B06E6" w:rsidRDefault="008B06E6" w:rsidP="00D01BEF">
      <w:pPr>
        <w:pStyle w:val="BMVGStandard"/>
        <w:spacing w:line="288" w:lineRule="auto"/>
        <w:jc w:val="center"/>
        <w:rPr>
          <w:rFonts w:ascii="Arial" w:hAnsi="Arial" w:cs="Arial"/>
          <w:noProof w:val="0"/>
        </w:rPr>
      </w:pPr>
    </w:p>
    <w:p w14:paraId="7968D9F2" w14:textId="77777777" w:rsidR="008B06E6" w:rsidRDefault="008B06E6" w:rsidP="00D01BEF">
      <w:pPr>
        <w:pStyle w:val="BMVGStandard"/>
        <w:spacing w:line="288" w:lineRule="auto"/>
        <w:jc w:val="center"/>
        <w:rPr>
          <w:rFonts w:ascii="Arial" w:hAnsi="Arial" w:cs="Arial"/>
          <w:noProof w:val="0"/>
        </w:rPr>
      </w:pPr>
    </w:p>
    <w:p w14:paraId="7968D9F3" w14:textId="77777777" w:rsidR="008B06E6" w:rsidRDefault="008B06E6" w:rsidP="00D01BEF">
      <w:pPr>
        <w:pStyle w:val="BMVGStandard"/>
        <w:spacing w:line="288" w:lineRule="auto"/>
        <w:jc w:val="center"/>
        <w:rPr>
          <w:rFonts w:ascii="Arial" w:hAnsi="Arial" w:cs="Arial"/>
          <w:noProof w:val="0"/>
        </w:rPr>
      </w:pPr>
    </w:p>
    <w:p w14:paraId="7968D9F4" w14:textId="77777777" w:rsidR="008B06E6" w:rsidRDefault="008B06E6" w:rsidP="00D01BEF">
      <w:pPr>
        <w:pStyle w:val="BMVGStandard"/>
        <w:spacing w:line="288" w:lineRule="auto"/>
        <w:jc w:val="center"/>
        <w:rPr>
          <w:rFonts w:ascii="Arial" w:hAnsi="Arial" w:cs="Arial"/>
          <w:noProof w:val="0"/>
        </w:rPr>
      </w:pPr>
    </w:p>
    <w:p w14:paraId="7968D9F5" w14:textId="77777777" w:rsidR="005B24A1" w:rsidRDefault="008B06E6" w:rsidP="00D01BEF">
      <w:pPr>
        <w:pStyle w:val="BMVGStandard"/>
        <w:spacing w:line="288" w:lineRule="auto"/>
        <w:rPr>
          <w:rFonts w:ascii="Arial" w:hAnsi="Arial" w:cs="Arial"/>
          <w:noProof w:val="0"/>
        </w:rPr>
      </w:pPr>
      <w:r>
        <w:rPr>
          <w:rFonts w:ascii="Arial" w:hAnsi="Arial" w:cs="Arial"/>
          <w:noProof w:val="0"/>
        </w:rPr>
        <w:t>Name, Amtsbezeichnung, Unterschrift Leiter BwDLZ</w:t>
      </w:r>
      <w:r>
        <w:rPr>
          <w:rFonts w:ascii="Arial" w:hAnsi="Arial" w:cs="Arial"/>
          <w:noProof w:val="0"/>
        </w:rPr>
        <w:br w:type="page"/>
      </w:r>
    </w:p>
    <w:p w14:paraId="7968D9F6" w14:textId="77777777" w:rsidR="008B06E6" w:rsidRDefault="008B06E6">
      <w:pPr>
        <w:pStyle w:val="BMVGStandard"/>
        <w:spacing w:line="288" w:lineRule="auto"/>
        <w:jc w:val="both"/>
        <w:rPr>
          <w:rFonts w:ascii="Arial" w:hAnsi="Arial" w:cs="Arial"/>
          <w:noProof w:val="0"/>
        </w:rPr>
      </w:pPr>
    </w:p>
    <w:p w14:paraId="7968D9F7" w14:textId="77777777" w:rsidR="005B24A1" w:rsidRDefault="005B24A1">
      <w:pPr>
        <w:pStyle w:val="BMVGStandard"/>
        <w:spacing w:line="288" w:lineRule="auto"/>
        <w:jc w:val="both"/>
        <w:rPr>
          <w:rFonts w:ascii="Arial" w:hAnsi="Arial" w:cs="Arial"/>
          <w:noProof w:val="0"/>
        </w:rPr>
      </w:pPr>
    </w:p>
    <w:p w14:paraId="7968D9F8" w14:textId="77777777" w:rsidR="005B24A1" w:rsidRDefault="005B24A1">
      <w:pPr>
        <w:pStyle w:val="BMVGStandard"/>
        <w:spacing w:line="288" w:lineRule="auto"/>
        <w:jc w:val="center"/>
        <w:rPr>
          <w:rFonts w:ascii="Arial" w:hAnsi="Arial" w:cs="Arial"/>
          <w:b/>
          <w:bCs/>
          <w:noProof w:val="0"/>
          <w:sz w:val="72"/>
        </w:rPr>
      </w:pPr>
      <w:r>
        <w:rPr>
          <w:rFonts w:ascii="Arial" w:hAnsi="Arial" w:cs="Arial"/>
          <w:b/>
          <w:bCs/>
          <w:noProof w:val="0"/>
          <w:sz w:val="72"/>
        </w:rPr>
        <w:t>Notfallplan</w:t>
      </w:r>
    </w:p>
    <w:p w14:paraId="7968D9F9" w14:textId="77777777" w:rsidR="005B24A1" w:rsidRPr="00A67179" w:rsidRDefault="00A67179" w:rsidP="00A67179">
      <w:pPr>
        <w:pStyle w:val="BMVGStandard"/>
        <w:spacing w:line="288" w:lineRule="auto"/>
        <w:jc w:val="center"/>
        <w:rPr>
          <w:rFonts w:ascii="Arial" w:hAnsi="Arial" w:cs="Arial"/>
          <w:noProof w:val="0"/>
          <w:sz w:val="28"/>
          <w:szCs w:val="28"/>
        </w:rPr>
      </w:pPr>
      <w:r w:rsidRPr="00A67179">
        <w:rPr>
          <w:rFonts w:ascii="Arial" w:hAnsi="Arial" w:cs="Arial"/>
          <w:noProof w:val="0"/>
          <w:sz w:val="28"/>
          <w:szCs w:val="28"/>
        </w:rPr>
        <w:t>(Muster)</w:t>
      </w:r>
    </w:p>
    <w:p w14:paraId="7968D9FA" w14:textId="77777777" w:rsidR="005B24A1" w:rsidRDefault="005B24A1">
      <w:pPr>
        <w:pStyle w:val="BMVGStandard"/>
        <w:spacing w:line="288" w:lineRule="auto"/>
        <w:jc w:val="both"/>
        <w:rPr>
          <w:rFonts w:ascii="Arial" w:hAnsi="Arial" w:cs="Arial"/>
          <w:noProof w:val="0"/>
        </w:rPr>
      </w:pPr>
    </w:p>
    <w:p w14:paraId="7968D9FB" w14:textId="77777777" w:rsidR="005B24A1" w:rsidRDefault="005B24A1">
      <w:pPr>
        <w:pStyle w:val="BMVGStandard"/>
        <w:spacing w:line="288" w:lineRule="auto"/>
        <w:jc w:val="center"/>
        <w:rPr>
          <w:rFonts w:ascii="Arial" w:hAnsi="Arial" w:cs="Arial"/>
          <w:noProof w:val="0"/>
          <w:sz w:val="32"/>
        </w:rPr>
      </w:pPr>
      <w:r>
        <w:rPr>
          <w:rFonts w:ascii="Arial" w:hAnsi="Arial" w:cs="Arial"/>
          <w:noProof w:val="0"/>
          <w:sz w:val="32"/>
        </w:rPr>
        <w:t>für das Vorgehen bei</w:t>
      </w:r>
    </w:p>
    <w:p w14:paraId="7968D9FC" w14:textId="77777777" w:rsidR="005B24A1" w:rsidRDefault="005B24A1">
      <w:pPr>
        <w:pStyle w:val="BMVGStandard"/>
        <w:spacing w:line="288" w:lineRule="auto"/>
        <w:jc w:val="both"/>
        <w:rPr>
          <w:rFonts w:ascii="Arial" w:hAnsi="Arial" w:cs="Arial"/>
          <w:noProof w:val="0"/>
        </w:rPr>
      </w:pPr>
    </w:p>
    <w:p w14:paraId="7968D9FD" w14:textId="77777777" w:rsidR="005B24A1" w:rsidRDefault="005B24A1">
      <w:pPr>
        <w:pStyle w:val="BMVGStandard"/>
        <w:spacing w:line="288" w:lineRule="auto"/>
        <w:jc w:val="both"/>
        <w:rPr>
          <w:rFonts w:ascii="Arial" w:hAnsi="Arial" w:cs="Arial"/>
          <w:noProof w:val="0"/>
        </w:rPr>
      </w:pPr>
    </w:p>
    <w:p w14:paraId="7968D9FE" w14:textId="77777777" w:rsidR="005B24A1" w:rsidRDefault="005B24A1">
      <w:pPr>
        <w:pStyle w:val="BMVGStandard"/>
        <w:spacing w:line="288" w:lineRule="auto"/>
        <w:jc w:val="center"/>
        <w:rPr>
          <w:rFonts w:ascii="Arial" w:hAnsi="Arial" w:cs="Arial"/>
          <w:b/>
          <w:bCs/>
          <w:noProof w:val="0"/>
          <w:sz w:val="40"/>
        </w:rPr>
      </w:pPr>
      <w:r>
        <w:rPr>
          <w:rFonts w:ascii="Arial" w:hAnsi="Arial" w:cs="Arial"/>
          <w:b/>
          <w:bCs/>
          <w:noProof w:val="0"/>
          <w:sz w:val="40"/>
        </w:rPr>
        <w:t>Unfällen mit wassergefährdenden Stoffen</w:t>
      </w:r>
    </w:p>
    <w:p w14:paraId="7968D9FF" w14:textId="77777777" w:rsidR="005B24A1" w:rsidRDefault="005B24A1">
      <w:pPr>
        <w:pStyle w:val="BMVGStandard"/>
        <w:spacing w:line="288" w:lineRule="auto"/>
        <w:jc w:val="both"/>
        <w:rPr>
          <w:rFonts w:ascii="Arial" w:hAnsi="Arial" w:cs="Arial"/>
          <w:noProof w:val="0"/>
        </w:rPr>
      </w:pPr>
    </w:p>
    <w:p w14:paraId="7968DA00" w14:textId="77777777" w:rsidR="005B24A1" w:rsidRDefault="005B24A1">
      <w:pPr>
        <w:pStyle w:val="BMVGStandard"/>
        <w:spacing w:line="288" w:lineRule="auto"/>
        <w:jc w:val="both"/>
        <w:rPr>
          <w:rFonts w:ascii="Arial" w:hAnsi="Arial" w:cs="Arial"/>
          <w:noProof w:val="0"/>
        </w:rPr>
      </w:pPr>
    </w:p>
    <w:p w14:paraId="7968DA01" w14:textId="77777777" w:rsidR="005B24A1" w:rsidRDefault="005B24A1">
      <w:pPr>
        <w:pStyle w:val="BMVGStandard"/>
        <w:spacing w:line="288" w:lineRule="auto"/>
        <w:jc w:val="center"/>
        <w:rPr>
          <w:rFonts w:ascii="Arial" w:hAnsi="Arial" w:cs="Arial"/>
          <w:noProof w:val="0"/>
          <w:sz w:val="32"/>
        </w:rPr>
      </w:pPr>
      <w:r>
        <w:rPr>
          <w:rFonts w:ascii="Arial" w:hAnsi="Arial" w:cs="Arial"/>
          <w:noProof w:val="0"/>
          <w:sz w:val="32"/>
        </w:rPr>
        <w:t xml:space="preserve">in </w:t>
      </w:r>
      <w:r w:rsidR="00B9643D">
        <w:rPr>
          <w:rFonts w:ascii="Arial" w:hAnsi="Arial" w:cs="Arial"/>
          <w:noProof w:val="0"/>
          <w:sz w:val="32"/>
        </w:rPr>
        <w:t xml:space="preserve">und außerhalb </w:t>
      </w:r>
      <w:r>
        <w:rPr>
          <w:rFonts w:ascii="Arial" w:hAnsi="Arial" w:cs="Arial"/>
          <w:noProof w:val="0"/>
          <w:sz w:val="32"/>
        </w:rPr>
        <w:t>der Liegenschaft</w:t>
      </w:r>
    </w:p>
    <w:p w14:paraId="7968DA02" w14:textId="77777777" w:rsidR="005B24A1" w:rsidRDefault="005B24A1">
      <w:pPr>
        <w:pStyle w:val="BMVGStandard"/>
        <w:spacing w:line="288" w:lineRule="auto"/>
        <w:jc w:val="both"/>
        <w:rPr>
          <w:rFonts w:ascii="Arial" w:hAnsi="Arial" w:cs="Arial"/>
          <w:noProof w:val="0"/>
        </w:rPr>
      </w:pPr>
    </w:p>
    <w:p w14:paraId="7968DA03" w14:textId="77777777" w:rsidR="005B24A1" w:rsidRDefault="005B24A1">
      <w:pPr>
        <w:pStyle w:val="BMVGStandard"/>
        <w:spacing w:line="288" w:lineRule="auto"/>
        <w:jc w:val="both"/>
        <w:rPr>
          <w:rFonts w:ascii="Arial" w:hAnsi="Arial" w:cs="Arial"/>
          <w:noProof w:val="0"/>
        </w:rPr>
      </w:pPr>
    </w:p>
    <w:p w14:paraId="7968DA04" w14:textId="77777777" w:rsidR="005B24A1" w:rsidRDefault="005B24A1">
      <w:pPr>
        <w:pStyle w:val="BMVGStandard"/>
        <w:spacing w:line="288" w:lineRule="auto"/>
        <w:jc w:val="center"/>
        <w:rPr>
          <w:rFonts w:ascii="Arial" w:hAnsi="Arial" w:cs="Arial"/>
          <w:noProof w:val="0"/>
          <w:sz w:val="32"/>
        </w:rPr>
      </w:pPr>
      <w:r>
        <w:rPr>
          <w:rFonts w:ascii="Arial" w:hAnsi="Arial" w:cs="Arial"/>
          <w:noProof w:val="0"/>
          <w:sz w:val="32"/>
        </w:rPr>
        <w:t>X Name einfügen X</w:t>
      </w:r>
    </w:p>
    <w:p w14:paraId="7968DA05" w14:textId="77777777" w:rsidR="005B24A1" w:rsidRDefault="005B24A1">
      <w:pPr>
        <w:pStyle w:val="BMVGStandard"/>
        <w:spacing w:line="288" w:lineRule="auto"/>
        <w:jc w:val="both"/>
        <w:rPr>
          <w:rFonts w:ascii="Arial" w:hAnsi="Arial" w:cs="Arial"/>
          <w:noProof w:val="0"/>
        </w:rPr>
      </w:pPr>
    </w:p>
    <w:p w14:paraId="7968DA06" w14:textId="77777777" w:rsidR="005B24A1" w:rsidRDefault="005B24A1">
      <w:pPr>
        <w:pStyle w:val="BMVGStandard"/>
        <w:spacing w:line="288" w:lineRule="auto"/>
        <w:jc w:val="both"/>
        <w:rPr>
          <w:rFonts w:ascii="Arial" w:hAnsi="Arial" w:cs="Arial"/>
          <w:noProof w:val="0"/>
        </w:rPr>
      </w:pPr>
    </w:p>
    <w:p w14:paraId="7968DA07" w14:textId="77777777" w:rsidR="005B24A1" w:rsidRDefault="005B24A1">
      <w:pPr>
        <w:pStyle w:val="BMVGStandard"/>
        <w:spacing w:line="288" w:lineRule="auto"/>
        <w:jc w:val="both"/>
        <w:rPr>
          <w:rFonts w:ascii="Arial" w:hAnsi="Arial" w:cs="Arial"/>
          <w:noProof w:val="0"/>
        </w:rPr>
      </w:pPr>
    </w:p>
    <w:p w14:paraId="7968DA08" w14:textId="77777777" w:rsidR="005B24A1" w:rsidRDefault="005B24A1">
      <w:pPr>
        <w:pStyle w:val="BMVGStandard"/>
        <w:spacing w:line="288" w:lineRule="auto"/>
        <w:jc w:val="both"/>
        <w:rPr>
          <w:rFonts w:ascii="Arial" w:hAnsi="Arial" w:cs="Arial"/>
          <w:noProof w:val="0"/>
        </w:rPr>
      </w:pPr>
    </w:p>
    <w:p w14:paraId="7968DA09" w14:textId="77777777" w:rsidR="005B24A1" w:rsidRDefault="005B24A1">
      <w:pPr>
        <w:pStyle w:val="BMVGStandard"/>
        <w:spacing w:line="288" w:lineRule="auto"/>
        <w:jc w:val="both"/>
        <w:rPr>
          <w:rFonts w:ascii="Arial" w:hAnsi="Arial" w:cs="Arial"/>
          <w:noProof w:val="0"/>
        </w:rPr>
      </w:pPr>
    </w:p>
    <w:p w14:paraId="7968DA0A" w14:textId="77777777" w:rsidR="005B24A1" w:rsidRDefault="005B24A1">
      <w:pPr>
        <w:pStyle w:val="BMVGStandard"/>
        <w:spacing w:line="288" w:lineRule="auto"/>
        <w:jc w:val="both"/>
        <w:rPr>
          <w:rFonts w:ascii="Arial" w:hAnsi="Arial" w:cs="Arial"/>
          <w:noProof w:val="0"/>
        </w:rPr>
      </w:pPr>
    </w:p>
    <w:p w14:paraId="7968DA0B" w14:textId="77777777" w:rsidR="005B24A1" w:rsidRDefault="00742EEE">
      <w:pPr>
        <w:pStyle w:val="BMVGStandard"/>
        <w:spacing w:line="288" w:lineRule="auto"/>
        <w:jc w:val="center"/>
        <w:rPr>
          <w:rFonts w:ascii="Arial" w:hAnsi="Arial" w:cs="Arial"/>
          <w:noProof w:val="0"/>
        </w:rPr>
      </w:pPr>
      <w:r>
        <w:rPr>
          <w:rFonts w:ascii="Arial" w:hAnsi="Arial" w:cs="Arial"/>
        </w:rPr>
        <w:drawing>
          <wp:inline distT="0" distB="0" distL="0" distR="0" wp14:anchorId="7968DCBA" wp14:editId="7968DCBB">
            <wp:extent cx="2552065" cy="2541270"/>
            <wp:effectExtent l="0" t="0" r="0" b="0"/>
            <wp:docPr id="1" name="Bild 1" descr="Logo_far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arbi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52065" cy="2541270"/>
                    </a:xfrm>
                    <a:prstGeom prst="rect">
                      <a:avLst/>
                    </a:prstGeom>
                    <a:noFill/>
                    <a:ln>
                      <a:noFill/>
                    </a:ln>
                  </pic:spPr>
                </pic:pic>
              </a:graphicData>
            </a:graphic>
          </wp:inline>
        </w:drawing>
      </w:r>
    </w:p>
    <w:p w14:paraId="7968DA0C" w14:textId="77777777" w:rsidR="005B24A1" w:rsidRDefault="005B24A1">
      <w:pPr>
        <w:pStyle w:val="BMVGStandard"/>
        <w:spacing w:line="288" w:lineRule="auto"/>
        <w:jc w:val="both"/>
        <w:rPr>
          <w:rFonts w:ascii="Arial" w:hAnsi="Arial" w:cs="Arial"/>
          <w:noProof w:val="0"/>
        </w:rPr>
      </w:pPr>
    </w:p>
    <w:p w14:paraId="7968DA0D" w14:textId="77777777" w:rsidR="005B24A1" w:rsidRDefault="005B24A1">
      <w:pPr>
        <w:pStyle w:val="BMVGStandard"/>
        <w:spacing w:line="288" w:lineRule="auto"/>
        <w:jc w:val="both"/>
        <w:rPr>
          <w:rFonts w:ascii="Arial" w:hAnsi="Arial" w:cs="Arial"/>
          <w:noProof w:val="0"/>
        </w:rPr>
      </w:pPr>
    </w:p>
    <w:p w14:paraId="7968DA0E" w14:textId="77777777" w:rsidR="005B24A1" w:rsidRDefault="005B24A1">
      <w:pPr>
        <w:pStyle w:val="BMVGStandard"/>
        <w:spacing w:line="288" w:lineRule="auto"/>
        <w:jc w:val="both"/>
        <w:rPr>
          <w:rFonts w:ascii="Arial" w:hAnsi="Arial" w:cs="Arial"/>
          <w:noProof w:val="0"/>
        </w:rPr>
      </w:pPr>
    </w:p>
    <w:p w14:paraId="7968DA0F" w14:textId="77777777" w:rsidR="005B24A1" w:rsidRDefault="005B24A1">
      <w:pPr>
        <w:pStyle w:val="BMVGStandard"/>
        <w:spacing w:line="288" w:lineRule="auto"/>
        <w:jc w:val="both"/>
        <w:rPr>
          <w:rFonts w:ascii="Arial" w:hAnsi="Arial" w:cs="Arial"/>
          <w:noProof w:val="0"/>
        </w:rPr>
      </w:pPr>
    </w:p>
    <w:p w14:paraId="7968DA10" w14:textId="77777777" w:rsidR="005B24A1" w:rsidRDefault="005B24A1">
      <w:pPr>
        <w:pStyle w:val="BMVGStandard"/>
        <w:spacing w:line="288" w:lineRule="auto"/>
        <w:jc w:val="both"/>
        <w:rPr>
          <w:rFonts w:ascii="Arial" w:hAnsi="Arial" w:cs="Arial"/>
          <w:noProof w:val="0"/>
        </w:rPr>
      </w:pPr>
      <w:r>
        <w:rPr>
          <w:rFonts w:ascii="Arial" w:hAnsi="Arial" w:cs="Arial"/>
          <w:noProof w:val="0"/>
        </w:rPr>
        <w:t xml:space="preserve">Herausgeber: BwDLZ </w:t>
      </w:r>
      <w:r>
        <w:rPr>
          <w:rFonts w:ascii="Arial" w:hAnsi="Arial" w:cs="Arial"/>
          <w:i/>
          <w:iCs/>
          <w:noProof w:val="0"/>
        </w:rPr>
        <w:t>Name einfügen</w:t>
      </w:r>
      <w:r>
        <w:rPr>
          <w:rFonts w:ascii="Arial" w:hAnsi="Arial" w:cs="Arial"/>
          <w:noProof w:val="0"/>
        </w:rPr>
        <w:t xml:space="preserve"> </w:t>
      </w:r>
      <w:r>
        <w:rPr>
          <w:rFonts w:ascii="Arial" w:hAnsi="Arial" w:cs="Arial"/>
          <w:noProof w:val="0"/>
        </w:rPr>
        <w:tab/>
      </w:r>
      <w:r>
        <w:rPr>
          <w:rFonts w:ascii="Arial" w:hAnsi="Arial" w:cs="Arial"/>
          <w:noProof w:val="0"/>
        </w:rPr>
        <w:tab/>
      </w:r>
      <w:r>
        <w:rPr>
          <w:rFonts w:ascii="Arial" w:hAnsi="Arial" w:cs="Arial"/>
          <w:noProof w:val="0"/>
        </w:rPr>
        <w:tab/>
      </w:r>
      <w:r>
        <w:rPr>
          <w:rFonts w:ascii="Arial" w:hAnsi="Arial" w:cs="Arial"/>
          <w:noProof w:val="0"/>
        </w:rPr>
        <w:tab/>
        <w:t xml:space="preserve">Stand: </w:t>
      </w:r>
      <w:r>
        <w:rPr>
          <w:rFonts w:ascii="Arial" w:hAnsi="Arial" w:cs="Arial"/>
          <w:i/>
          <w:iCs/>
          <w:noProof w:val="0"/>
        </w:rPr>
        <w:t>Datum einfügen</w:t>
      </w:r>
    </w:p>
    <w:p w14:paraId="7968DA11" w14:textId="77777777" w:rsidR="000A2888" w:rsidRDefault="005B24A1">
      <w:pPr>
        <w:pStyle w:val="BMVGStandard"/>
        <w:spacing w:line="288" w:lineRule="auto"/>
        <w:jc w:val="both"/>
        <w:rPr>
          <w:rFonts w:ascii="Arial" w:hAnsi="Arial" w:cs="Arial"/>
          <w:b/>
          <w:bCs/>
          <w:noProof w:val="0"/>
          <w:u w:val="single"/>
        </w:rPr>
      </w:pPr>
      <w:r>
        <w:br w:type="page"/>
      </w:r>
    </w:p>
    <w:sdt>
      <w:sdtPr>
        <w:rPr>
          <w:rFonts w:ascii="Times New Roman" w:hAnsi="Times New Roman"/>
          <w:b w:val="0"/>
          <w:bCs w:val="0"/>
          <w:color w:val="auto"/>
          <w:sz w:val="24"/>
          <w:szCs w:val="24"/>
        </w:rPr>
        <w:id w:val="1301430564"/>
        <w:docPartObj>
          <w:docPartGallery w:val="Table of Contents"/>
          <w:docPartUnique/>
        </w:docPartObj>
      </w:sdtPr>
      <w:sdtEndPr/>
      <w:sdtContent>
        <w:p w14:paraId="7968DA12" w14:textId="77777777" w:rsidR="00011FF1" w:rsidRPr="00B52921" w:rsidRDefault="00011FF1" w:rsidP="003C5B87">
          <w:pPr>
            <w:pStyle w:val="FormatvorlageInhaltsverzeichnisberschriftArial"/>
          </w:pPr>
          <w:r w:rsidRPr="00B52921">
            <w:t>Inhalt</w:t>
          </w:r>
        </w:p>
        <w:p w14:paraId="7968DA13" w14:textId="77777777" w:rsidR="006C3E95" w:rsidRDefault="00011FF1" w:rsidP="006C3E95">
          <w:pPr>
            <w:pStyle w:val="Verzeichnis1"/>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495575575" w:history="1">
            <w:r w:rsidR="006C3E95" w:rsidRPr="005966BF">
              <w:rPr>
                <w:rStyle w:val="Hyperlink"/>
              </w:rPr>
              <w:t>1.</w:t>
            </w:r>
            <w:r w:rsidR="006C3E95">
              <w:rPr>
                <w:rFonts w:asciiTheme="minorHAnsi" w:eastAsiaTheme="minorEastAsia" w:hAnsiTheme="minorHAnsi" w:cstheme="minorBidi"/>
                <w:sz w:val="22"/>
                <w:szCs w:val="22"/>
              </w:rPr>
              <w:tab/>
            </w:r>
            <w:r w:rsidR="006C3E95" w:rsidRPr="005966BF">
              <w:rPr>
                <w:rStyle w:val="Hyperlink"/>
              </w:rPr>
              <w:t>Allgemeines</w:t>
            </w:r>
            <w:r w:rsidR="006C3E95">
              <w:rPr>
                <w:webHidden/>
              </w:rPr>
              <w:tab/>
            </w:r>
            <w:r w:rsidR="006C3E95">
              <w:rPr>
                <w:webHidden/>
              </w:rPr>
              <w:fldChar w:fldCharType="begin"/>
            </w:r>
            <w:r w:rsidR="006C3E95">
              <w:rPr>
                <w:webHidden/>
              </w:rPr>
              <w:instrText xml:space="preserve"> PAGEREF _Toc495575575 \h </w:instrText>
            </w:r>
            <w:r w:rsidR="006C3E95">
              <w:rPr>
                <w:webHidden/>
              </w:rPr>
            </w:r>
            <w:r w:rsidR="006C3E95">
              <w:rPr>
                <w:webHidden/>
              </w:rPr>
              <w:fldChar w:fldCharType="separate"/>
            </w:r>
            <w:r w:rsidR="00305D60">
              <w:rPr>
                <w:webHidden/>
              </w:rPr>
              <w:t>4</w:t>
            </w:r>
            <w:r w:rsidR="006C3E95">
              <w:rPr>
                <w:webHidden/>
              </w:rPr>
              <w:fldChar w:fldCharType="end"/>
            </w:r>
          </w:hyperlink>
        </w:p>
        <w:p w14:paraId="7968DA14" w14:textId="77777777" w:rsidR="006C3E95" w:rsidRDefault="00F332D3" w:rsidP="006C3E95">
          <w:pPr>
            <w:pStyle w:val="Verzeichnis1"/>
            <w:rPr>
              <w:rFonts w:asciiTheme="minorHAnsi" w:eastAsiaTheme="minorEastAsia" w:hAnsiTheme="minorHAnsi" w:cstheme="minorBidi"/>
              <w:sz w:val="22"/>
              <w:szCs w:val="22"/>
            </w:rPr>
          </w:pPr>
          <w:hyperlink w:anchor="_Toc495575576" w:history="1">
            <w:r w:rsidR="006C3E95" w:rsidRPr="005966BF">
              <w:rPr>
                <w:rStyle w:val="Hyperlink"/>
              </w:rPr>
              <w:t>2.</w:t>
            </w:r>
            <w:r w:rsidR="006C3E95">
              <w:rPr>
                <w:rFonts w:asciiTheme="minorHAnsi" w:eastAsiaTheme="minorEastAsia" w:hAnsiTheme="minorHAnsi" w:cstheme="minorBidi"/>
                <w:sz w:val="22"/>
                <w:szCs w:val="22"/>
              </w:rPr>
              <w:tab/>
            </w:r>
            <w:r w:rsidR="006C3E95" w:rsidRPr="005966BF">
              <w:rPr>
                <w:rStyle w:val="Hyperlink"/>
              </w:rPr>
              <w:t>Begriffsbestimmungen</w:t>
            </w:r>
            <w:r w:rsidR="006C3E95">
              <w:rPr>
                <w:webHidden/>
              </w:rPr>
              <w:tab/>
            </w:r>
            <w:r w:rsidR="006C3E95">
              <w:rPr>
                <w:webHidden/>
              </w:rPr>
              <w:fldChar w:fldCharType="begin"/>
            </w:r>
            <w:r w:rsidR="006C3E95">
              <w:rPr>
                <w:webHidden/>
              </w:rPr>
              <w:instrText xml:space="preserve"> PAGEREF _Toc495575576 \h </w:instrText>
            </w:r>
            <w:r w:rsidR="006C3E95">
              <w:rPr>
                <w:webHidden/>
              </w:rPr>
            </w:r>
            <w:r w:rsidR="006C3E95">
              <w:rPr>
                <w:webHidden/>
              </w:rPr>
              <w:fldChar w:fldCharType="separate"/>
            </w:r>
            <w:r w:rsidR="00305D60">
              <w:rPr>
                <w:webHidden/>
              </w:rPr>
              <w:t>4</w:t>
            </w:r>
            <w:r w:rsidR="006C3E95">
              <w:rPr>
                <w:webHidden/>
              </w:rPr>
              <w:fldChar w:fldCharType="end"/>
            </w:r>
          </w:hyperlink>
        </w:p>
        <w:p w14:paraId="7968DA15" w14:textId="77777777" w:rsidR="006C3E95" w:rsidRDefault="00F332D3">
          <w:pPr>
            <w:pStyle w:val="Verzeichnis2"/>
            <w:rPr>
              <w:rFonts w:asciiTheme="minorHAnsi" w:eastAsiaTheme="minorEastAsia" w:hAnsiTheme="minorHAnsi" w:cstheme="minorBidi"/>
              <w:sz w:val="22"/>
              <w:szCs w:val="22"/>
            </w:rPr>
          </w:pPr>
          <w:hyperlink w:anchor="_Toc495575577" w:history="1">
            <w:r w:rsidR="006C3E95" w:rsidRPr="005966BF">
              <w:rPr>
                <w:rStyle w:val="Hyperlink"/>
              </w:rPr>
              <w:t>2.1</w:t>
            </w:r>
            <w:r w:rsidR="006C3E95">
              <w:rPr>
                <w:rFonts w:asciiTheme="minorHAnsi" w:eastAsiaTheme="minorEastAsia" w:hAnsiTheme="minorHAnsi" w:cstheme="minorBidi"/>
                <w:sz w:val="22"/>
                <w:szCs w:val="22"/>
              </w:rPr>
              <w:tab/>
            </w:r>
            <w:r w:rsidR="006C3E95" w:rsidRPr="005966BF">
              <w:rPr>
                <w:rStyle w:val="Hyperlink"/>
              </w:rPr>
              <w:t>Wassergefährdende Stoffe und Wassergefährdungsklassen</w:t>
            </w:r>
            <w:r w:rsidR="006C3E95">
              <w:rPr>
                <w:webHidden/>
              </w:rPr>
              <w:tab/>
            </w:r>
            <w:r w:rsidR="006C3E95">
              <w:rPr>
                <w:webHidden/>
              </w:rPr>
              <w:fldChar w:fldCharType="begin"/>
            </w:r>
            <w:r w:rsidR="006C3E95">
              <w:rPr>
                <w:webHidden/>
              </w:rPr>
              <w:instrText xml:space="preserve"> PAGEREF _Toc495575577 \h </w:instrText>
            </w:r>
            <w:r w:rsidR="006C3E95">
              <w:rPr>
                <w:webHidden/>
              </w:rPr>
            </w:r>
            <w:r w:rsidR="006C3E95">
              <w:rPr>
                <w:webHidden/>
              </w:rPr>
              <w:fldChar w:fldCharType="separate"/>
            </w:r>
            <w:r w:rsidR="00305D60">
              <w:rPr>
                <w:webHidden/>
              </w:rPr>
              <w:t>4</w:t>
            </w:r>
            <w:r w:rsidR="006C3E95">
              <w:rPr>
                <w:webHidden/>
              </w:rPr>
              <w:fldChar w:fldCharType="end"/>
            </w:r>
          </w:hyperlink>
        </w:p>
        <w:p w14:paraId="7968DA16" w14:textId="77777777" w:rsidR="006C3E95" w:rsidRDefault="00F332D3">
          <w:pPr>
            <w:pStyle w:val="Verzeichnis2"/>
            <w:rPr>
              <w:rFonts w:asciiTheme="minorHAnsi" w:eastAsiaTheme="minorEastAsia" w:hAnsiTheme="minorHAnsi" w:cstheme="minorBidi"/>
              <w:sz w:val="22"/>
              <w:szCs w:val="22"/>
            </w:rPr>
          </w:pPr>
          <w:hyperlink w:anchor="_Toc495575579" w:history="1">
            <w:r w:rsidR="006C3E95" w:rsidRPr="005966BF">
              <w:rPr>
                <w:rStyle w:val="Hyperlink"/>
              </w:rPr>
              <w:t>2.2</w:t>
            </w:r>
            <w:r w:rsidR="006C3E95">
              <w:rPr>
                <w:rFonts w:asciiTheme="minorHAnsi" w:eastAsiaTheme="minorEastAsia" w:hAnsiTheme="minorHAnsi" w:cstheme="minorBidi"/>
                <w:sz w:val="22"/>
                <w:szCs w:val="22"/>
              </w:rPr>
              <w:tab/>
            </w:r>
            <w:r w:rsidR="006C3E95" w:rsidRPr="005966BF">
              <w:rPr>
                <w:rStyle w:val="Hyperlink"/>
              </w:rPr>
              <w:t>Unfall</w:t>
            </w:r>
            <w:r w:rsidR="006C3E95">
              <w:rPr>
                <w:webHidden/>
              </w:rPr>
              <w:tab/>
            </w:r>
            <w:r w:rsidR="006C3E95">
              <w:rPr>
                <w:webHidden/>
              </w:rPr>
              <w:fldChar w:fldCharType="begin"/>
            </w:r>
            <w:r w:rsidR="006C3E95">
              <w:rPr>
                <w:webHidden/>
              </w:rPr>
              <w:instrText xml:space="preserve"> PAGEREF _Toc495575579 \h </w:instrText>
            </w:r>
            <w:r w:rsidR="006C3E95">
              <w:rPr>
                <w:webHidden/>
              </w:rPr>
            </w:r>
            <w:r w:rsidR="006C3E95">
              <w:rPr>
                <w:webHidden/>
              </w:rPr>
              <w:fldChar w:fldCharType="separate"/>
            </w:r>
            <w:r w:rsidR="00305D60">
              <w:rPr>
                <w:webHidden/>
              </w:rPr>
              <w:t>5</w:t>
            </w:r>
            <w:r w:rsidR="006C3E95">
              <w:rPr>
                <w:webHidden/>
              </w:rPr>
              <w:fldChar w:fldCharType="end"/>
            </w:r>
          </w:hyperlink>
        </w:p>
        <w:p w14:paraId="7968DA17" w14:textId="77777777" w:rsidR="006C3E95" w:rsidRDefault="00F332D3">
          <w:pPr>
            <w:pStyle w:val="Verzeichnis2"/>
            <w:rPr>
              <w:rFonts w:asciiTheme="minorHAnsi" w:eastAsiaTheme="minorEastAsia" w:hAnsiTheme="minorHAnsi" w:cstheme="minorBidi"/>
              <w:sz w:val="22"/>
              <w:szCs w:val="22"/>
            </w:rPr>
          </w:pPr>
          <w:hyperlink w:anchor="_Toc495575580" w:history="1">
            <w:r w:rsidR="006C3E95" w:rsidRPr="005966BF">
              <w:rPr>
                <w:rStyle w:val="Hyperlink"/>
              </w:rPr>
              <w:t>2.3</w:t>
            </w:r>
            <w:r w:rsidR="006C3E95">
              <w:rPr>
                <w:rFonts w:asciiTheme="minorHAnsi" w:eastAsiaTheme="minorEastAsia" w:hAnsiTheme="minorHAnsi" w:cstheme="minorBidi"/>
                <w:sz w:val="22"/>
                <w:szCs w:val="22"/>
              </w:rPr>
              <w:tab/>
            </w:r>
            <w:r w:rsidR="006C3E95" w:rsidRPr="005966BF">
              <w:rPr>
                <w:rStyle w:val="Hyperlink"/>
              </w:rPr>
              <w:t>Vorfall</w:t>
            </w:r>
            <w:r w:rsidR="006C3E95">
              <w:rPr>
                <w:webHidden/>
              </w:rPr>
              <w:tab/>
            </w:r>
            <w:r w:rsidR="006C3E95">
              <w:rPr>
                <w:webHidden/>
              </w:rPr>
              <w:fldChar w:fldCharType="begin"/>
            </w:r>
            <w:r w:rsidR="006C3E95">
              <w:rPr>
                <w:webHidden/>
              </w:rPr>
              <w:instrText xml:space="preserve"> PAGEREF _Toc495575580 \h </w:instrText>
            </w:r>
            <w:r w:rsidR="006C3E95">
              <w:rPr>
                <w:webHidden/>
              </w:rPr>
            </w:r>
            <w:r w:rsidR="006C3E95">
              <w:rPr>
                <w:webHidden/>
              </w:rPr>
              <w:fldChar w:fldCharType="separate"/>
            </w:r>
            <w:r w:rsidR="00305D60">
              <w:rPr>
                <w:webHidden/>
              </w:rPr>
              <w:t>5</w:t>
            </w:r>
            <w:r w:rsidR="006C3E95">
              <w:rPr>
                <w:webHidden/>
              </w:rPr>
              <w:fldChar w:fldCharType="end"/>
            </w:r>
          </w:hyperlink>
        </w:p>
        <w:p w14:paraId="7968DA18" w14:textId="77777777" w:rsidR="006C3E95" w:rsidRDefault="00F332D3">
          <w:pPr>
            <w:pStyle w:val="Verzeichnis2"/>
            <w:rPr>
              <w:rFonts w:asciiTheme="minorHAnsi" w:eastAsiaTheme="minorEastAsia" w:hAnsiTheme="minorHAnsi" w:cstheme="minorBidi"/>
              <w:sz w:val="22"/>
              <w:szCs w:val="22"/>
            </w:rPr>
          </w:pPr>
          <w:hyperlink w:anchor="_Toc495575581" w:history="1">
            <w:r w:rsidR="006C3E95" w:rsidRPr="005966BF">
              <w:rPr>
                <w:rStyle w:val="Hyperlink"/>
              </w:rPr>
              <w:t>2.4</w:t>
            </w:r>
            <w:r w:rsidR="006C3E95">
              <w:rPr>
                <w:rFonts w:asciiTheme="minorHAnsi" w:eastAsiaTheme="minorEastAsia" w:hAnsiTheme="minorHAnsi" w:cstheme="minorBidi"/>
                <w:sz w:val="22"/>
                <w:szCs w:val="22"/>
              </w:rPr>
              <w:tab/>
            </w:r>
            <w:r w:rsidR="006C3E95" w:rsidRPr="005966BF">
              <w:rPr>
                <w:rStyle w:val="Hyperlink"/>
              </w:rPr>
              <w:t>Gewässer</w:t>
            </w:r>
            <w:r w:rsidR="006C3E95">
              <w:rPr>
                <w:webHidden/>
              </w:rPr>
              <w:tab/>
            </w:r>
            <w:r w:rsidR="006C3E95">
              <w:rPr>
                <w:webHidden/>
              </w:rPr>
              <w:fldChar w:fldCharType="begin"/>
            </w:r>
            <w:r w:rsidR="006C3E95">
              <w:rPr>
                <w:webHidden/>
              </w:rPr>
              <w:instrText xml:space="preserve"> PAGEREF _Toc495575581 \h </w:instrText>
            </w:r>
            <w:r w:rsidR="006C3E95">
              <w:rPr>
                <w:webHidden/>
              </w:rPr>
            </w:r>
            <w:r w:rsidR="006C3E95">
              <w:rPr>
                <w:webHidden/>
              </w:rPr>
              <w:fldChar w:fldCharType="separate"/>
            </w:r>
            <w:r w:rsidR="00305D60">
              <w:rPr>
                <w:webHidden/>
              </w:rPr>
              <w:t>6</w:t>
            </w:r>
            <w:r w:rsidR="006C3E95">
              <w:rPr>
                <w:webHidden/>
              </w:rPr>
              <w:fldChar w:fldCharType="end"/>
            </w:r>
          </w:hyperlink>
        </w:p>
        <w:p w14:paraId="7968DA19" w14:textId="77777777" w:rsidR="006C3E95" w:rsidRDefault="00F332D3">
          <w:pPr>
            <w:pStyle w:val="Verzeichnis2"/>
            <w:rPr>
              <w:rFonts w:asciiTheme="minorHAnsi" w:eastAsiaTheme="minorEastAsia" w:hAnsiTheme="minorHAnsi" w:cstheme="minorBidi"/>
              <w:sz w:val="22"/>
              <w:szCs w:val="22"/>
            </w:rPr>
          </w:pPr>
          <w:hyperlink w:anchor="_Toc495575582" w:history="1">
            <w:r w:rsidR="006C3E95" w:rsidRPr="005966BF">
              <w:rPr>
                <w:rStyle w:val="Hyperlink"/>
              </w:rPr>
              <w:t>2.5</w:t>
            </w:r>
            <w:r w:rsidR="006C3E95">
              <w:rPr>
                <w:rFonts w:asciiTheme="minorHAnsi" w:eastAsiaTheme="minorEastAsia" w:hAnsiTheme="minorHAnsi" w:cstheme="minorBidi"/>
                <w:sz w:val="22"/>
                <w:szCs w:val="22"/>
              </w:rPr>
              <w:tab/>
            </w:r>
            <w:r w:rsidR="006C3E95" w:rsidRPr="005966BF">
              <w:rPr>
                <w:rStyle w:val="Hyperlink"/>
              </w:rPr>
              <w:t>Boden, schädliche Bodenveränderung</w:t>
            </w:r>
            <w:r w:rsidR="006C3E95">
              <w:rPr>
                <w:webHidden/>
              </w:rPr>
              <w:tab/>
            </w:r>
            <w:r w:rsidR="006C3E95">
              <w:rPr>
                <w:webHidden/>
              </w:rPr>
              <w:fldChar w:fldCharType="begin"/>
            </w:r>
            <w:r w:rsidR="006C3E95">
              <w:rPr>
                <w:webHidden/>
              </w:rPr>
              <w:instrText xml:space="preserve"> PAGEREF _Toc495575582 \h </w:instrText>
            </w:r>
            <w:r w:rsidR="006C3E95">
              <w:rPr>
                <w:webHidden/>
              </w:rPr>
            </w:r>
            <w:r w:rsidR="006C3E95">
              <w:rPr>
                <w:webHidden/>
              </w:rPr>
              <w:fldChar w:fldCharType="separate"/>
            </w:r>
            <w:r w:rsidR="00305D60">
              <w:rPr>
                <w:webHidden/>
              </w:rPr>
              <w:t>6</w:t>
            </w:r>
            <w:r w:rsidR="006C3E95">
              <w:rPr>
                <w:webHidden/>
              </w:rPr>
              <w:fldChar w:fldCharType="end"/>
            </w:r>
          </w:hyperlink>
        </w:p>
        <w:p w14:paraId="7968DA1A" w14:textId="77777777" w:rsidR="006C3E95" w:rsidRDefault="00F332D3" w:rsidP="006C3E95">
          <w:pPr>
            <w:pStyle w:val="Verzeichnis1"/>
            <w:rPr>
              <w:rFonts w:asciiTheme="minorHAnsi" w:eastAsiaTheme="minorEastAsia" w:hAnsiTheme="minorHAnsi" w:cstheme="minorBidi"/>
              <w:sz w:val="22"/>
              <w:szCs w:val="22"/>
            </w:rPr>
          </w:pPr>
          <w:hyperlink w:anchor="_Toc495575583" w:history="1">
            <w:r w:rsidR="006C3E95" w:rsidRPr="005966BF">
              <w:rPr>
                <w:rStyle w:val="Hyperlink"/>
              </w:rPr>
              <w:t>3.</w:t>
            </w:r>
            <w:r w:rsidR="006C3E95">
              <w:rPr>
                <w:rFonts w:asciiTheme="minorHAnsi" w:eastAsiaTheme="minorEastAsia" w:hAnsiTheme="minorHAnsi" w:cstheme="minorBidi"/>
                <w:sz w:val="22"/>
                <w:szCs w:val="22"/>
              </w:rPr>
              <w:tab/>
            </w:r>
            <w:r w:rsidR="006C3E95" w:rsidRPr="005966BF">
              <w:rPr>
                <w:rStyle w:val="Hyperlink"/>
              </w:rPr>
              <w:t>Vorgehensweise beim Austreten von wassergefährdenden Stoffen</w:t>
            </w:r>
            <w:r w:rsidR="006C3E95">
              <w:rPr>
                <w:webHidden/>
              </w:rPr>
              <w:tab/>
            </w:r>
            <w:r w:rsidR="006C3E95">
              <w:rPr>
                <w:webHidden/>
              </w:rPr>
              <w:fldChar w:fldCharType="begin"/>
            </w:r>
            <w:r w:rsidR="006C3E95">
              <w:rPr>
                <w:webHidden/>
              </w:rPr>
              <w:instrText xml:space="preserve"> PAGEREF _Toc495575583 \h </w:instrText>
            </w:r>
            <w:r w:rsidR="006C3E95">
              <w:rPr>
                <w:webHidden/>
              </w:rPr>
            </w:r>
            <w:r w:rsidR="006C3E95">
              <w:rPr>
                <w:webHidden/>
              </w:rPr>
              <w:fldChar w:fldCharType="separate"/>
            </w:r>
            <w:r w:rsidR="00305D60">
              <w:rPr>
                <w:webHidden/>
              </w:rPr>
              <w:t>6</w:t>
            </w:r>
            <w:r w:rsidR="006C3E95">
              <w:rPr>
                <w:webHidden/>
              </w:rPr>
              <w:fldChar w:fldCharType="end"/>
            </w:r>
          </w:hyperlink>
        </w:p>
        <w:p w14:paraId="7968DA1B" w14:textId="77777777" w:rsidR="006C3E95" w:rsidRDefault="00F332D3">
          <w:pPr>
            <w:pStyle w:val="Verzeichnis2"/>
            <w:rPr>
              <w:rFonts w:asciiTheme="minorHAnsi" w:eastAsiaTheme="minorEastAsia" w:hAnsiTheme="minorHAnsi" w:cstheme="minorBidi"/>
              <w:sz w:val="22"/>
              <w:szCs w:val="22"/>
            </w:rPr>
          </w:pPr>
          <w:hyperlink w:anchor="_Toc495575584" w:history="1">
            <w:r w:rsidR="006C3E95" w:rsidRPr="005966BF">
              <w:rPr>
                <w:rStyle w:val="Hyperlink"/>
              </w:rPr>
              <w:t>3.1</w:t>
            </w:r>
            <w:r w:rsidR="006C3E95">
              <w:rPr>
                <w:rFonts w:asciiTheme="minorHAnsi" w:eastAsiaTheme="minorEastAsia" w:hAnsiTheme="minorHAnsi" w:cstheme="minorBidi"/>
                <w:sz w:val="22"/>
                <w:szCs w:val="22"/>
              </w:rPr>
              <w:tab/>
            </w:r>
            <w:r w:rsidR="006C3E95" w:rsidRPr="005966BF">
              <w:rPr>
                <w:rStyle w:val="Hyperlink"/>
              </w:rPr>
              <w:t>Allgemeiner Ablauf</w:t>
            </w:r>
            <w:r w:rsidR="006C3E95">
              <w:rPr>
                <w:webHidden/>
              </w:rPr>
              <w:tab/>
            </w:r>
            <w:r w:rsidR="006C3E95">
              <w:rPr>
                <w:webHidden/>
              </w:rPr>
              <w:fldChar w:fldCharType="begin"/>
            </w:r>
            <w:r w:rsidR="006C3E95">
              <w:rPr>
                <w:webHidden/>
              </w:rPr>
              <w:instrText xml:space="preserve"> PAGEREF _Toc495575584 \h </w:instrText>
            </w:r>
            <w:r w:rsidR="006C3E95">
              <w:rPr>
                <w:webHidden/>
              </w:rPr>
            </w:r>
            <w:r w:rsidR="006C3E95">
              <w:rPr>
                <w:webHidden/>
              </w:rPr>
              <w:fldChar w:fldCharType="separate"/>
            </w:r>
            <w:r w:rsidR="00305D60">
              <w:rPr>
                <w:webHidden/>
              </w:rPr>
              <w:t>6</w:t>
            </w:r>
            <w:r w:rsidR="006C3E95">
              <w:rPr>
                <w:webHidden/>
              </w:rPr>
              <w:fldChar w:fldCharType="end"/>
            </w:r>
          </w:hyperlink>
        </w:p>
        <w:p w14:paraId="7968DA1C" w14:textId="77777777" w:rsidR="006C3E95" w:rsidRDefault="00F332D3">
          <w:pPr>
            <w:pStyle w:val="Verzeichnis2"/>
            <w:rPr>
              <w:rFonts w:asciiTheme="minorHAnsi" w:eastAsiaTheme="minorEastAsia" w:hAnsiTheme="minorHAnsi" w:cstheme="minorBidi"/>
              <w:sz w:val="22"/>
              <w:szCs w:val="22"/>
            </w:rPr>
          </w:pPr>
          <w:hyperlink w:anchor="_Toc495575585" w:history="1">
            <w:r w:rsidR="006C3E95" w:rsidRPr="005966BF">
              <w:rPr>
                <w:rStyle w:val="Hyperlink"/>
              </w:rPr>
              <w:t>3.2</w:t>
            </w:r>
            <w:r w:rsidR="006C3E95">
              <w:rPr>
                <w:rFonts w:asciiTheme="minorHAnsi" w:eastAsiaTheme="minorEastAsia" w:hAnsiTheme="minorHAnsi" w:cstheme="minorBidi"/>
                <w:sz w:val="22"/>
                <w:szCs w:val="22"/>
              </w:rPr>
              <w:tab/>
            </w:r>
            <w:r w:rsidR="006C3E95" w:rsidRPr="005966BF">
              <w:rPr>
                <w:rStyle w:val="Hyperlink"/>
              </w:rPr>
              <w:t>Maßnahmen</w:t>
            </w:r>
            <w:r w:rsidR="006C3E95">
              <w:rPr>
                <w:webHidden/>
              </w:rPr>
              <w:tab/>
            </w:r>
            <w:r w:rsidR="006C3E95">
              <w:rPr>
                <w:webHidden/>
              </w:rPr>
              <w:fldChar w:fldCharType="begin"/>
            </w:r>
            <w:r w:rsidR="006C3E95">
              <w:rPr>
                <w:webHidden/>
              </w:rPr>
              <w:instrText xml:space="preserve"> PAGEREF _Toc495575585 \h </w:instrText>
            </w:r>
            <w:r w:rsidR="006C3E95">
              <w:rPr>
                <w:webHidden/>
              </w:rPr>
            </w:r>
            <w:r w:rsidR="006C3E95">
              <w:rPr>
                <w:webHidden/>
              </w:rPr>
              <w:fldChar w:fldCharType="separate"/>
            </w:r>
            <w:r w:rsidR="00305D60">
              <w:rPr>
                <w:webHidden/>
              </w:rPr>
              <w:t>7</w:t>
            </w:r>
            <w:r w:rsidR="006C3E95">
              <w:rPr>
                <w:webHidden/>
              </w:rPr>
              <w:fldChar w:fldCharType="end"/>
            </w:r>
          </w:hyperlink>
        </w:p>
        <w:p w14:paraId="7968DA1D" w14:textId="77777777" w:rsidR="006C3E95" w:rsidRDefault="00F332D3" w:rsidP="006C3E95">
          <w:pPr>
            <w:pStyle w:val="Verzeichnis1"/>
            <w:rPr>
              <w:rFonts w:asciiTheme="minorHAnsi" w:eastAsiaTheme="minorEastAsia" w:hAnsiTheme="minorHAnsi" w:cstheme="minorBidi"/>
              <w:sz w:val="22"/>
              <w:szCs w:val="22"/>
            </w:rPr>
          </w:pPr>
          <w:hyperlink w:anchor="_Toc495575586" w:history="1">
            <w:r w:rsidR="006C3E95" w:rsidRPr="005966BF">
              <w:rPr>
                <w:rStyle w:val="Hyperlink"/>
              </w:rPr>
              <w:t>4.</w:t>
            </w:r>
            <w:r w:rsidR="006C3E95">
              <w:rPr>
                <w:rFonts w:asciiTheme="minorHAnsi" w:eastAsiaTheme="minorEastAsia" w:hAnsiTheme="minorHAnsi" w:cstheme="minorBidi"/>
                <w:sz w:val="22"/>
                <w:szCs w:val="22"/>
              </w:rPr>
              <w:tab/>
            </w:r>
            <w:r w:rsidR="006C3E95" w:rsidRPr="005966BF">
              <w:rPr>
                <w:rStyle w:val="Hyperlink"/>
              </w:rPr>
              <w:t>Meldungen</w:t>
            </w:r>
            <w:r w:rsidR="006C3E95">
              <w:rPr>
                <w:webHidden/>
              </w:rPr>
              <w:tab/>
            </w:r>
            <w:r w:rsidR="006C3E95">
              <w:rPr>
                <w:webHidden/>
              </w:rPr>
              <w:fldChar w:fldCharType="begin"/>
            </w:r>
            <w:r w:rsidR="006C3E95">
              <w:rPr>
                <w:webHidden/>
              </w:rPr>
              <w:instrText xml:space="preserve"> PAGEREF _Toc495575586 \h </w:instrText>
            </w:r>
            <w:r w:rsidR="006C3E95">
              <w:rPr>
                <w:webHidden/>
              </w:rPr>
            </w:r>
            <w:r w:rsidR="006C3E95">
              <w:rPr>
                <w:webHidden/>
              </w:rPr>
              <w:fldChar w:fldCharType="separate"/>
            </w:r>
            <w:r w:rsidR="00305D60">
              <w:rPr>
                <w:webHidden/>
              </w:rPr>
              <w:t>8</w:t>
            </w:r>
            <w:r w:rsidR="006C3E95">
              <w:rPr>
                <w:webHidden/>
              </w:rPr>
              <w:fldChar w:fldCharType="end"/>
            </w:r>
          </w:hyperlink>
        </w:p>
        <w:p w14:paraId="7968DA1E" w14:textId="77777777" w:rsidR="006C3E95" w:rsidRDefault="00F332D3">
          <w:pPr>
            <w:pStyle w:val="Verzeichnis2"/>
            <w:rPr>
              <w:rFonts w:asciiTheme="minorHAnsi" w:eastAsiaTheme="minorEastAsia" w:hAnsiTheme="minorHAnsi" w:cstheme="minorBidi"/>
              <w:sz w:val="22"/>
              <w:szCs w:val="22"/>
            </w:rPr>
          </w:pPr>
          <w:hyperlink w:anchor="_Toc495575587" w:history="1">
            <w:r w:rsidR="006C3E95" w:rsidRPr="005966BF">
              <w:rPr>
                <w:rStyle w:val="Hyperlink"/>
              </w:rPr>
              <w:t>4.1</w:t>
            </w:r>
            <w:r w:rsidR="006C3E95">
              <w:rPr>
                <w:rFonts w:asciiTheme="minorHAnsi" w:eastAsiaTheme="minorEastAsia" w:hAnsiTheme="minorHAnsi" w:cstheme="minorBidi"/>
                <w:sz w:val="22"/>
                <w:szCs w:val="22"/>
              </w:rPr>
              <w:tab/>
            </w:r>
            <w:r w:rsidR="006C3E95" w:rsidRPr="005966BF">
              <w:rPr>
                <w:rStyle w:val="Hyperlink"/>
              </w:rPr>
              <w:t>Meldeschema</w:t>
            </w:r>
            <w:r w:rsidR="006C3E95">
              <w:rPr>
                <w:webHidden/>
              </w:rPr>
              <w:tab/>
            </w:r>
            <w:r w:rsidR="006C3E95">
              <w:rPr>
                <w:webHidden/>
              </w:rPr>
              <w:fldChar w:fldCharType="begin"/>
            </w:r>
            <w:r w:rsidR="006C3E95">
              <w:rPr>
                <w:webHidden/>
              </w:rPr>
              <w:instrText xml:space="preserve"> PAGEREF _Toc495575587 \h </w:instrText>
            </w:r>
            <w:r w:rsidR="006C3E95">
              <w:rPr>
                <w:webHidden/>
              </w:rPr>
            </w:r>
            <w:r w:rsidR="006C3E95">
              <w:rPr>
                <w:webHidden/>
              </w:rPr>
              <w:fldChar w:fldCharType="separate"/>
            </w:r>
            <w:r w:rsidR="00305D60">
              <w:rPr>
                <w:webHidden/>
              </w:rPr>
              <w:t>8</w:t>
            </w:r>
            <w:r w:rsidR="006C3E95">
              <w:rPr>
                <w:webHidden/>
              </w:rPr>
              <w:fldChar w:fldCharType="end"/>
            </w:r>
          </w:hyperlink>
        </w:p>
        <w:p w14:paraId="7968DA1F" w14:textId="77777777" w:rsidR="006C3E95" w:rsidRDefault="00F332D3">
          <w:pPr>
            <w:pStyle w:val="Verzeichnis3"/>
            <w:rPr>
              <w:rFonts w:asciiTheme="minorHAnsi" w:eastAsiaTheme="minorEastAsia" w:hAnsiTheme="minorHAnsi" w:cstheme="minorBidi"/>
              <w:noProof/>
              <w:sz w:val="22"/>
              <w:szCs w:val="22"/>
            </w:rPr>
          </w:pPr>
          <w:hyperlink w:anchor="_Toc495575588" w:history="1">
            <w:r w:rsidR="006C3E95" w:rsidRPr="005966BF">
              <w:rPr>
                <w:rStyle w:val="Hyperlink"/>
                <w:noProof/>
              </w:rPr>
              <w:t>4.1.1</w:t>
            </w:r>
            <w:r w:rsidR="006C3E95">
              <w:rPr>
                <w:rFonts w:asciiTheme="minorHAnsi" w:eastAsiaTheme="minorEastAsia" w:hAnsiTheme="minorHAnsi" w:cstheme="minorBidi"/>
                <w:noProof/>
                <w:sz w:val="22"/>
                <w:szCs w:val="22"/>
              </w:rPr>
              <w:tab/>
            </w:r>
            <w:r w:rsidR="006C3E95" w:rsidRPr="005966BF">
              <w:rPr>
                <w:rStyle w:val="Hyperlink"/>
                <w:noProof/>
              </w:rPr>
              <w:t>Innerhalb der Liegenschaft XXX, Anlage 5.1.1</w:t>
            </w:r>
            <w:r w:rsidR="006C3E95">
              <w:rPr>
                <w:noProof/>
                <w:webHidden/>
              </w:rPr>
              <w:tab/>
            </w:r>
            <w:r w:rsidR="006C3E95">
              <w:rPr>
                <w:noProof/>
                <w:webHidden/>
              </w:rPr>
              <w:fldChar w:fldCharType="begin"/>
            </w:r>
            <w:r w:rsidR="006C3E95">
              <w:rPr>
                <w:noProof/>
                <w:webHidden/>
              </w:rPr>
              <w:instrText xml:space="preserve"> PAGEREF _Toc495575588 \h </w:instrText>
            </w:r>
            <w:r w:rsidR="006C3E95">
              <w:rPr>
                <w:noProof/>
                <w:webHidden/>
              </w:rPr>
            </w:r>
            <w:r w:rsidR="006C3E95">
              <w:rPr>
                <w:noProof/>
                <w:webHidden/>
              </w:rPr>
              <w:fldChar w:fldCharType="separate"/>
            </w:r>
            <w:r w:rsidR="00305D60">
              <w:rPr>
                <w:noProof/>
                <w:webHidden/>
              </w:rPr>
              <w:t>8</w:t>
            </w:r>
            <w:r w:rsidR="006C3E95">
              <w:rPr>
                <w:noProof/>
                <w:webHidden/>
              </w:rPr>
              <w:fldChar w:fldCharType="end"/>
            </w:r>
          </w:hyperlink>
        </w:p>
        <w:p w14:paraId="7968DA20" w14:textId="77777777" w:rsidR="006C3E95" w:rsidRDefault="00F332D3">
          <w:pPr>
            <w:pStyle w:val="Verzeichnis3"/>
            <w:rPr>
              <w:rFonts w:asciiTheme="minorHAnsi" w:eastAsiaTheme="minorEastAsia" w:hAnsiTheme="minorHAnsi" w:cstheme="minorBidi"/>
              <w:noProof/>
              <w:sz w:val="22"/>
              <w:szCs w:val="22"/>
            </w:rPr>
          </w:pPr>
          <w:hyperlink w:anchor="_Toc495575589" w:history="1">
            <w:r w:rsidR="006C3E95" w:rsidRPr="005966BF">
              <w:rPr>
                <w:rStyle w:val="Hyperlink"/>
                <w:noProof/>
              </w:rPr>
              <w:t>4.1.2</w:t>
            </w:r>
            <w:r w:rsidR="006C3E95">
              <w:rPr>
                <w:rFonts w:asciiTheme="minorHAnsi" w:eastAsiaTheme="minorEastAsia" w:hAnsiTheme="minorHAnsi" w:cstheme="minorBidi"/>
                <w:noProof/>
                <w:sz w:val="22"/>
                <w:szCs w:val="22"/>
              </w:rPr>
              <w:tab/>
            </w:r>
            <w:r w:rsidR="006C3E95" w:rsidRPr="005966BF">
              <w:rPr>
                <w:rStyle w:val="Hyperlink"/>
                <w:noProof/>
              </w:rPr>
              <w:t>Außerhalb einer Liegenschaft der Bundeswehr, Anlage 5.1.2</w:t>
            </w:r>
            <w:r w:rsidR="006C3E95">
              <w:rPr>
                <w:noProof/>
                <w:webHidden/>
              </w:rPr>
              <w:tab/>
            </w:r>
            <w:r w:rsidR="006C3E95">
              <w:rPr>
                <w:noProof/>
                <w:webHidden/>
              </w:rPr>
              <w:fldChar w:fldCharType="begin"/>
            </w:r>
            <w:r w:rsidR="006C3E95">
              <w:rPr>
                <w:noProof/>
                <w:webHidden/>
              </w:rPr>
              <w:instrText xml:space="preserve"> PAGEREF _Toc495575589 \h </w:instrText>
            </w:r>
            <w:r w:rsidR="006C3E95">
              <w:rPr>
                <w:noProof/>
                <w:webHidden/>
              </w:rPr>
            </w:r>
            <w:r w:rsidR="006C3E95">
              <w:rPr>
                <w:noProof/>
                <w:webHidden/>
              </w:rPr>
              <w:fldChar w:fldCharType="separate"/>
            </w:r>
            <w:r w:rsidR="00305D60">
              <w:rPr>
                <w:noProof/>
                <w:webHidden/>
              </w:rPr>
              <w:t>9</w:t>
            </w:r>
            <w:r w:rsidR="006C3E95">
              <w:rPr>
                <w:noProof/>
                <w:webHidden/>
              </w:rPr>
              <w:fldChar w:fldCharType="end"/>
            </w:r>
          </w:hyperlink>
        </w:p>
        <w:p w14:paraId="7968DA21" w14:textId="77777777" w:rsidR="006C3E95" w:rsidRDefault="00F332D3">
          <w:pPr>
            <w:pStyle w:val="Verzeichnis2"/>
            <w:rPr>
              <w:rFonts w:asciiTheme="minorHAnsi" w:eastAsiaTheme="minorEastAsia" w:hAnsiTheme="minorHAnsi" w:cstheme="minorBidi"/>
              <w:sz w:val="22"/>
              <w:szCs w:val="22"/>
            </w:rPr>
          </w:pPr>
          <w:hyperlink w:anchor="_Toc495575590" w:history="1">
            <w:r w:rsidR="006C3E95" w:rsidRPr="005966BF">
              <w:rPr>
                <w:rStyle w:val="Hyperlink"/>
              </w:rPr>
              <w:t>4.2</w:t>
            </w:r>
            <w:r w:rsidR="006C3E95">
              <w:rPr>
                <w:rFonts w:asciiTheme="minorHAnsi" w:eastAsiaTheme="minorEastAsia" w:hAnsiTheme="minorHAnsi" w:cstheme="minorBidi"/>
                <w:sz w:val="22"/>
                <w:szCs w:val="22"/>
              </w:rPr>
              <w:tab/>
            </w:r>
            <w:r w:rsidR="006C3E95" w:rsidRPr="005966BF">
              <w:rPr>
                <w:rStyle w:val="Hyperlink"/>
              </w:rPr>
              <w:t>Meldeinhalt aller abzusetzenden Meldungen</w:t>
            </w:r>
            <w:r w:rsidR="006C3E95">
              <w:rPr>
                <w:webHidden/>
              </w:rPr>
              <w:tab/>
            </w:r>
            <w:r w:rsidR="006C3E95">
              <w:rPr>
                <w:webHidden/>
              </w:rPr>
              <w:fldChar w:fldCharType="begin"/>
            </w:r>
            <w:r w:rsidR="006C3E95">
              <w:rPr>
                <w:webHidden/>
              </w:rPr>
              <w:instrText xml:space="preserve"> PAGEREF _Toc495575590 \h </w:instrText>
            </w:r>
            <w:r w:rsidR="006C3E95">
              <w:rPr>
                <w:webHidden/>
              </w:rPr>
            </w:r>
            <w:r w:rsidR="006C3E95">
              <w:rPr>
                <w:webHidden/>
              </w:rPr>
              <w:fldChar w:fldCharType="separate"/>
            </w:r>
            <w:r w:rsidR="00305D60">
              <w:rPr>
                <w:webHidden/>
              </w:rPr>
              <w:t>9</w:t>
            </w:r>
            <w:r w:rsidR="006C3E95">
              <w:rPr>
                <w:webHidden/>
              </w:rPr>
              <w:fldChar w:fldCharType="end"/>
            </w:r>
          </w:hyperlink>
        </w:p>
        <w:p w14:paraId="7968DA22" w14:textId="77777777" w:rsidR="006C3E95" w:rsidRDefault="00F332D3">
          <w:pPr>
            <w:pStyle w:val="Verzeichnis2"/>
            <w:rPr>
              <w:rFonts w:asciiTheme="minorHAnsi" w:eastAsiaTheme="minorEastAsia" w:hAnsiTheme="minorHAnsi" w:cstheme="minorBidi"/>
              <w:sz w:val="22"/>
              <w:szCs w:val="22"/>
            </w:rPr>
          </w:pPr>
          <w:hyperlink w:anchor="_Toc495575591" w:history="1">
            <w:r w:rsidR="006C3E95" w:rsidRPr="005966BF">
              <w:rPr>
                <w:rStyle w:val="Hyperlink"/>
              </w:rPr>
              <w:t>4.3</w:t>
            </w:r>
            <w:r w:rsidR="006C3E95">
              <w:rPr>
                <w:rFonts w:asciiTheme="minorHAnsi" w:eastAsiaTheme="minorEastAsia" w:hAnsiTheme="minorHAnsi" w:cstheme="minorBidi"/>
                <w:sz w:val="22"/>
                <w:szCs w:val="22"/>
              </w:rPr>
              <w:tab/>
            </w:r>
            <w:r w:rsidR="006C3E95" w:rsidRPr="005966BF">
              <w:rPr>
                <w:rStyle w:val="Hyperlink"/>
              </w:rPr>
              <w:t>Unfallaufnahme/-bericht</w:t>
            </w:r>
            <w:r w:rsidR="006C3E95">
              <w:rPr>
                <w:webHidden/>
              </w:rPr>
              <w:tab/>
            </w:r>
            <w:r w:rsidR="006C3E95">
              <w:rPr>
                <w:webHidden/>
              </w:rPr>
              <w:fldChar w:fldCharType="begin"/>
            </w:r>
            <w:r w:rsidR="006C3E95">
              <w:rPr>
                <w:webHidden/>
              </w:rPr>
              <w:instrText xml:space="preserve"> PAGEREF _Toc495575591 \h </w:instrText>
            </w:r>
            <w:r w:rsidR="006C3E95">
              <w:rPr>
                <w:webHidden/>
              </w:rPr>
            </w:r>
            <w:r w:rsidR="006C3E95">
              <w:rPr>
                <w:webHidden/>
              </w:rPr>
              <w:fldChar w:fldCharType="separate"/>
            </w:r>
            <w:r w:rsidR="00305D60">
              <w:rPr>
                <w:webHidden/>
              </w:rPr>
              <w:t>10</w:t>
            </w:r>
            <w:r w:rsidR="006C3E95">
              <w:rPr>
                <w:webHidden/>
              </w:rPr>
              <w:fldChar w:fldCharType="end"/>
            </w:r>
          </w:hyperlink>
        </w:p>
        <w:p w14:paraId="7968DA23" w14:textId="77777777" w:rsidR="006C3E95" w:rsidRDefault="00F332D3" w:rsidP="006C3E95">
          <w:pPr>
            <w:pStyle w:val="Verzeichnis1"/>
            <w:ind w:left="1560" w:hanging="1560"/>
            <w:rPr>
              <w:rFonts w:asciiTheme="minorHAnsi" w:eastAsiaTheme="minorEastAsia" w:hAnsiTheme="minorHAnsi" w:cstheme="minorBidi"/>
              <w:sz w:val="22"/>
              <w:szCs w:val="22"/>
            </w:rPr>
          </w:pPr>
          <w:hyperlink w:anchor="_Toc495575592" w:history="1">
            <w:r w:rsidR="006C3E95" w:rsidRPr="005966BF">
              <w:rPr>
                <w:rStyle w:val="Hyperlink"/>
              </w:rPr>
              <w:t xml:space="preserve">Anlage 5.1.1 </w:t>
            </w:r>
            <w:r w:rsidR="006C3E95">
              <w:rPr>
                <w:rFonts w:asciiTheme="minorHAnsi" w:eastAsiaTheme="minorEastAsia" w:hAnsiTheme="minorHAnsi" w:cstheme="minorBidi"/>
                <w:sz w:val="22"/>
                <w:szCs w:val="22"/>
              </w:rPr>
              <w:tab/>
            </w:r>
            <w:r w:rsidR="006C3E95" w:rsidRPr="005966BF">
              <w:rPr>
                <w:rStyle w:val="Hyperlink"/>
              </w:rPr>
              <w:t xml:space="preserve">Meldeschema „Unfall mit wassergefährdenden Stoffen“  </w:t>
            </w:r>
            <w:r w:rsidR="006C3E95">
              <w:rPr>
                <w:rStyle w:val="Hyperlink"/>
              </w:rPr>
              <w:t xml:space="preserve">innerhalb </w:t>
            </w:r>
            <w:r w:rsidR="006C3E95" w:rsidRPr="005966BF">
              <w:rPr>
                <w:rStyle w:val="Hyperlink"/>
              </w:rPr>
              <w:t>der Liegenschaft</w:t>
            </w:r>
            <w:r w:rsidR="006C3E95">
              <w:rPr>
                <w:webHidden/>
              </w:rPr>
              <w:tab/>
            </w:r>
            <w:r w:rsidR="006C3E95">
              <w:rPr>
                <w:webHidden/>
              </w:rPr>
              <w:fldChar w:fldCharType="begin"/>
            </w:r>
            <w:r w:rsidR="006C3E95">
              <w:rPr>
                <w:webHidden/>
              </w:rPr>
              <w:instrText xml:space="preserve"> PAGEREF _Toc495575592 \h </w:instrText>
            </w:r>
            <w:r w:rsidR="006C3E95">
              <w:rPr>
                <w:webHidden/>
              </w:rPr>
            </w:r>
            <w:r w:rsidR="006C3E95">
              <w:rPr>
                <w:webHidden/>
              </w:rPr>
              <w:fldChar w:fldCharType="separate"/>
            </w:r>
            <w:r w:rsidR="00305D60">
              <w:rPr>
                <w:webHidden/>
              </w:rPr>
              <w:t>11</w:t>
            </w:r>
            <w:r w:rsidR="006C3E95">
              <w:rPr>
                <w:webHidden/>
              </w:rPr>
              <w:fldChar w:fldCharType="end"/>
            </w:r>
          </w:hyperlink>
        </w:p>
        <w:p w14:paraId="7968DA24" w14:textId="77777777" w:rsidR="006C3E95" w:rsidRDefault="00F332D3" w:rsidP="006C3E95">
          <w:pPr>
            <w:pStyle w:val="Verzeichnis1"/>
            <w:ind w:left="1560" w:hanging="1560"/>
            <w:rPr>
              <w:rFonts w:asciiTheme="minorHAnsi" w:eastAsiaTheme="minorEastAsia" w:hAnsiTheme="minorHAnsi" w:cstheme="minorBidi"/>
              <w:sz w:val="22"/>
              <w:szCs w:val="22"/>
            </w:rPr>
          </w:pPr>
          <w:hyperlink w:anchor="_Toc495575593" w:history="1">
            <w:r w:rsidR="006C3E95" w:rsidRPr="005966BF">
              <w:rPr>
                <w:rStyle w:val="Hyperlink"/>
              </w:rPr>
              <w:t xml:space="preserve">Anlage 5.1.2 </w:t>
            </w:r>
            <w:r w:rsidR="006C3E95">
              <w:rPr>
                <w:rStyle w:val="Hyperlink"/>
              </w:rPr>
              <w:tab/>
            </w:r>
            <w:r w:rsidR="006C3E95" w:rsidRPr="005966BF">
              <w:rPr>
                <w:rStyle w:val="Hyperlink"/>
              </w:rPr>
              <w:t>Meldeschema „Unfall mit wassergefährdenden Stoffen“ außerhalb</w:t>
            </w:r>
            <w:r w:rsidR="006C3E95">
              <w:rPr>
                <w:rStyle w:val="Hyperlink"/>
              </w:rPr>
              <w:t xml:space="preserve"> </w:t>
            </w:r>
            <w:r w:rsidR="006C3E95" w:rsidRPr="006C3E95">
              <w:t>einer Liegenschaft der Bw</w:t>
            </w:r>
            <w:r w:rsidR="006C3E95">
              <w:rPr>
                <w:webHidden/>
              </w:rPr>
              <w:tab/>
            </w:r>
            <w:r w:rsidR="006C3E95">
              <w:rPr>
                <w:webHidden/>
              </w:rPr>
              <w:fldChar w:fldCharType="begin"/>
            </w:r>
            <w:r w:rsidR="006C3E95">
              <w:rPr>
                <w:webHidden/>
              </w:rPr>
              <w:instrText xml:space="preserve"> PAGEREF _Toc495575593 \h </w:instrText>
            </w:r>
            <w:r w:rsidR="006C3E95">
              <w:rPr>
                <w:webHidden/>
              </w:rPr>
            </w:r>
            <w:r w:rsidR="006C3E95">
              <w:rPr>
                <w:webHidden/>
              </w:rPr>
              <w:fldChar w:fldCharType="separate"/>
            </w:r>
            <w:r w:rsidR="00305D60">
              <w:rPr>
                <w:webHidden/>
              </w:rPr>
              <w:t>12</w:t>
            </w:r>
            <w:r w:rsidR="006C3E95">
              <w:rPr>
                <w:webHidden/>
              </w:rPr>
              <w:fldChar w:fldCharType="end"/>
            </w:r>
          </w:hyperlink>
        </w:p>
        <w:p w14:paraId="7968DA25" w14:textId="77777777" w:rsidR="006C3E95" w:rsidRDefault="00F332D3" w:rsidP="006C3E95">
          <w:pPr>
            <w:pStyle w:val="Verzeichnis1"/>
            <w:rPr>
              <w:rFonts w:asciiTheme="minorHAnsi" w:eastAsiaTheme="minorEastAsia" w:hAnsiTheme="minorHAnsi" w:cstheme="minorBidi"/>
              <w:sz w:val="22"/>
              <w:szCs w:val="22"/>
            </w:rPr>
          </w:pPr>
          <w:hyperlink w:anchor="_Toc495575595" w:history="1">
            <w:r w:rsidR="006C3E95" w:rsidRPr="005966BF">
              <w:rPr>
                <w:rStyle w:val="Hyperlink"/>
              </w:rPr>
              <w:t>Anlage 5.1.3  Merkblatt</w:t>
            </w:r>
            <w:r w:rsidR="006C3E95">
              <w:rPr>
                <w:webHidden/>
              </w:rPr>
              <w:tab/>
            </w:r>
            <w:r w:rsidR="006C3E95">
              <w:rPr>
                <w:webHidden/>
              </w:rPr>
              <w:fldChar w:fldCharType="begin"/>
            </w:r>
            <w:r w:rsidR="006C3E95">
              <w:rPr>
                <w:webHidden/>
              </w:rPr>
              <w:instrText xml:space="preserve"> PAGEREF _Toc495575595 \h </w:instrText>
            </w:r>
            <w:r w:rsidR="006C3E95">
              <w:rPr>
                <w:webHidden/>
              </w:rPr>
            </w:r>
            <w:r w:rsidR="006C3E95">
              <w:rPr>
                <w:webHidden/>
              </w:rPr>
              <w:fldChar w:fldCharType="separate"/>
            </w:r>
            <w:r w:rsidR="00305D60">
              <w:rPr>
                <w:webHidden/>
              </w:rPr>
              <w:t>13</w:t>
            </w:r>
            <w:r w:rsidR="006C3E95">
              <w:rPr>
                <w:webHidden/>
              </w:rPr>
              <w:fldChar w:fldCharType="end"/>
            </w:r>
          </w:hyperlink>
        </w:p>
        <w:p w14:paraId="7968DA26" w14:textId="77777777" w:rsidR="006C3E95" w:rsidRDefault="00F332D3" w:rsidP="006C3E95">
          <w:pPr>
            <w:pStyle w:val="Verzeichnis1"/>
            <w:rPr>
              <w:rFonts w:asciiTheme="minorHAnsi" w:eastAsiaTheme="minorEastAsia" w:hAnsiTheme="minorHAnsi" w:cstheme="minorBidi"/>
              <w:sz w:val="22"/>
              <w:szCs w:val="22"/>
            </w:rPr>
          </w:pPr>
          <w:hyperlink w:anchor="_Toc495575596" w:history="1">
            <w:r w:rsidR="006C3E95" w:rsidRPr="005966BF">
              <w:rPr>
                <w:rStyle w:val="Hyperlink"/>
              </w:rPr>
              <w:t>Anlage 5.1.4 Taschenkarte „Unfall mit wassergefährdenden Stoffen“</w:t>
            </w:r>
            <w:r w:rsidR="006C3E95">
              <w:rPr>
                <w:webHidden/>
              </w:rPr>
              <w:tab/>
            </w:r>
            <w:r w:rsidR="006C3E95">
              <w:rPr>
                <w:webHidden/>
              </w:rPr>
              <w:fldChar w:fldCharType="begin"/>
            </w:r>
            <w:r w:rsidR="006C3E95">
              <w:rPr>
                <w:webHidden/>
              </w:rPr>
              <w:instrText xml:space="preserve"> PAGEREF _Toc495575596 \h </w:instrText>
            </w:r>
            <w:r w:rsidR="006C3E95">
              <w:rPr>
                <w:webHidden/>
              </w:rPr>
            </w:r>
            <w:r w:rsidR="006C3E95">
              <w:rPr>
                <w:webHidden/>
              </w:rPr>
              <w:fldChar w:fldCharType="separate"/>
            </w:r>
            <w:r w:rsidR="00305D60">
              <w:rPr>
                <w:webHidden/>
              </w:rPr>
              <w:t>14</w:t>
            </w:r>
            <w:r w:rsidR="006C3E95">
              <w:rPr>
                <w:webHidden/>
              </w:rPr>
              <w:fldChar w:fldCharType="end"/>
            </w:r>
          </w:hyperlink>
        </w:p>
        <w:p w14:paraId="7968DA27" w14:textId="77777777" w:rsidR="006C3E95" w:rsidRDefault="00F332D3" w:rsidP="006C3E95">
          <w:pPr>
            <w:pStyle w:val="Verzeichnis1"/>
            <w:rPr>
              <w:rFonts w:asciiTheme="minorHAnsi" w:eastAsiaTheme="minorEastAsia" w:hAnsiTheme="minorHAnsi" w:cstheme="minorBidi"/>
              <w:sz w:val="22"/>
              <w:szCs w:val="22"/>
            </w:rPr>
          </w:pPr>
          <w:hyperlink w:anchor="_Toc495575597" w:history="1">
            <w:r w:rsidR="006C3E95" w:rsidRPr="005966BF">
              <w:rPr>
                <w:rStyle w:val="Hyperlink"/>
              </w:rPr>
              <w:t>Anlage 5.1.5 Liegen</w:t>
            </w:r>
            <w:bookmarkStart w:id="0" w:name="_GoBack"/>
            <w:bookmarkEnd w:id="0"/>
            <w:r w:rsidR="006C3E95" w:rsidRPr="005966BF">
              <w:rPr>
                <w:rStyle w:val="Hyperlink"/>
              </w:rPr>
              <w:t>schaftsplan mit Eintrag der Lagerorte für Notfallsets</w:t>
            </w:r>
            <w:r w:rsidR="006C3E95">
              <w:rPr>
                <w:webHidden/>
              </w:rPr>
              <w:tab/>
            </w:r>
            <w:r w:rsidR="006C3E95">
              <w:rPr>
                <w:webHidden/>
              </w:rPr>
              <w:fldChar w:fldCharType="begin"/>
            </w:r>
            <w:r w:rsidR="006C3E95">
              <w:rPr>
                <w:webHidden/>
              </w:rPr>
              <w:instrText xml:space="preserve"> PAGEREF _Toc495575597 \h </w:instrText>
            </w:r>
            <w:r w:rsidR="006C3E95">
              <w:rPr>
                <w:webHidden/>
              </w:rPr>
            </w:r>
            <w:r w:rsidR="006C3E95">
              <w:rPr>
                <w:webHidden/>
              </w:rPr>
              <w:fldChar w:fldCharType="separate"/>
            </w:r>
            <w:r w:rsidR="00305D60">
              <w:rPr>
                <w:webHidden/>
              </w:rPr>
              <w:t>15</w:t>
            </w:r>
            <w:r w:rsidR="006C3E95">
              <w:rPr>
                <w:webHidden/>
              </w:rPr>
              <w:fldChar w:fldCharType="end"/>
            </w:r>
          </w:hyperlink>
        </w:p>
        <w:p w14:paraId="7968DA28" w14:textId="77777777" w:rsidR="006C3E95" w:rsidRDefault="00F332D3" w:rsidP="006C3E95">
          <w:pPr>
            <w:pStyle w:val="Verzeichnis1"/>
            <w:rPr>
              <w:rFonts w:asciiTheme="minorHAnsi" w:eastAsiaTheme="minorEastAsia" w:hAnsiTheme="minorHAnsi" w:cstheme="minorBidi"/>
              <w:sz w:val="22"/>
              <w:szCs w:val="22"/>
            </w:rPr>
          </w:pPr>
          <w:hyperlink w:anchor="_Toc495575598" w:history="1">
            <w:r w:rsidR="006C3E95" w:rsidRPr="005966BF">
              <w:rPr>
                <w:rStyle w:val="Hyperlink"/>
              </w:rPr>
              <w:t>Anlage 5.1.6 Plan über das Abwasserkanalnetz</w:t>
            </w:r>
            <w:r w:rsidR="006C3E95">
              <w:rPr>
                <w:webHidden/>
              </w:rPr>
              <w:tab/>
            </w:r>
            <w:r w:rsidR="006C3E95">
              <w:rPr>
                <w:webHidden/>
              </w:rPr>
              <w:fldChar w:fldCharType="begin"/>
            </w:r>
            <w:r w:rsidR="006C3E95">
              <w:rPr>
                <w:webHidden/>
              </w:rPr>
              <w:instrText xml:space="preserve"> PAGEREF _Toc495575598 \h </w:instrText>
            </w:r>
            <w:r w:rsidR="006C3E95">
              <w:rPr>
                <w:webHidden/>
              </w:rPr>
            </w:r>
            <w:r w:rsidR="006C3E95">
              <w:rPr>
                <w:webHidden/>
              </w:rPr>
              <w:fldChar w:fldCharType="separate"/>
            </w:r>
            <w:r w:rsidR="00305D60">
              <w:rPr>
                <w:webHidden/>
              </w:rPr>
              <w:t>18</w:t>
            </w:r>
            <w:r w:rsidR="006C3E95">
              <w:rPr>
                <w:webHidden/>
              </w:rPr>
              <w:fldChar w:fldCharType="end"/>
            </w:r>
          </w:hyperlink>
        </w:p>
        <w:p w14:paraId="7968DA29" w14:textId="77777777" w:rsidR="006C3E95" w:rsidRDefault="00F332D3" w:rsidP="006C3E95">
          <w:pPr>
            <w:pStyle w:val="Verzeichnis1"/>
            <w:rPr>
              <w:rFonts w:asciiTheme="minorHAnsi" w:eastAsiaTheme="minorEastAsia" w:hAnsiTheme="minorHAnsi" w:cstheme="minorBidi"/>
              <w:sz w:val="22"/>
              <w:szCs w:val="22"/>
            </w:rPr>
          </w:pPr>
          <w:hyperlink w:anchor="_Toc495575599" w:history="1">
            <w:r w:rsidR="006C3E95" w:rsidRPr="005966BF">
              <w:rPr>
                <w:rStyle w:val="Hyperlink"/>
              </w:rPr>
              <w:t>Anlage 5.1.7  Unfallmeldung</w:t>
            </w:r>
            <w:r w:rsidR="006C3E95">
              <w:rPr>
                <w:webHidden/>
              </w:rPr>
              <w:tab/>
            </w:r>
            <w:r w:rsidR="006C3E95">
              <w:rPr>
                <w:webHidden/>
              </w:rPr>
              <w:fldChar w:fldCharType="begin"/>
            </w:r>
            <w:r w:rsidR="006C3E95">
              <w:rPr>
                <w:webHidden/>
              </w:rPr>
              <w:instrText xml:space="preserve"> PAGEREF _Toc495575599 \h </w:instrText>
            </w:r>
            <w:r w:rsidR="006C3E95">
              <w:rPr>
                <w:webHidden/>
              </w:rPr>
            </w:r>
            <w:r w:rsidR="006C3E95">
              <w:rPr>
                <w:webHidden/>
              </w:rPr>
              <w:fldChar w:fldCharType="separate"/>
            </w:r>
            <w:r w:rsidR="00305D60">
              <w:rPr>
                <w:webHidden/>
              </w:rPr>
              <w:t>19</w:t>
            </w:r>
            <w:r w:rsidR="006C3E95">
              <w:rPr>
                <w:webHidden/>
              </w:rPr>
              <w:fldChar w:fldCharType="end"/>
            </w:r>
          </w:hyperlink>
        </w:p>
        <w:p w14:paraId="7968DA2A" w14:textId="77777777" w:rsidR="006C3E95" w:rsidRDefault="00F332D3" w:rsidP="006C3E95">
          <w:pPr>
            <w:pStyle w:val="Verzeichnis1"/>
            <w:rPr>
              <w:rFonts w:asciiTheme="minorHAnsi" w:eastAsiaTheme="minorEastAsia" w:hAnsiTheme="minorHAnsi" w:cstheme="minorBidi"/>
              <w:sz w:val="22"/>
              <w:szCs w:val="22"/>
            </w:rPr>
          </w:pPr>
          <w:hyperlink w:anchor="_Toc495575600" w:history="1">
            <w:r w:rsidR="006C3E95" w:rsidRPr="005966BF">
              <w:rPr>
                <w:rStyle w:val="Hyperlink"/>
              </w:rPr>
              <w:t>Anlage 5.1.8  Unfallbericht</w:t>
            </w:r>
            <w:r w:rsidR="006C3E95">
              <w:rPr>
                <w:webHidden/>
              </w:rPr>
              <w:tab/>
            </w:r>
            <w:r w:rsidR="006C3E95">
              <w:rPr>
                <w:webHidden/>
              </w:rPr>
              <w:fldChar w:fldCharType="begin"/>
            </w:r>
            <w:r w:rsidR="006C3E95">
              <w:rPr>
                <w:webHidden/>
              </w:rPr>
              <w:instrText xml:space="preserve"> PAGEREF _Toc495575600 \h </w:instrText>
            </w:r>
            <w:r w:rsidR="006C3E95">
              <w:rPr>
                <w:webHidden/>
              </w:rPr>
            </w:r>
            <w:r w:rsidR="006C3E95">
              <w:rPr>
                <w:webHidden/>
              </w:rPr>
              <w:fldChar w:fldCharType="separate"/>
            </w:r>
            <w:r w:rsidR="00305D60">
              <w:rPr>
                <w:webHidden/>
              </w:rPr>
              <w:t>19</w:t>
            </w:r>
            <w:r w:rsidR="006C3E95">
              <w:rPr>
                <w:webHidden/>
              </w:rPr>
              <w:fldChar w:fldCharType="end"/>
            </w:r>
          </w:hyperlink>
        </w:p>
        <w:p w14:paraId="7968DA2B" w14:textId="77777777" w:rsidR="006C3E95" w:rsidRDefault="00F332D3" w:rsidP="006C3E95">
          <w:pPr>
            <w:pStyle w:val="Verzeichnis1"/>
            <w:rPr>
              <w:rStyle w:val="Hyperlink"/>
            </w:rPr>
          </w:pPr>
          <w:hyperlink w:anchor="_Toc495575601" w:history="1">
            <w:r w:rsidR="006C3E95" w:rsidRPr="005966BF">
              <w:rPr>
                <w:rStyle w:val="Hyperlink"/>
              </w:rPr>
              <w:t>Anlage 5.1.9  Maßnahmenkatalog</w:t>
            </w:r>
            <w:r w:rsidR="00305D60">
              <w:rPr>
                <w:rStyle w:val="Hyperlink"/>
              </w:rPr>
              <w:tab/>
              <w:t>20</w:t>
            </w:r>
            <w:r w:rsidR="006C3E95" w:rsidRPr="005966BF">
              <w:rPr>
                <w:rStyle w:val="Hyperlink"/>
              </w:rPr>
              <w:t xml:space="preserve"> </w:t>
            </w:r>
          </w:hyperlink>
        </w:p>
        <w:p w14:paraId="7968DA2C" w14:textId="77777777" w:rsidR="006C3E95" w:rsidRDefault="00F332D3" w:rsidP="006C3E95">
          <w:pPr>
            <w:pStyle w:val="Verzeichnis1"/>
            <w:rPr>
              <w:rFonts w:asciiTheme="minorHAnsi" w:eastAsiaTheme="minorEastAsia" w:hAnsiTheme="minorHAnsi" w:cstheme="minorBidi"/>
              <w:sz w:val="22"/>
              <w:szCs w:val="22"/>
            </w:rPr>
          </w:pPr>
          <w:hyperlink w:anchor="_Toc495575603" w:history="1">
            <w:r w:rsidR="006C3E95" w:rsidRPr="005966BF">
              <w:rPr>
                <w:rStyle w:val="Hyperlink"/>
              </w:rPr>
              <w:t>Anlage 5.1.10 Wichtige Ansprechstellen mit Telefonnummern</w:t>
            </w:r>
            <w:r w:rsidR="006C3E95">
              <w:rPr>
                <w:webHidden/>
              </w:rPr>
              <w:tab/>
            </w:r>
            <w:r w:rsidR="006C3E95">
              <w:rPr>
                <w:webHidden/>
              </w:rPr>
              <w:fldChar w:fldCharType="begin"/>
            </w:r>
            <w:r w:rsidR="006C3E95">
              <w:rPr>
                <w:webHidden/>
              </w:rPr>
              <w:instrText xml:space="preserve"> PAGEREF _Toc495575603 \h </w:instrText>
            </w:r>
            <w:r w:rsidR="006C3E95">
              <w:rPr>
                <w:webHidden/>
              </w:rPr>
            </w:r>
            <w:r w:rsidR="006C3E95">
              <w:rPr>
                <w:webHidden/>
              </w:rPr>
              <w:fldChar w:fldCharType="separate"/>
            </w:r>
            <w:r w:rsidR="00305D60">
              <w:rPr>
                <w:webHidden/>
              </w:rPr>
              <w:t>22</w:t>
            </w:r>
            <w:r w:rsidR="006C3E95">
              <w:rPr>
                <w:webHidden/>
              </w:rPr>
              <w:fldChar w:fldCharType="end"/>
            </w:r>
          </w:hyperlink>
        </w:p>
        <w:p w14:paraId="7968DA2D" w14:textId="77777777" w:rsidR="006C3E95" w:rsidRDefault="00F332D3" w:rsidP="006C3E95">
          <w:pPr>
            <w:pStyle w:val="Verzeichnis1"/>
            <w:rPr>
              <w:rFonts w:asciiTheme="minorHAnsi" w:eastAsiaTheme="minorEastAsia" w:hAnsiTheme="minorHAnsi" w:cstheme="minorBidi"/>
              <w:sz w:val="22"/>
              <w:szCs w:val="22"/>
            </w:rPr>
          </w:pPr>
          <w:hyperlink w:anchor="_Toc495575604" w:history="1">
            <w:r w:rsidR="006C3E95" w:rsidRPr="005966BF">
              <w:rPr>
                <w:rStyle w:val="Hyperlink"/>
              </w:rPr>
              <w:t>Anlage 5.1.11 Bearbeitungshinweise für BwDLZ</w:t>
            </w:r>
            <w:r w:rsidR="006C3E95">
              <w:rPr>
                <w:webHidden/>
              </w:rPr>
              <w:tab/>
            </w:r>
            <w:r w:rsidR="006C3E95">
              <w:rPr>
                <w:webHidden/>
              </w:rPr>
              <w:fldChar w:fldCharType="begin"/>
            </w:r>
            <w:r w:rsidR="006C3E95">
              <w:rPr>
                <w:webHidden/>
              </w:rPr>
              <w:instrText xml:space="preserve"> PAGEREF _Toc495575604 \h </w:instrText>
            </w:r>
            <w:r w:rsidR="006C3E95">
              <w:rPr>
                <w:webHidden/>
              </w:rPr>
            </w:r>
            <w:r w:rsidR="006C3E95">
              <w:rPr>
                <w:webHidden/>
              </w:rPr>
              <w:fldChar w:fldCharType="separate"/>
            </w:r>
            <w:r w:rsidR="00305D60">
              <w:rPr>
                <w:webHidden/>
              </w:rPr>
              <w:t>25</w:t>
            </w:r>
            <w:r w:rsidR="006C3E95">
              <w:rPr>
                <w:webHidden/>
              </w:rPr>
              <w:fldChar w:fldCharType="end"/>
            </w:r>
          </w:hyperlink>
        </w:p>
        <w:p w14:paraId="7968DA2E" w14:textId="77777777" w:rsidR="00011FF1" w:rsidRDefault="00011FF1">
          <w:r>
            <w:rPr>
              <w:b/>
              <w:bCs/>
            </w:rPr>
            <w:fldChar w:fldCharType="end"/>
          </w:r>
        </w:p>
      </w:sdtContent>
    </w:sdt>
    <w:p w14:paraId="7968DA2F" w14:textId="77777777" w:rsidR="00780C03" w:rsidRDefault="00780C03" w:rsidP="00E01370">
      <w:pPr>
        <w:tabs>
          <w:tab w:val="left" w:pos="567"/>
        </w:tabs>
        <w:rPr>
          <w:b/>
          <w:bCs/>
        </w:rPr>
      </w:pPr>
    </w:p>
    <w:p w14:paraId="7968DA30" w14:textId="77777777" w:rsidR="00742EEE" w:rsidRDefault="00742EEE" w:rsidP="00E01370">
      <w:pPr>
        <w:tabs>
          <w:tab w:val="left" w:pos="567"/>
        </w:tabs>
        <w:rPr>
          <w:b/>
          <w:bCs/>
        </w:rPr>
      </w:pPr>
    </w:p>
    <w:p w14:paraId="7968DA31" w14:textId="77777777" w:rsidR="00742EEE" w:rsidRDefault="00742EEE" w:rsidP="00E01370">
      <w:pPr>
        <w:tabs>
          <w:tab w:val="left" w:pos="567"/>
        </w:tabs>
        <w:rPr>
          <w:b/>
          <w:bCs/>
        </w:rPr>
      </w:pPr>
    </w:p>
    <w:p w14:paraId="7968DA32" w14:textId="77777777" w:rsidR="00742EEE" w:rsidRDefault="00742EEE" w:rsidP="00E01370">
      <w:pPr>
        <w:tabs>
          <w:tab w:val="left" w:pos="567"/>
        </w:tabs>
      </w:pPr>
    </w:p>
    <w:p w14:paraId="7968DA33" w14:textId="77777777" w:rsidR="005B24A1" w:rsidRPr="00262170" w:rsidRDefault="00506F62" w:rsidP="00262170">
      <w:pPr>
        <w:pStyle w:val="berschrift1"/>
      </w:pPr>
      <w:bookmarkStart w:id="1" w:name="_Ref255558175"/>
      <w:bookmarkStart w:id="2" w:name="_Toc255568068"/>
      <w:bookmarkStart w:id="3" w:name="_Toc363116949"/>
      <w:bookmarkStart w:id="4" w:name="_Toc374700896"/>
      <w:bookmarkStart w:id="5" w:name="_Toc384647849"/>
      <w:bookmarkStart w:id="6" w:name="_Toc495575575"/>
      <w:r w:rsidRPr="00262170">
        <w:t>A</w:t>
      </w:r>
      <w:r w:rsidR="005B24A1" w:rsidRPr="00262170">
        <w:t>llgemeines</w:t>
      </w:r>
      <w:bookmarkEnd w:id="1"/>
      <w:bookmarkEnd w:id="2"/>
      <w:bookmarkEnd w:id="3"/>
      <w:bookmarkEnd w:id="4"/>
      <w:bookmarkEnd w:id="5"/>
      <w:bookmarkEnd w:id="6"/>
    </w:p>
    <w:p w14:paraId="7968DA34" w14:textId="77777777" w:rsidR="005B24A1" w:rsidRDefault="005B24A1">
      <w:pPr>
        <w:pStyle w:val="Aufzhlung1"/>
        <w:tabs>
          <w:tab w:val="clear" w:pos="426"/>
          <w:tab w:val="left" w:pos="0"/>
        </w:tabs>
        <w:spacing w:line="288" w:lineRule="auto"/>
        <w:ind w:left="0" w:firstLine="0"/>
        <w:rPr>
          <w:rFonts w:ascii="Arial" w:hAnsi="Arial" w:cs="Arial"/>
        </w:rPr>
      </w:pPr>
    </w:p>
    <w:p w14:paraId="7968DA35" w14:textId="77777777" w:rsidR="003346C9" w:rsidRDefault="005B24A1">
      <w:pPr>
        <w:pStyle w:val="Aufzhlung1"/>
        <w:tabs>
          <w:tab w:val="clear" w:pos="426"/>
          <w:tab w:val="left" w:pos="0"/>
        </w:tabs>
        <w:spacing w:line="288" w:lineRule="auto"/>
        <w:ind w:left="0" w:firstLine="0"/>
        <w:rPr>
          <w:rFonts w:ascii="Arial" w:hAnsi="Arial" w:cs="Arial"/>
        </w:rPr>
      </w:pPr>
      <w:r>
        <w:rPr>
          <w:rFonts w:ascii="Arial" w:hAnsi="Arial" w:cs="Arial"/>
        </w:rPr>
        <w:t>D</w:t>
      </w:r>
      <w:r w:rsidR="007D122F">
        <w:rPr>
          <w:rFonts w:ascii="Arial" w:hAnsi="Arial" w:cs="Arial"/>
        </w:rPr>
        <w:t>ie Zentralvorschrift A1-</w:t>
      </w:r>
      <w:r w:rsidR="00D73E04">
        <w:rPr>
          <w:rFonts w:ascii="Arial" w:hAnsi="Arial" w:cs="Arial"/>
        </w:rPr>
        <w:t>20</w:t>
      </w:r>
      <w:r w:rsidR="00E877C1">
        <w:rPr>
          <w:rFonts w:ascii="Arial" w:hAnsi="Arial" w:cs="Arial"/>
        </w:rPr>
        <w:t>35</w:t>
      </w:r>
      <w:r w:rsidR="002F4431">
        <w:rPr>
          <w:rFonts w:ascii="Arial" w:hAnsi="Arial" w:cs="Arial"/>
        </w:rPr>
        <w:t>/0-</w:t>
      </w:r>
      <w:r w:rsidR="00E877C1">
        <w:rPr>
          <w:rFonts w:ascii="Arial" w:hAnsi="Arial" w:cs="Arial"/>
        </w:rPr>
        <w:t>6002</w:t>
      </w:r>
      <w:r w:rsidR="002F4431">
        <w:rPr>
          <w:rFonts w:ascii="Arial" w:hAnsi="Arial" w:cs="Arial"/>
        </w:rPr>
        <w:t xml:space="preserve"> </w:t>
      </w:r>
      <w:r w:rsidR="00D73E04">
        <w:rPr>
          <w:rFonts w:ascii="Arial" w:hAnsi="Arial" w:cs="Arial"/>
        </w:rPr>
        <w:t>BAIUDBw GS II 6</w:t>
      </w:r>
      <w:r w:rsidR="003346C9">
        <w:rPr>
          <w:rFonts w:ascii="Arial" w:hAnsi="Arial" w:cs="Arial"/>
        </w:rPr>
        <w:t xml:space="preserve"> – Az 63-</w:t>
      </w:r>
      <w:r w:rsidR="00855D23">
        <w:rPr>
          <w:rFonts w:ascii="Arial" w:hAnsi="Arial" w:cs="Arial"/>
        </w:rPr>
        <w:t>25-50/16</w:t>
      </w:r>
      <w:r>
        <w:rPr>
          <w:rFonts w:ascii="Arial" w:hAnsi="Arial" w:cs="Arial"/>
        </w:rPr>
        <w:t xml:space="preserve"> regelt die Vorgehensweise bei Unfällen mit wassergefährdenden Stoffen </w:t>
      </w:r>
      <w:r w:rsidR="005A0505" w:rsidRPr="005A0505">
        <w:rPr>
          <w:rFonts w:ascii="Arial" w:hAnsi="Arial" w:cs="Arial"/>
        </w:rPr>
        <w:t>zentral für den Geschäftsbereich des Bundesministeriums der Verteidigung</w:t>
      </w:r>
      <w:r>
        <w:rPr>
          <w:rFonts w:ascii="Arial" w:hAnsi="Arial" w:cs="Arial"/>
        </w:rPr>
        <w:t xml:space="preserve">. </w:t>
      </w:r>
    </w:p>
    <w:p w14:paraId="7968DA36" w14:textId="77777777" w:rsidR="00E37943" w:rsidRDefault="005B24A1" w:rsidP="005A0505">
      <w:pPr>
        <w:pStyle w:val="Aufzhlung1"/>
        <w:tabs>
          <w:tab w:val="clear" w:pos="426"/>
          <w:tab w:val="left" w:pos="0"/>
        </w:tabs>
        <w:spacing w:line="288" w:lineRule="auto"/>
        <w:ind w:left="0" w:firstLine="0"/>
        <w:rPr>
          <w:rFonts w:ascii="Arial" w:hAnsi="Arial" w:cs="Arial"/>
          <w:color w:val="000000"/>
        </w:rPr>
      </w:pPr>
      <w:r>
        <w:rPr>
          <w:rFonts w:ascii="Arial" w:hAnsi="Arial" w:cs="Arial"/>
        </w:rPr>
        <w:t xml:space="preserve">Der vorliegende Notfallplan wurde </w:t>
      </w:r>
      <w:r w:rsidR="009E5D65">
        <w:rPr>
          <w:rFonts w:ascii="Arial" w:hAnsi="Arial" w:cs="Arial"/>
        </w:rPr>
        <w:t>nach den Vorgaben de</w:t>
      </w:r>
      <w:r w:rsidR="006A3D85">
        <w:rPr>
          <w:rFonts w:ascii="Arial" w:hAnsi="Arial" w:cs="Arial"/>
        </w:rPr>
        <w:t>r</w:t>
      </w:r>
      <w:r w:rsidR="009E5D65">
        <w:rPr>
          <w:rFonts w:ascii="Arial" w:hAnsi="Arial" w:cs="Arial"/>
        </w:rPr>
        <w:t xml:space="preserve"> </w:t>
      </w:r>
      <w:r>
        <w:rPr>
          <w:rFonts w:ascii="Arial" w:hAnsi="Arial" w:cs="Arial"/>
        </w:rPr>
        <w:t xml:space="preserve">o.g. </w:t>
      </w:r>
      <w:r w:rsidR="00605879">
        <w:rPr>
          <w:rFonts w:ascii="Arial" w:hAnsi="Arial" w:cs="Arial"/>
        </w:rPr>
        <w:t>Zentralvorschrift</w:t>
      </w:r>
      <w:r>
        <w:rPr>
          <w:rFonts w:ascii="Arial" w:hAnsi="Arial" w:cs="Arial"/>
        </w:rPr>
        <w:t xml:space="preserve"> erstellt und regelt das Vorgehen bei Unfällen mit wassergefährdenden Stoffen </w:t>
      </w:r>
      <w:r w:rsidR="009E5D65">
        <w:rPr>
          <w:rFonts w:ascii="Arial" w:hAnsi="Arial" w:cs="Arial"/>
        </w:rPr>
        <w:t>in der</w:t>
      </w:r>
      <w:r>
        <w:rPr>
          <w:rFonts w:ascii="Arial" w:hAnsi="Arial" w:cs="Arial"/>
        </w:rPr>
        <w:t xml:space="preserve"> Liegenschaft „XXXX“ </w:t>
      </w:r>
      <w:r w:rsidR="009E5D65">
        <w:rPr>
          <w:rFonts w:ascii="Arial" w:hAnsi="Arial" w:cs="Arial"/>
        </w:rPr>
        <w:t xml:space="preserve">sowie außerhalb von Liegenschaften im regionalen </w:t>
      </w:r>
      <w:r>
        <w:rPr>
          <w:rFonts w:ascii="Arial" w:hAnsi="Arial" w:cs="Arial"/>
        </w:rPr>
        <w:t xml:space="preserve">Zuständigkeitsbereich des BwDLZ </w:t>
      </w:r>
      <w:bookmarkStart w:id="7" w:name="BwDLZ"/>
      <w:r>
        <w:rPr>
          <w:rFonts w:ascii="Arial" w:hAnsi="Arial" w:cs="Arial"/>
          <w:color w:val="000000"/>
        </w:rPr>
        <w:t>XXX</w:t>
      </w:r>
      <w:bookmarkEnd w:id="7"/>
      <w:r>
        <w:rPr>
          <w:rFonts w:ascii="Arial" w:hAnsi="Arial" w:cs="Arial"/>
          <w:color w:val="000000"/>
        </w:rPr>
        <w:t xml:space="preserve">. </w:t>
      </w:r>
    </w:p>
    <w:p w14:paraId="7968DA37" w14:textId="77777777" w:rsidR="005B24A1" w:rsidRDefault="00ED64A7" w:rsidP="005A0505">
      <w:pPr>
        <w:pStyle w:val="Aufzhlung1"/>
        <w:tabs>
          <w:tab w:val="clear" w:pos="426"/>
          <w:tab w:val="left" w:pos="0"/>
        </w:tabs>
        <w:spacing w:line="288" w:lineRule="auto"/>
        <w:ind w:left="0" w:firstLine="0"/>
        <w:rPr>
          <w:rFonts w:ascii="Arial" w:hAnsi="Arial" w:cs="Arial"/>
          <w:szCs w:val="24"/>
        </w:rPr>
      </w:pPr>
      <w:r w:rsidRPr="00E37943">
        <w:rPr>
          <w:rFonts w:ascii="Arial" w:hAnsi="Arial" w:cs="Arial"/>
          <w:szCs w:val="24"/>
        </w:rPr>
        <w:t>A</w:t>
      </w:r>
      <w:r w:rsidR="005B24A1" w:rsidRPr="00E37943">
        <w:rPr>
          <w:rFonts w:ascii="Arial" w:hAnsi="Arial" w:cs="Arial"/>
          <w:szCs w:val="24"/>
        </w:rPr>
        <w:t xml:space="preserve">nlagenbezogene </w:t>
      </w:r>
      <w:r w:rsidR="00E37943" w:rsidRPr="00E37943">
        <w:rPr>
          <w:rFonts w:ascii="Arial" w:hAnsi="Arial" w:cs="Arial"/>
          <w:szCs w:val="24"/>
        </w:rPr>
        <w:t xml:space="preserve"> Alarm-/Gefahrenabwehr-/ Maßnahmenpläne behalten i</w:t>
      </w:r>
      <w:r w:rsidR="005B24A1" w:rsidRPr="00E37943">
        <w:rPr>
          <w:rFonts w:ascii="Arial" w:hAnsi="Arial" w:cs="Arial"/>
          <w:szCs w:val="24"/>
        </w:rPr>
        <w:t>hre Gültigkeit.</w:t>
      </w:r>
    </w:p>
    <w:p w14:paraId="7968DA38" w14:textId="77777777" w:rsidR="004F6594" w:rsidRDefault="004F6594" w:rsidP="004F6594">
      <w:pPr>
        <w:pStyle w:val="Aufzhlung1"/>
        <w:tabs>
          <w:tab w:val="clear" w:pos="426"/>
          <w:tab w:val="left" w:pos="0"/>
        </w:tabs>
        <w:spacing w:line="288" w:lineRule="auto"/>
        <w:ind w:left="0" w:firstLine="0"/>
        <w:rPr>
          <w:rFonts w:ascii="Arial" w:hAnsi="Arial" w:cs="Arial"/>
        </w:rPr>
      </w:pPr>
      <w:r>
        <w:rPr>
          <w:rFonts w:ascii="Arial" w:hAnsi="Arial" w:cs="Arial"/>
        </w:rPr>
        <w:t>Bei der Erstellung des Notfallplanes ist auf besonders sensible Bereiche in der Liegenschaft, z.B. Brunnenanlagen, hinzuweisen.</w:t>
      </w:r>
    </w:p>
    <w:p w14:paraId="7968DA39" w14:textId="77777777" w:rsidR="004F6594" w:rsidRPr="00E37943" w:rsidRDefault="004F6594" w:rsidP="00E37943">
      <w:pPr>
        <w:pStyle w:val="Aufzhlung1"/>
        <w:tabs>
          <w:tab w:val="clear" w:pos="426"/>
          <w:tab w:val="left" w:pos="0"/>
        </w:tabs>
        <w:spacing w:line="240" w:lineRule="auto"/>
        <w:ind w:left="0" w:firstLine="0"/>
        <w:rPr>
          <w:rFonts w:ascii="Arial" w:hAnsi="Arial" w:cs="Arial"/>
          <w:szCs w:val="24"/>
        </w:rPr>
      </w:pPr>
    </w:p>
    <w:p w14:paraId="7968DA3A" w14:textId="77777777" w:rsidR="0078458E" w:rsidRDefault="0078458E">
      <w:pPr>
        <w:pStyle w:val="Aufzhlung1"/>
        <w:tabs>
          <w:tab w:val="clear" w:pos="426"/>
          <w:tab w:val="left" w:pos="0"/>
        </w:tabs>
        <w:spacing w:line="288" w:lineRule="auto"/>
        <w:ind w:left="0" w:firstLine="0"/>
        <w:rPr>
          <w:rFonts w:ascii="Arial" w:hAnsi="Arial" w:cs="Arial"/>
        </w:rPr>
      </w:pPr>
    </w:p>
    <w:p w14:paraId="7968DA3B" w14:textId="77777777" w:rsidR="00AD0741" w:rsidRDefault="00AD0741">
      <w:pPr>
        <w:pStyle w:val="Aufzhlung1"/>
        <w:tabs>
          <w:tab w:val="clear" w:pos="426"/>
          <w:tab w:val="left" w:pos="0"/>
        </w:tabs>
        <w:spacing w:line="288" w:lineRule="auto"/>
        <w:ind w:left="0" w:firstLine="0"/>
        <w:rPr>
          <w:rFonts w:ascii="Arial" w:hAnsi="Arial" w:cs="Arial"/>
        </w:rPr>
      </w:pPr>
    </w:p>
    <w:p w14:paraId="7968DA3C" w14:textId="77777777" w:rsidR="005B24A1" w:rsidRPr="00742EEE" w:rsidRDefault="005B24A1" w:rsidP="00742EEE">
      <w:pPr>
        <w:pStyle w:val="berschrift1"/>
      </w:pPr>
      <w:bookmarkStart w:id="8" w:name="_Ref255558189"/>
      <w:bookmarkStart w:id="9" w:name="_Toc255568069"/>
      <w:bookmarkStart w:id="10" w:name="_Toc363116950"/>
      <w:bookmarkStart w:id="11" w:name="_Toc374700897"/>
      <w:bookmarkStart w:id="12" w:name="_Toc384647850"/>
      <w:bookmarkStart w:id="13" w:name="_Toc495575576"/>
      <w:r w:rsidRPr="00742EEE">
        <w:t>Begriffsbestimmungen</w:t>
      </w:r>
      <w:bookmarkEnd w:id="8"/>
      <w:bookmarkEnd w:id="9"/>
      <w:bookmarkEnd w:id="10"/>
      <w:bookmarkEnd w:id="11"/>
      <w:bookmarkEnd w:id="12"/>
      <w:bookmarkEnd w:id="13"/>
    </w:p>
    <w:p w14:paraId="7968DA3D" w14:textId="77777777" w:rsidR="005B24A1" w:rsidRDefault="005B24A1">
      <w:pPr>
        <w:pStyle w:val="Aufzhlung1"/>
        <w:tabs>
          <w:tab w:val="clear" w:pos="426"/>
          <w:tab w:val="left" w:pos="0"/>
        </w:tabs>
        <w:spacing w:line="288" w:lineRule="auto"/>
        <w:ind w:left="0" w:firstLine="0"/>
        <w:rPr>
          <w:rFonts w:ascii="Arial" w:hAnsi="Arial" w:cs="Arial"/>
        </w:rPr>
      </w:pPr>
    </w:p>
    <w:p w14:paraId="7968DA3E" w14:textId="77777777" w:rsidR="005B24A1" w:rsidRPr="008E027A" w:rsidRDefault="005B24A1" w:rsidP="008E027A">
      <w:pPr>
        <w:pStyle w:val="berschrift2"/>
      </w:pPr>
      <w:bookmarkStart w:id="14" w:name="_Ref255558228"/>
      <w:bookmarkStart w:id="15" w:name="_Toc255568070"/>
      <w:bookmarkStart w:id="16" w:name="_Toc363116951"/>
      <w:bookmarkStart w:id="17" w:name="_Toc374700898"/>
      <w:bookmarkStart w:id="18" w:name="_Toc384647851"/>
      <w:bookmarkStart w:id="19" w:name="_Toc495575577"/>
      <w:r w:rsidRPr="008E027A">
        <w:t>Wassergefährdende Stoffe</w:t>
      </w:r>
      <w:bookmarkEnd w:id="14"/>
      <w:bookmarkEnd w:id="15"/>
      <w:r w:rsidR="003346C9" w:rsidRPr="008E027A">
        <w:t xml:space="preserve"> und Wassergefährdungsklassen</w:t>
      </w:r>
      <w:bookmarkEnd w:id="16"/>
      <w:bookmarkEnd w:id="17"/>
      <w:bookmarkEnd w:id="18"/>
      <w:bookmarkEnd w:id="19"/>
    </w:p>
    <w:p w14:paraId="7968DA3F" w14:textId="77777777" w:rsidR="003346C9" w:rsidRPr="003346C9" w:rsidRDefault="003346C9" w:rsidP="003346C9"/>
    <w:p w14:paraId="7968DA40" w14:textId="77777777" w:rsidR="003346C9" w:rsidRDefault="003346C9" w:rsidP="003346C9">
      <w:pPr>
        <w:pStyle w:val="Aufzhlung1"/>
        <w:tabs>
          <w:tab w:val="clear" w:pos="426"/>
          <w:tab w:val="left" w:pos="0"/>
        </w:tabs>
        <w:spacing w:line="288" w:lineRule="auto"/>
        <w:ind w:left="0" w:firstLine="0"/>
        <w:rPr>
          <w:rFonts w:ascii="Arial" w:hAnsi="Arial" w:cs="Arial"/>
        </w:rPr>
      </w:pPr>
      <w:r>
        <w:rPr>
          <w:rFonts w:ascii="Arial" w:hAnsi="Arial" w:cs="Arial"/>
          <w:i/>
          <w:u w:val="single"/>
        </w:rPr>
        <w:t>Wassergefährdende Stoffe</w:t>
      </w:r>
      <w:r>
        <w:rPr>
          <w:rFonts w:ascii="Arial" w:hAnsi="Arial" w:cs="Arial"/>
        </w:rPr>
        <w:t xml:space="preserve"> sind gem. § </w:t>
      </w:r>
      <w:r w:rsidR="00E65EC7">
        <w:rPr>
          <w:rFonts w:ascii="Arial" w:hAnsi="Arial" w:cs="Arial"/>
        </w:rPr>
        <w:t>62</w:t>
      </w:r>
      <w:r>
        <w:rPr>
          <w:rFonts w:ascii="Arial" w:hAnsi="Arial" w:cs="Arial"/>
        </w:rPr>
        <w:t xml:space="preserve"> Abs. </w:t>
      </w:r>
      <w:r w:rsidR="00E65EC7">
        <w:rPr>
          <w:rFonts w:ascii="Arial" w:hAnsi="Arial" w:cs="Arial"/>
        </w:rPr>
        <w:t>3</w:t>
      </w:r>
      <w:r>
        <w:rPr>
          <w:rFonts w:ascii="Arial" w:hAnsi="Arial" w:cs="Arial"/>
        </w:rPr>
        <w:t xml:space="preserve"> Wasserhaushaltsgesetz (WHG) feste, flüssige und gasförmige Stoffe, die geeignet sind,</w:t>
      </w:r>
      <w:r w:rsidR="007908A2">
        <w:rPr>
          <w:rFonts w:ascii="Arial" w:hAnsi="Arial" w:cs="Arial"/>
        </w:rPr>
        <w:t xml:space="preserve"> </w:t>
      </w:r>
      <w:r w:rsidR="00E65EC7">
        <w:rPr>
          <w:rFonts w:ascii="Arial" w:hAnsi="Arial" w:cs="Arial"/>
        </w:rPr>
        <w:t>dauernd oder in einem nicht unerheblichen Ausmaß nachteilige Veränderungen der Wasserbeschaffe</w:t>
      </w:r>
      <w:r w:rsidR="007908A2">
        <w:rPr>
          <w:rFonts w:ascii="Arial" w:hAnsi="Arial" w:cs="Arial"/>
        </w:rPr>
        <w:t>n</w:t>
      </w:r>
      <w:r w:rsidR="00E65EC7">
        <w:rPr>
          <w:rFonts w:ascii="Arial" w:hAnsi="Arial" w:cs="Arial"/>
        </w:rPr>
        <w:t>heit herbeizuführen</w:t>
      </w:r>
      <w:r>
        <w:rPr>
          <w:rFonts w:ascii="Arial" w:hAnsi="Arial" w:cs="Arial"/>
        </w:rPr>
        <w:t xml:space="preserve">. Hierzu zählen insbesondere Betriebsstoffe, flüssige Brennstoffe, Säuren, Laugen, Desinfektions- und Reinigungsmittel </w:t>
      </w:r>
      <w:r w:rsidR="00ED64A7">
        <w:rPr>
          <w:rFonts w:ascii="Arial" w:hAnsi="Arial" w:cs="Arial"/>
        </w:rPr>
        <w:t>sowie</w:t>
      </w:r>
      <w:r>
        <w:rPr>
          <w:rFonts w:ascii="Arial" w:hAnsi="Arial" w:cs="Arial"/>
        </w:rPr>
        <w:t xml:space="preserve"> flüssige Abfälle.</w:t>
      </w:r>
    </w:p>
    <w:p w14:paraId="7968DA41" w14:textId="77777777" w:rsidR="005B24A1" w:rsidRDefault="005B24A1">
      <w:pPr>
        <w:pStyle w:val="Aufzhlung1"/>
        <w:spacing w:line="288" w:lineRule="auto"/>
        <w:rPr>
          <w:rFonts w:ascii="Arial" w:hAnsi="Arial" w:cs="Arial"/>
        </w:rPr>
      </w:pPr>
    </w:p>
    <w:p w14:paraId="7968DA42" w14:textId="77777777" w:rsidR="005B24A1" w:rsidRDefault="005C73AA">
      <w:pPr>
        <w:pStyle w:val="Aufzhlung1"/>
        <w:spacing w:line="288" w:lineRule="auto"/>
        <w:ind w:left="0" w:firstLine="0"/>
        <w:rPr>
          <w:rFonts w:ascii="Arial" w:hAnsi="Arial" w:cs="Arial"/>
        </w:rPr>
      </w:pPr>
      <w:r w:rsidRPr="005C73AA">
        <w:rPr>
          <w:rFonts w:ascii="Arial" w:hAnsi="Arial" w:cs="Arial"/>
          <w:noProof/>
        </w:rPr>
        <mc:AlternateContent>
          <mc:Choice Requires="wps">
            <w:drawing>
              <wp:anchor distT="0" distB="0" distL="114300" distR="114300" simplePos="0" relativeHeight="251738624" behindDoc="0" locked="0" layoutInCell="1" allowOverlap="1" wp14:anchorId="7968DCBC" wp14:editId="7968DCBD">
                <wp:simplePos x="0" y="0"/>
                <wp:positionH relativeFrom="column">
                  <wp:posOffset>-475394</wp:posOffset>
                </wp:positionH>
                <wp:positionV relativeFrom="paragraph">
                  <wp:posOffset>31805</wp:posOffset>
                </wp:positionV>
                <wp:extent cx="360000" cy="360000"/>
                <wp:effectExtent l="0" t="0" r="21590" b="2159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360000"/>
                        </a:xfrm>
                        <a:prstGeom prst="rect">
                          <a:avLst/>
                        </a:prstGeom>
                        <a:solidFill>
                          <a:srgbClr val="FFFFFF"/>
                        </a:solidFill>
                        <a:ln w="9525">
                          <a:solidFill>
                            <a:srgbClr val="000000"/>
                          </a:solidFill>
                          <a:miter lim="800000"/>
                          <a:headEnd/>
                          <a:tailEnd/>
                        </a:ln>
                      </wps:spPr>
                      <wps:txbx>
                        <w:txbxContent>
                          <w:p w14:paraId="7968DD22" w14:textId="77777777" w:rsidR="005A092C" w:rsidRPr="00CC1F92" w:rsidRDefault="005A092C">
                            <w:pPr>
                              <w:rPr>
                                <w:rFonts w:ascii="Arial" w:hAnsi="Arial" w:cs="Arial"/>
                                <w:b/>
                              </w:rPr>
                            </w:pPr>
                            <w:r w:rsidRPr="00CC1F92">
                              <w:rPr>
                                <w:rFonts w:ascii="Arial" w:hAnsi="Arial" w:cs="Arial"/>
                                <w:b/>
                              </w:rPr>
                              <w:t>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68DCBC" id="_x0000_t202" coordsize="21600,21600" o:spt="202" path="m,l,21600r21600,l21600,xe">
                <v:stroke joinstyle="miter"/>
                <v:path gradientshapeok="t" o:connecttype="rect"/>
              </v:shapetype>
              <v:shape id="Textfeld 2" o:spid="_x0000_s1026" type="#_x0000_t202" style="position:absolute;left:0;text-align:left;margin-left:-37.45pt;margin-top:2.5pt;width:28.35pt;height:28.3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">
                <v:textbox>
                  <w:txbxContent>
                    <w:p w14:paraId="7968DD22" w14:textId="77777777" w:rsidR="005A092C" w:rsidRPr="00CC1F92" w:rsidRDefault="005A092C">
                      <w:pPr>
                        <w:rPr>
                          <w:rFonts w:ascii="Arial" w:hAnsi="Arial" w:cs="Arial"/>
                          <w:b/>
                        </w:rPr>
                      </w:pPr>
                      <w:r w:rsidRPr="00CC1F92">
                        <w:rPr>
                          <w:rFonts w:ascii="Arial" w:hAnsi="Arial" w:cs="Arial"/>
                          <w:b/>
                        </w:rPr>
                        <w:t>Ä</w:t>
                      </w:r>
                    </w:p>
                  </w:txbxContent>
                </v:textbox>
              </v:shape>
            </w:pict>
          </mc:Fallback>
        </mc:AlternateContent>
      </w:r>
      <w:r w:rsidR="005B24A1">
        <w:rPr>
          <w:rFonts w:ascii="Arial" w:hAnsi="Arial" w:cs="Arial"/>
        </w:rPr>
        <w:t>Stoffe</w:t>
      </w:r>
      <w:r w:rsidR="00EB68F6">
        <w:rPr>
          <w:rFonts w:ascii="Arial" w:hAnsi="Arial" w:cs="Arial"/>
        </w:rPr>
        <w:t xml:space="preserve"> und Gemische</w:t>
      </w:r>
      <w:r w:rsidR="005B24A1">
        <w:rPr>
          <w:rFonts w:ascii="Arial" w:hAnsi="Arial" w:cs="Arial"/>
        </w:rPr>
        <w:t xml:space="preserve"> werden </w:t>
      </w:r>
      <w:r w:rsidR="00B07DA4">
        <w:rPr>
          <w:rFonts w:ascii="Arial" w:hAnsi="Arial" w:cs="Arial"/>
        </w:rPr>
        <w:t xml:space="preserve">entsprechend ihrer Gefährlichkeit als </w:t>
      </w:r>
      <w:r w:rsidR="00B07DA4" w:rsidRPr="005C73AA">
        <w:rPr>
          <w:rFonts w:ascii="Arial" w:hAnsi="Arial" w:cs="Arial"/>
          <w:b/>
        </w:rPr>
        <w:t>nicht wassergefährdend (nwg)</w:t>
      </w:r>
      <w:r w:rsidR="00052057">
        <w:rPr>
          <w:rFonts w:ascii="Arial" w:hAnsi="Arial" w:cs="Arial"/>
          <w:b/>
        </w:rPr>
        <w:t>, allgemein wassergefährdend (awg)</w:t>
      </w:r>
      <w:r w:rsidR="00B07DA4">
        <w:rPr>
          <w:rFonts w:ascii="Arial" w:hAnsi="Arial" w:cs="Arial"/>
        </w:rPr>
        <w:t xml:space="preserve"> oder in eine der folgenden </w:t>
      </w:r>
      <w:r w:rsidR="005B24A1">
        <w:rPr>
          <w:rFonts w:ascii="Arial" w:hAnsi="Arial" w:cs="Arial"/>
          <w:b/>
          <w:bCs/>
        </w:rPr>
        <w:t>Wassergefährdungsklassen (WGK)</w:t>
      </w:r>
      <w:r w:rsidR="005B24A1">
        <w:rPr>
          <w:rFonts w:ascii="Arial" w:hAnsi="Arial" w:cs="Arial"/>
        </w:rPr>
        <w:t xml:space="preserve"> eingeteilt:</w:t>
      </w:r>
    </w:p>
    <w:p w14:paraId="7968DA43" w14:textId="77777777" w:rsidR="005B24A1" w:rsidRDefault="005B24A1" w:rsidP="00D82453">
      <w:pPr>
        <w:pStyle w:val="Aufzhlung1"/>
        <w:numPr>
          <w:ilvl w:val="0"/>
          <w:numId w:val="3"/>
        </w:numPr>
        <w:spacing w:line="288" w:lineRule="auto"/>
        <w:rPr>
          <w:rFonts w:ascii="Arial" w:hAnsi="Arial" w:cs="Arial"/>
        </w:rPr>
      </w:pPr>
      <w:r>
        <w:rPr>
          <w:rFonts w:ascii="Arial" w:hAnsi="Arial" w:cs="Arial"/>
        </w:rPr>
        <w:t>WGK 1:</w:t>
      </w:r>
      <w:r>
        <w:rPr>
          <w:rFonts w:ascii="Arial" w:hAnsi="Arial" w:cs="Arial"/>
        </w:rPr>
        <w:tab/>
        <w:t>schwach wassergefährdend, z. B. Schwefelsäure, Aceton</w:t>
      </w:r>
    </w:p>
    <w:p w14:paraId="7968DA44" w14:textId="77777777" w:rsidR="005B24A1" w:rsidRDefault="005B24A1" w:rsidP="00D82453">
      <w:pPr>
        <w:pStyle w:val="Aufzhlung1"/>
        <w:numPr>
          <w:ilvl w:val="0"/>
          <w:numId w:val="3"/>
        </w:numPr>
        <w:spacing w:line="288" w:lineRule="auto"/>
        <w:rPr>
          <w:rFonts w:ascii="Arial" w:hAnsi="Arial" w:cs="Arial"/>
        </w:rPr>
      </w:pPr>
      <w:r>
        <w:rPr>
          <w:rFonts w:ascii="Arial" w:hAnsi="Arial" w:cs="Arial"/>
        </w:rPr>
        <w:t>WGK 2:</w:t>
      </w:r>
      <w:r>
        <w:rPr>
          <w:rFonts w:ascii="Arial" w:hAnsi="Arial" w:cs="Arial"/>
        </w:rPr>
        <w:tab/>
      </w:r>
      <w:r w:rsidR="00D7122C">
        <w:rPr>
          <w:rFonts w:ascii="Arial" w:hAnsi="Arial" w:cs="Arial"/>
        </w:rPr>
        <w:t xml:space="preserve">deutlich </w:t>
      </w:r>
      <w:r>
        <w:rPr>
          <w:rFonts w:ascii="Arial" w:hAnsi="Arial" w:cs="Arial"/>
        </w:rPr>
        <w:t>wassergefährdend, z. B. Dieselkraftstoff, Heizöl, Ammoniak</w:t>
      </w:r>
    </w:p>
    <w:p w14:paraId="7968DA45" w14:textId="77777777" w:rsidR="005B24A1" w:rsidRDefault="005B24A1" w:rsidP="00D82453">
      <w:pPr>
        <w:pStyle w:val="Aufzhlung1"/>
        <w:numPr>
          <w:ilvl w:val="0"/>
          <w:numId w:val="3"/>
        </w:numPr>
        <w:spacing w:line="288" w:lineRule="auto"/>
        <w:rPr>
          <w:rFonts w:ascii="Arial" w:hAnsi="Arial" w:cs="Arial"/>
        </w:rPr>
      </w:pPr>
      <w:r>
        <w:rPr>
          <w:rFonts w:ascii="Arial" w:hAnsi="Arial" w:cs="Arial"/>
        </w:rPr>
        <w:t>WGK 3:</w:t>
      </w:r>
      <w:r>
        <w:rPr>
          <w:rFonts w:ascii="Arial" w:hAnsi="Arial" w:cs="Arial"/>
        </w:rPr>
        <w:tab/>
        <w:t>stark wassergefährdend, z. B. Altöl, Benzin, Quecksilber</w:t>
      </w:r>
      <w:r w:rsidR="00B07DA4">
        <w:rPr>
          <w:rFonts w:ascii="Arial" w:hAnsi="Arial" w:cs="Arial"/>
        </w:rPr>
        <w:t>.</w:t>
      </w:r>
    </w:p>
    <w:p w14:paraId="7968DA46" w14:textId="77777777" w:rsidR="00052057" w:rsidRDefault="00052057" w:rsidP="00052057">
      <w:pPr>
        <w:pStyle w:val="Aufzhlung1"/>
        <w:spacing w:line="288" w:lineRule="auto"/>
        <w:rPr>
          <w:rFonts w:ascii="Arial" w:hAnsi="Arial" w:cs="Arial"/>
        </w:rPr>
      </w:pPr>
    </w:p>
    <w:p w14:paraId="7968DA47" w14:textId="77777777" w:rsidR="00052057" w:rsidRDefault="00052057" w:rsidP="00052057">
      <w:pPr>
        <w:pStyle w:val="Aufzhlung1"/>
        <w:spacing w:line="288" w:lineRule="auto"/>
        <w:rPr>
          <w:rFonts w:ascii="Arial" w:hAnsi="Arial" w:cs="Arial"/>
        </w:rPr>
      </w:pPr>
      <w:r>
        <w:rPr>
          <w:rFonts w:ascii="Arial" w:hAnsi="Arial" w:cs="Arial"/>
        </w:rPr>
        <w:t xml:space="preserve">Beispiele nwg: </w:t>
      </w:r>
      <w:r w:rsidR="00770821">
        <w:rPr>
          <w:rFonts w:ascii="Arial" w:hAnsi="Arial" w:cs="Arial"/>
        </w:rPr>
        <w:t>Bitumen,</w:t>
      </w:r>
      <w:r w:rsidR="005A092C">
        <w:rPr>
          <w:rFonts w:ascii="Arial" w:hAnsi="Arial" w:cs="Arial"/>
        </w:rPr>
        <w:t xml:space="preserve"> </w:t>
      </w:r>
      <w:r w:rsidR="0077108B">
        <w:rPr>
          <w:rFonts w:ascii="Arial" w:hAnsi="Arial" w:cs="Arial"/>
        </w:rPr>
        <w:t>Alkohole</w:t>
      </w:r>
      <w:r w:rsidR="008B4446">
        <w:rPr>
          <w:rFonts w:ascii="Arial" w:hAnsi="Arial" w:cs="Arial"/>
        </w:rPr>
        <w:t>, Wasserstoff</w:t>
      </w:r>
    </w:p>
    <w:p w14:paraId="7968DA48" w14:textId="77777777" w:rsidR="00052057" w:rsidRDefault="00052057" w:rsidP="00052057">
      <w:pPr>
        <w:pStyle w:val="Aufzhlung1"/>
        <w:spacing w:line="288" w:lineRule="auto"/>
        <w:rPr>
          <w:rFonts w:ascii="Arial" w:hAnsi="Arial" w:cs="Arial"/>
        </w:rPr>
      </w:pPr>
      <w:r>
        <w:rPr>
          <w:rFonts w:ascii="Arial" w:hAnsi="Arial" w:cs="Arial"/>
        </w:rPr>
        <w:t>Beispiele awg: Silage-/Sickersäfte, Gülle</w:t>
      </w:r>
    </w:p>
    <w:p w14:paraId="7968DA49" w14:textId="77777777" w:rsidR="003346C9" w:rsidRDefault="003346C9" w:rsidP="003346C9">
      <w:pPr>
        <w:pStyle w:val="Aufzhlung1"/>
        <w:spacing w:line="288" w:lineRule="auto"/>
        <w:ind w:left="0" w:firstLine="0"/>
        <w:rPr>
          <w:rFonts w:ascii="Arial" w:hAnsi="Arial" w:cs="Arial"/>
        </w:rPr>
      </w:pPr>
    </w:p>
    <w:tbl>
      <w:tblPr>
        <w:tblW w:w="5000" w:type="pct"/>
        <w:tblCellSpacing w:w="15" w:type="dxa"/>
        <w:tblCellMar>
          <w:left w:w="0" w:type="dxa"/>
          <w:bottom w:w="90" w:type="dxa"/>
          <w:right w:w="0" w:type="dxa"/>
        </w:tblCellMar>
        <w:tblLook w:val="04A0" w:firstRow="1" w:lastRow="0" w:firstColumn="1" w:lastColumn="0" w:noHBand="0" w:noVBand="1"/>
      </w:tblPr>
      <w:tblGrid>
        <w:gridCol w:w="9070"/>
      </w:tblGrid>
      <w:tr w:rsidR="00166EE6" w:rsidRPr="00166EE6" w14:paraId="7968DA4E" w14:textId="77777777" w:rsidTr="00166EE6">
        <w:trPr>
          <w:tblCellSpacing w:w="15" w:type="dxa"/>
        </w:trPr>
        <w:tc>
          <w:tcPr>
            <w:tcW w:w="0" w:type="auto"/>
            <w:tcBorders>
              <w:top w:val="nil"/>
              <w:left w:val="nil"/>
              <w:bottom w:val="nil"/>
              <w:right w:val="nil"/>
            </w:tcBorders>
            <w:vAlign w:val="center"/>
            <w:hideMark/>
          </w:tcPr>
          <w:p w14:paraId="7968DA4A" w14:textId="77777777" w:rsidR="00166EE6" w:rsidRDefault="00443C5A" w:rsidP="005C73AA">
            <w:pPr>
              <w:pStyle w:val="berschrift1"/>
              <w:numPr>
                <w:ilvl w:val="0"/>
                <w:numId w:val="0"/>
              </w:numPr>
              <w:spacing w:line="288" w:lineRule="auto"/>
              <w:rPr>
                <w:rFonts w:cs="Arial"/>
                <w:b w:val="0"/>
                <w:u w:val="none"/>
              </w:rPr>
            </w:pPr>
            <w:bookmarkStart w:id="20" w:name="_Toc495575578"/>
            <w:r w:rsidRPr="005C73AA">
              <w:rPr>
                <w:rFonts w:cs="Arial"/>
                <w:noProof/>
              </w:rPr>
              <w:lastRenderedPageBreak/>
              <mc:AlternateContent>
                <mc:Choice Requires="wps">
                  <w:drawing>
                    <wp:anchor distT="0" distB="0" distL="114300" distR="114300" simplePos="0" relativeHeight="251740672" behindDoc="0" locked="0" layoutInCell="1" allowOverlap="1" wp14:anchorId="7968DCBE" wp14:editId="7968DCBF">
                      <wp:simplePos x="0" y="0"/>
                      <wp:positionH relativeFrom="column">
                        <wp:posOffset>-418465</wp:posOffset>
                      </wp:positionH>
                      <wp:positionV relativeFrom="paragraph">
                        <wp:posOffset>25400</wp:posOffset>
                      </wp:positionV>
                      <wp:extent cx="359410" cy="359410"/>
                      <wp:effectExtent l="0" t="0" r="21590" b="21590"/>
                      <wp:wrapNone/>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359410"/>
                              </a:xfrm>
                              <a:prstGeom prst="rect">
                                <a:avLst/>
                              </a:prstGeom>
                              <a:solidFill>
                                <a:srgbClr val="FFFFFF"/>
                              </a:solidFill>
                              <a:ln w="9525">
                                <a:solidFill>
                                  <a:srgbClr val="000000"/>
                                </a:solidFill>
                                <a:miter lim="800000"/>
                                <a:headEnd/>
                                <a:tailEnd/>
                              </a:ln>
                            </wps:spPr>
                            <wps:txbx>
                              <w:txbxContent>
                                <w:p w14:paraId="7968DD23" w14:textId="77777777" w:rsidR="005A092C" w:rsidRPr="00CC1F92" w:rsidRDefault="005A092C" w:rsidP="00443C5A">
                                  <w:pPr>
                                    <w:rPr>
                                      <w:rFonts w:ascii="Arial" w:hAnsi="Arial" w:cs="Arial"/>
                                      <w:b/>
                                    </w:rPr>
                                  </w:pPr>
                                  <w:r w:rsidRPr="00CC1F92">
                                    <w:rPr>
                                      <w:rFonts w:ascii="Arial" w:hAnsi="Arial" w:cs="Arial"/>
                                      <w:b/>
                                    </w:rPr>
                                    <w:t>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68DCBE" id="_x0000_s1027" type="#_x0000_t202" style="position:absolute;margin-left:-32.95pt;margin-top:2pt;width:28.3pt;height:28.3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">
                      <v:textbox>
                        <w:txbxContent>
                          <w:p w14:paraId="7968DD23" w14:textId="77777777" w:rsidR="005A092C" w:rsidRPr="00CC1F92" w:rsidRDefault="005A092C" w:rsidP="00443C5A">
                            <w:pPr>
                              <w:rPr>
                                <w:rFonts w:ascii="Arial" w:hAnsi="Arial" w:cs="Arial"/>
                                <w:b/>
                              </w:rPr>
                            </w:pPr>
                            <w:r w:rsidRPr="00CC1F92">
                              <w:rPr>
                                <w:rFonts w:ascii="Arial" w:hAnsi="Arial" w:cs="Arial"/>
                                <w:b/>
                              </w:rPr>
                              <w:t>Ä</w:t>
                            </w:r>
                          </w:p>
                        </w:txbxContent>
                      </v:textbox>
                    </v:shape>
                  </w:pict>
                </mc:Fallback>
              </mc:AlternateContent>
            </w:r>
            <w:r w:rsidR="003346C9" w:rsidRPr="00166EE6">
              <w:rPr>
                <w:rFonts w:cs="Arial"/>
                <w:u w:val="none"/>
              </w:rPr>
              <w:t xml:space="preserve">Grundlage: </w:t>
            </w:r>
            <w:r w:rsidR="00CC1F92" w:rsidRPr="00CC1F92">
              <w:rPr>
                <w:rFonts w:cs="Arial"/>
                <w:b w:val="0"/>
                <w:u w:val="none"/>
              </w:rPr>
              <w:t xml:space="preserve">- </w:t>
            </w:r>
            <w:r w:rsidR="00D7122C" w:rsidRPr="00D7122C">
              <w:rPr>
                <w:rFonts w:cs="Arial"/>
                <w:b w:val="0"/>
                <w:u w:val="none"/>
              </w:rPr>
              <w:t>Verordnung über Anlagen zum Umgang mit wassergefährdenden Stoffen (AwSV)</w:t>
            </w:r>
            <w:r w:rsidR="00D7122C">
              <w:rPr>
                <w:rFonts w:cs="Arial"/>
                <w:u w:val="none"/>
              </w:rPr>
              <w:t xml:space="preserve"> </w:t>
            </w:r>
            <w:r w:rsidR="00D7122C" w:rsidRPr="00D7122C">
              <w:rPr>
                <w:rFonts w:cs="Arial"/>
                <w:b w:val="0"/>
                <w:u w:val="none"/>
              </w:rPr>
              <w:t xml:space="preserve">vom </w:t>
            </w:r>
            <w:r w:rsidR="005C73AA">
              <w:rPr>
                <w:rFonts w:cs="Arial"/>
                <w:b w:val="0"/>
                <w:u w:val="none"/>
              </w:rPr>
              <w:t>21</w:t>
            </w:r>
            <w:r w:rsidR="00D7122C" w:rsidRPr="00D7122C">
              <w:rPr>
                <w:rFonts w:cs="Arial"/>
                <w:b w:val="0"/>
                <w:u w:val="none"/>
              </w:rPr>
              <w:t>. April 201</w:t>
            </w:r>
            <w:r w:rsidR="00D7122C">
              <w:rPr>
                <w:rFonts w:cs="Arial"/>
                <w:b w:val="0"/>
                <w:u w:val="none"/>
              </w:rPr>
              <w:t>7</w:t>
            </w:r>
            <w:r w:rsidR="00D7122C">
              <w:rPr>
                <w:rFonts w:cs="Arial"/>
                <w:u w:val="none"/>
              </w:rPr>
              <w:t xml:space="preserve">  </w:t>
            </w:r>
            <w:r w:rsidR="00D7122C" w:rsidRPr="00D7122C">
              <w:rPr>
                <w:rFonts w:cs="Arial"/>
                <w:b w:val="0"/>
                <w:u w:val="none"/>
              </w:rPr>
              <w:t>(BGBl</w:t>
            </w:r>
            <w:r w:rsidR="00CC1F92">
              <w:rPr>
                <w:rFonts w:cs="Arial"/>
                <w:b w:val="0"/>
                <w:u w:val="none"/>
              </w:rPr>
              <w:t xml:space="preserve">, Teil </w:t>
            </w:r>
            <w:r w:rsidR="00D7122C" w:rsidRPr="00D7122C">
              <w:rPr>
                <w:rFonts w:cs="Arial"/>
                <w:b w:val="0"/>
                <w:u w:val="none"/>
              </w:rPr>
              <w:t>I Nr. 22 vom 2</w:t>
            </w:r>
            <w:r w:rsidR="00CC1F92">
              <w:rPr>
                <w:rFonts w:cs="Arial"/>
                <w:b w:val="0"/>
                <w:u w:val="none"/>
              </w:rPr>
              <w:t xml:space="preserve">1.April </w:t>
            </w:r>
            <w:r w:rsidR="00D7122C" w:rsidRPr="00D7122C">
              <w:rPr>
                <w:rFonts w:cs="Arial"/>
                <w:b w:val="0"/>
                <w:u w:val="none"/>
              </w:rPr>
              <w:t>2017</w:t>
            </w:r>
            <w:r w:rsidR="00CC1F92">
              <w:rPr>
                <w:rFonts w:cs="Arial"/>
                <w:b w:val="0"/>
                <w:u w:val="none"/>
              </w:rPr>
              <w:t>,</w:t>
            </w:r>
            <w:r w:rsidR="00D7122C" w:rsidRPr="00D7122C">
              <w:rPr>
                <w:rFonts w:cs="Arial"/>
                <w:b w:val="0"/>
                <w:u w:val="none"/>
              </w:rPr>
              <w:t xml:space="preserve"> S. 905</w:t>
            </w:r>
            <w:r w:rsidR="00D7122C">
              <w:rPr>
                <w:rFonts w:cs="Arial"/>
                <w:b w:val="0"/>
                <w:u w:val="none"/>
              </w:rPr>
              <w:t>)</w:t>
            </w:r>
            <w:r w:rsidR="005C73AA">
              <w:rPr>
                <w:rFonts w:cs="Arial"/>
                <w:b w:val="0"/>
                <w:u w:val="none"/>
              </w:rPr>
              <w:t>;</w:t>
            </w:r>
            <w:bookmarkEnd w:id="20"/>
          </w:p>
          <w:p w14:paraId="7968DA4B" w14:textId="77777777" w:rsidR="005C73AA" w:rsidRPr="00CC1F92" w:rsidRDefault="00210460" w:rsidP="00CC1F92">
            <w:pPr>
              <w:pStyle w:val="Listenabsatz"/>
              <w:numPr>
                <w:ilvl w:val="0"/>
                <w:numId w:val="21"/>
              </w:numPr>
              <w:spacing w:line="288" w:lineRule="auto"/>
              <w:ind w:left="142" w:hanging="142"/>
              <w:rPr>
                <w:rFonts w:ascii="Arial" w:hAnsi="Arial" w:cs="Arial"/>
                <w:szCs w:val="20"/>
              </w:rPr>
            </w:pPr>
            <w:r>
              <w:rPr>
                <w:rFonts w:ascii="Arial" w:hAnsi="Arial" w:cs="Arial"/>
                <w:szCs w:val="20"/>
              </w:rPr>
              <w:t xml:space="preserve">Liste der zum </w:t>
            </w:r>
            <w:r w:rsidR="0099092F">
              <w:rPr>
                <w:rFonts w:ascii="Arial" w:hAnsi="Arial" w:cs="Arial"/>
                <w:szCs w:val="20"/>
              </w:rPr>
              <w:t>0</w:t>
            </w:r>
            <w:r w:rsidR="005C73AA" w:rsidRPr="00CC1F92">
              <w:rPr>
                <w:rFonts w:ascii="Arial" w:hAnsi="Arial" w:cs="Arial"/>
                <w:szCs w:val="20"/>
              </w:rPr>
              <w:t xml:space="preserve">1. August 2017 eingestuften Stoffe entsprechend § 66 AwSV und seperate Veröffentlichung der Liste der aufschwimmenden flüssigen Stoffe nach Anlage1, Nummer 3.1 AwSV im Bundesanzeiger vom 10.August 2017; </w:t>
            </w:r>
          </w:p>
          <w:p w14:paraId="7968DA4C" w14:textId="77777777" w:rsidR="005C73AA" w:rsidRPr="00CC1F92" w:rsidRDefault="00443C5A" w:rsidP="00CC1F92">
            <w:pPr>
              <w:pStyle w:val="Listenabsatz"/>
              <w:numPr>
                <w:ilvl w:val="0"/>
                <w:numId w:val="21"/>
              </w:numPr>
              <w:spacing w:line="288" w:lineRule="auto"/>
              <w:ind w:left="142" w:hanging="142"/>
              <w:rPr>
                <w:rFonts w:ascii="Arial" w:hAnsi="Arial" w:cs="Arial"/>
                <w:szCs w:val="20"/>
              </w:rPr>
            </w:pPr>
            <w:r w:rsidRPr="00CC1F92">
              <w:rPr>
                <w:rFonts w:ascii="Arial" w:hAnsi="Arial" w:cs="Arial"/>
                <w:szCs w:val="20"/>
              </w:rPr>
              <w:t xml:space="preserve">Umweltbundesamt Datenbank </w:t>
            </w:r>
            <w:r w:rsidR="005C73AA" w:rsidRPr="00CC1F92">
              <w:rPr>
                <w:rFonts w:ascii="Arial" w:hAnsi="Arial" w:cs="Arial"/>
                <w:szCs w:val="20"/>
              </w:rPr>
              <w:t xml:space="preserve">RIGOLETTO </w:t>
            </w:r>
            <w:hyperlink r:id="rId12" w:history="1">
              <w:r w:rsidR="005C73AA" w:rsidRPr="00CC1F92">
                <w:rPr>
                  <w:rStyle w:val="Hyperlink"/>
                  <w:rFonts w:cs="Arial"/>
                  <w:szCs w:val="20"/>
                </w:rPr>
                <w:t>webrigoletto.uba</w:t>
              </w:r>
            </w:hyperlink>
          </w:p>
          <w:p w14:paraId="7968DA4D" w14:textId="77777777" w:rsidR="00443C5A" w:rsidRPr="005C73AA" w:rsidRDefault="00443C5A" w:rsidP="005C73AA">
            <w:pPr>
              <w:spacing w:line="288" w:lineRule="auto"/>
            </w:pPr>
          </w:p>
        </w:tc>
      </w:tr>
    </w:tbl>
    <w:p w14:paraId="7968DA4F" w14:textId="77777777" w:rsidR="005B24A1" w:rsidRDefault="005B24A1">
      <w:pPr>
        <w:pStyle w:val="Aufzhlung1"/>
        <w:tabs>
          <w:tab w:val="clear" w:pos="426"/>
          <w:tab w:val="left" w:pos="0"/>
        </w:tabs>
        <w:spacing w:line="288" w:lineRule="auto"/>
        <w:ind w:left="0" w:firstLine="0"/>
        <w:rPr>
          <w:rFonts w:ascii="Arial" w:hAnsi="Arial" w:cs="Arial"/>
        </w:rPr>
      </w:pPr>
      <w:r>
        <w:rPr>
          <w:rFonts w:ascii="Arial" w:hAnsi="Arial" w:cs="Arial"/>
        </w:rPr>
        <w:t xml:space="preserve">Die Wassergefährdungsklasse ist dem Sicherheitsdatenblatt zu entnehmen. </w:t>
      </w:r>
      <w:r w:rsidR="009E3675">
        <w:rPr>
          <w:rFonts w:ascii="Arial" w:hAnsi="Arial" w:cs="Arial"/>
        </w:rPr>
        <w:t xml:space="preserve">Bisher nicht ausreichend untersuchte, nicht eingestufte oder nicht identifizierte Stoffe gelten vorsorglich als stark wassergefährdend (WKG 3). </w:t>
      </w:r>
      <w:r w:rsidR="00052057">
        <w:rPr>
          <w:rFonts w:ascii="Arial" w:hAnsi="Arial" w:cs="Arial"/>
        </w:rPr>
        <w:t>Allein das Umweltbundesamt entscheidet über die endgültige Einstufung von Stoffen.</w:t>
      </w:r>
    </w:p>
    <w:p w14:paraId="7968DA50" w14:textId="77777777" w:rsidR="00052057" w:rsidRDefault="00052057">
      <w:pPr>
        <w:pStyle w:val="Aufzhlung1"/>
        <w:tabs>
          <w:tab w:val="clear" w:pos="426"/>
          <w:tab w:val="left" w:pos="0"/>
        </w:tabs>
        <w:spacing w:line="288" w:lineRule="auto"/>
        <w:ind w:left="0" w:firstLine="0"/>
        <w:rPr>
          <w:rFonts w:ascii="Arial" w:hAnsi="Arial" w:cs="Arial"/>
        </w:rPr>
      </w:pPr>
    </w:p>
    <w:p w14:paraId="7968DA51" w14:textId="77777777" w:rsidR="000E760E" w:rsidRPr="008E027A" w:rsidRDefault="000E760E" w:rsidP="008E027A">
      <w:pPr>
        <w:pStyle w:val="berschrift2"/>
      </w:pPr>
      <w:bookmarkStart w:id="21" w:name="_Toc359490500"/>
      <w:bookmarkStart w:id="22" w:name="_Toc359490632"/>
      <w:bookmarkStart w:id="23" w:name="_Toc359491138"/>
      <w:bookmarkStart w:id="24" w:name="_Toc361315134"/>
      <w:bookmarkStart w:id="25" w:name="_Toc361818695"/>
      <w:bookmarkStart w:id="26" w:name="_Toc363116952"/>
      <w:bookmarkStart w:id="27" w:name="_Toc374700899"/>
      <w:bookmarkStart w:id="28" w:name="_Toc384647852"/>
      <w:bookmarkStart w:id="29" w:name="_Toc495575579"/>
      <w:r w:rsidRPr="008E027A">
        <w:t>Unfall</w:t>
      </w:r>
      <w:bookmarkEnd w:id="21"/>
      <w:bookmarkEnd w:id="22"/>
      <w:bookmarkEnd w:id="23"/>
      <w:bookmarkEnd w:id="24"/>
      <w:bookmarkEnd w:id="25"/>
      <w:bookmarkEnd w:id="26"/>
      <w:bookmarkEnd w:id="27"/>
      <w:bookmarkEnd w:id="28"/>
      <w:bookmarkEnd w:id="29"/>
      <w:r w:rsidRPr="008E027A">
        <w:t xml:space="preserve"> </w:t>
      </w:r>
    </w:p>
    <w:p w14:paraId="7968DA52" w14:textId="77777777" w:rsidR="000E760E" w:rsidRDefault="000E760E" w:rsidP="000E760E">
      <w:pPr>
        <w:pStyle w:val="Aufzhlung1"/>
        <w:tabs>
          <w:tab w:val="clear" w:pos="426"/>
          <w:tab w:val="left" w:pos="0"/>
        </w:tabs>
        <w:spacing w:line="288" w:lineRule="auto"/>
        <w:ind w:left="0" w:firstLine="0"/>
        <w:rPr>
          <w:rFonts w:ascii="Arial" w:hAnsi="Arial" w:cs="Arial"/>
          <w:b/>
        </w:rPr>
      </w:pPr>
    </w:p>
    <w:p w14:paraId="7968DA53" w14:textId="77777777" w:rsidR="000E760E" w:rsidRPr="00FE3E8C" w:rsidRDefault="000E760E" w:rsidP="00D82453">
      <w:pPr>
        <w:pStyle w:val="Aufzhlung1"/>
        <w:numPr>
          <w:ilvl w:val="0"/>
          <w:numId w:val="11"/>
        </w:numPr>
        <w:spacing w:line="288" w:lineRule="auto"/>
        <w:ind w:left="0" w:firstLine="0"/>
        <w:rPr>
          <w:rFonts w:ascii="Arial" w:hAnsi="Arial" w:cs="Arial"/>
          <w:szCs w:val="24"/>
        </w:rPr>
      </w:pPr>
      <w:r w:rsidRPr="00FE3E8C">
        <w:rPr>
          <w:rFonts w:ascii="Arial" w:hAnsi="Arial" w:cs="Arial"/>
          <w:szCs w:val="24"/>
        </w:rPr>
        <w:t>Als Unfall mit wassergefährdenden Stoffen gilt das bestimmungswidrige Austreten, Auslaufen, Verschütten oder unkontrollierte Entweichen eine</w:t>
      </w:r>
      <w:r w:rsidR="0078458E">
        <w:rPr>
          <w:rFonts w:ascii="Arial" w:hAnsi="Arial" w:cs="Arial"/>
          <w:szCs w:val="24"/>
        </w:rPr>
        <w:t>s</w:t>
      </w:r>
      <w:r w:rsidRPr="00FE3E8C">
        <w:rPr>
          <w:rFonts w:ascii="Arial" w:hAnsi="Arial" w:cs="Arial"/>
          <w:szCs w:val="24"/>
        </w:rPr>
        <w:t xml:space="preserve"> wassergefährdende</w:t>
      </w:r>
      <w:r w:rsidR="0078458E">
        <w:rPr>
          <w:rFonts w:ascii="Arial" w:hAnsi="Arial" w:cs="Arial"/>
          <w:szCs w:val="24"/>
        </w:rPr>
        <w:t>n</w:t>
      </w:r>
      <w:r w:rsidRPr="00FE3E8C">
        <w:rPr>
          <w:rFonts w:ascii="Arial" w:hAnsi="Arial" w:cs="Arial"/>
          <w:szCs w:val="24"/>
        </w:rPr>
        <w:t xml:space="preserve"> Stoffe</w:t>
      </w:r>
      <w:r w:rsidR="0078458E">
        <w:rPr>
          <w:rFonts w:ascii="Arial" w:hAnsi="Arial" w:cs="Arial"/>
          <w:szCs w:val="24"/>
        </w:rPr>
        <w:t>s</w:t>
      </w:r>
      <w:r w:rsidRPr="00FE3E8C">
        <w:rPr>
          <w:rFonts w:ascii="Arial" w:hAnsi="Arial" w:cs="Arial"/>
          <w:szCs w:val="24"/>
        </w:rPr>
        <w:t xml:space="preserve"> in den Untergrund, in ein Gewässer oder in eine Abwasser- oder Wasserversorgungsanlage (nachfolgend Anlage), sofern dies eine schädliche Bodenveränderung und/oder eine Verunreinigung eines Gewässers und/oder eine Verunreinigung einer Anlage zur Folge hat oder haben könnte.</w:t>
      </w:r>
    </w:p>
    <w:p w14:paraId="7968DA54" w14:textId="77777777" w:rsidR="000E760E" w:rsidRDefault="000E760E" w:rsidP="00D82453">
      <w:pPr>
        <w:pStyle w:val="Textkrper"/>
        <w:numPr>
          <w:ilvl w:val="0"/>
          <w:numId w:val="11"/>
        </w:numPr>
        <w:tabs>
          <w:tab w:val="left" w:pos="426"/>
        </w:tabs>
        <w:spacing w:before="120" w:line="300" w:lineRule="auto"/>
        <w:ind w:left="0" w:firstLine="0"/>
        <w:jc w:val="both"/>
        <w:rPr>
          <w:rFonts w:ascii="Arial" w:hAnsi="Arial" w:cs="Arial"/>
          <w:b w:val="0"/>
          <w:sz w:val="24"/>
        </w:rPr>
      </w:pPr>
      <w:r w:rsidRPr="00FE3E8C">
        <w:rPr>
          <w:rFonts w:ascii="Arial" w:hAnsi="Arial" w:cs="Arial"/>
          <w:b w:val="0"/>
          <w:sz w:val="24"/>
        </w:rPr>
        <w:t>Neben Verkehrsunfällen</w:t>
      </w:r>
      <w:r w:rsidR="009E5D65">
        <w:rPr>
          <w:rFonts w:ascii="Arial" w:hAnsi="Arial" w:cs="Arial"/>
          <w:b w:val="0"/>
          <w:sz w:val="24"/>
        </w:rPr>
        <w:t>,</w:t>
      </w:r>
      <w:r w:rsidRPr="00FE3E8C">
        <w:rPr>
          <w:rFonts w:ascii="Arial" w:hAnsi="Arial" w:cs="Arial"/>
          <w:b w:val="0"/>
          <w:sz w:val="24"/>
        </w:rPr>
        <w:t xml:space="preserve"> einschließlich Unfällen mit Luftfahrzeugen</w:t>
      </w:r>
      <w:r w:rsidR="009E5D65">
        <w:rPr>
          <w:rFonts w:ascii="Arial" w:hAnsi="Arial" w:cs="Arial"/>
          <w:b w:val="0"/>
          <w:sz w:val="24"/>
        </w:rPr>
        <w:t>,</w:t>
      </w:r>
      <w:r w:rsidRPr="00FE3E8C">
        <w:rPr>
          <w:rFonts w:ascii="Arial" w:hAnsi="Arial" w:cs="Arial"/>
          <w:b w:val="0"/>
          <w:sz w:val="24"/>
        </w:rPr>
        <w:t xml:space="preserve"> zählen hierzu z.B. Überfüllschäden, unsachgemäße Umfüllung, Leckagen, Betriebsstörungen oder die Vermutung bzw. Entdeckung einer Undichtigkeit an einer technischen Anlage u. a. auf</w:t>
      </w:r>
      <w:r w:rsidR="00893F26">
        <w:rPr>
          <w:rFonts w:ascii="Arial" w:hAnsi="Arial" w:cs="Arial"/>
          <w:b w:val="0"/>
          <w:sz w:val="24"/>
        </w:rPr>
        <w:t>g</w:t>
      </w:r>
      <w:r w:rsidRPr="00FE3E8C">
        <w:rPr>
          <w:rFonts w:ascii="Arial" w:hAnsi="Arial" w:cs="Arial"/>
          <w:b w:val="0"/>
          <w:sz w:val="24"/>
        </w:rPr>
        <w:t>rund technischer Mängel, Materialermüdung oder Korrosion. Dies umfasst gleichermaßen den militärischen Bereich bei Störungen</w:t>
      </w:r>
      <w:r w:rsidR="009E5D65">
        <w:rPr>
          <w:rFonts w:ascii="Arial" w:hAnsi="Arial" w:cs="Arial"/>
          <w:b w:val="0"/>
          <w:sz w:val="24"/>
        </w:rPr>
        <w:t>,</w:t>
      </w:r>
      <w:r w:rsidRPr="00FE3E8C">
        <w:rPr>
          <w:rFonts w:ascii="Arial" w:hAnsi="Arial" w:cs="Arial"/>
          <w:b w:val="0"/>
          <w:sz w:val="24"/>
        </w:rPr>
        <w:t xml:space="preserve"> z.B. im Zusammenhang mit der Nutzung von Wehrmaterial, militärischen K</w:t>
      </w:r>
      <w:r w:rsidR="0078458E">
        <w:rPr>
          <w:rFonts w:ascii="Arial" w:hAnsi="Arial" w:cs="Arial"/>
          <w:b w:val="0"/>
          <w:sz w:val="24"/>
        </w:rPr>
        <w:t>f</w:t>
      </w:r>
      <w:r w:rsidR="00893F26">
        <w:rPr>
          <w:rFonts w:ascii="Arial" w:hAnsi="Arial" w:cs="Arial"/>
          <w:b w:val="0"/>
          <w:sz w:val="24"/>
        </w:rPr>
        <w:t>z</w:t>
      </w:r>
      <w:r w:rsidRPr="00FE3E8C">
        <w:rPr>
          <w:rFonts w:ascii="Arial" w:hAnsi="Arial" w:cs="Arial"/>
          <w:b w:val="0"/>
          <w:sz w:val="24"/>
        </w:rPr>
        <w:t>, T</w:t>
      </w:r>
      <w:r w:rsidR="0078458E">
        <w:rPr>
          <w:rFonts w:ascii="Arial" w:hAnsi="Arial" w:cs="Arial"/>
          <w:b w:val="0"/>
          <w:sz w:val="24"/>
        </w:rPr>
        <w:t>ankkraftwagen</w:t>
      </w:r>
      <w:r w:rsidR="00ED64A7">
        <w:rPr>
          <w:rFonts w:ascii="Arial" w:hAnsi="Arial" w:cs="Arial"/>
          <w:b w:val="0"/>
          <w:sz w:val="24"/>
        </w:rPr>
        <w:t xml:space="preserve"> (TKW)</w:t>
      </w:r>
      <w:r w:rsidRPr="00FE3E8C">
        <w:rPr>
          <w:rFonts w:ascii="Arial" w:hAnsi="Arial" w:cs="Arial"/>
          <w:b w:val="0"/>
          <w:sz w:val="24"/>
        </w:rPr>
        <w:t>, verlastbaren Tankanlagen, Feldpipelines, Feldtanklager</w:t>
      </w:r>
      <w:r>
        <w:rPr>
          <w:rFonts w:ascii="Arial" w:hAnsi="Arial" w:cs="Arial"/>
          <w:b w:val="0"/>
          <w:sz w:val="24"/>
        </w:rPr>
        <w:t>n</w:t>
      </w:r>
      <w:r w:rsidRPr="00FE3E8C">
        <w:rPr>
          <w:rFonts w:ascii="Arial" w:hAnsi="Arial" w:cs="Arial"/>
          <w:b w:val="0"/>
          <w:sz w:val="24"/>
        </w:rPr>
        <w:t xml:space="preserve"> oder </w:t>
      </w:r>
      <w:r w:rsidR="009E5D65">
        <w:rPr>
          <w:rFonts w:ascii="Arial" w:hAnsi="Arial" w:cs="Arial"/>
          <w:b w:val="0"/>
          <w:sz w:val="24"/>
        </w:rPr>
        <w:t>bei</w:t>
      </w:r>
      <w:r w:rsidRPr="00FE3E8C">
        <w:rPr>
          <w:rFonts w:ascii="Arial" w:hAnsi="Arial" w:cs="Arial"/>
          <w:b w:val="0"/>
          <w:sz w:val="24"/>
        </w:rPr>
        <w:t xml:space="preserve"> Feldbetankungen.</w:t>
      </w:r>
    </w:p>
    <w:p w14:paraId="7968DA55" w14:textId="77777777" w:rsidR="000E760E" w:rsidRDefault="000E760E" w:rsidP="00D82453">
      <w:pPr>
        <w:pStyle w:val="Textkrper"/>
        <w:numPr>
          <w:ilvl w:val="0"/>
          <w:numId w:val="11"/>
        </w:numPr>
        <w:tabs>
          <w:tab w:val="left" w:pos="426"/>
        </w:tabs>
        <w:spacing w:before="120" w:line="300" w:lineRule="auto"/>
        <w:ind w:left="0" w:firstLine="0"/>
        <w:jc w:val="both"/>
        <w:rPr>
          <w:rFonts w:ascii="Arial" w:hAnsi="Arial" w:cs="Arial"/>
          <w:b w:val="0"/>
          <w:sz w:val="24"/>
        </w:rPr>
      </w:pPr>
      <w:r w:rsidRPr="00FE3E8C">
        <w:rPr>
          <w:rFonts w:ascii="Arial" w:hAnsi="Arial" w:cs="Arial"/>
          <w:b w:val="0"/>
          <w:sz w:val="24"/>
        </w:rPr>
        <w:t>Bei Unfällen mit wassergefährdenden Stoffen sind grundsätzlich neben der Wassergefährdungsklasse insbesondere Menge und betroffene Umweltmedien (z.B. Gewässer oder Boden) sowie auch sonstige örtliche Verhältnisse (z.B. sensible Bereiche wie Wasserschutzgebiet</w:t>
      </w:r>
      <w:r w:rsidR="00AF6B9B">
        <w:rPr>
          <w:rFonts w:ascii="Arial" w:hAnsi="Arial" w:cs="Arial"/>
          <w:b w:val="0"/>
          <w:sz w:val="24"/>
        </w:rPr>
        <w:t xml:space="preserve">, </w:t>
      </w:r>
      <w:r w:rsidRPr="00FE3E8C">
        <w:rPr>
          <w:rFonts w:ascii="Arial" w:hAnsi="Arial" w:cs="Arial"/>
          <w:b w:val="0"/>
          <w:sz w:val="24"/>
        </w:rPr>
        <w:t>Karstgebiet</w:t>
      </w:r>
      <w:r w:rsidR="00AF6B9B">
        <w:rPr>
          <w:rFonts w:ascii="Arial" w:hAnsi="Arial" w:cs="Arial"/>
          <w:b w:val="0"/>
          <w:sz w:val="24"/>
        </w:rPr>
        <w:t xml:space="preserve"> oder Brunnenanlagen</w:t>
      </w:r>
      <w:r w:rsidRPr="00FE3E8C">
        <w:rPr>
          <w:rFonts w:ascii="Arial" w:hAnsi="Arial" w:cs="Arial"/>
          <w:b w:val="0"/>
          <w:sz w:val="24"/>
        </w:rPr>
        <w:t>) maßgebend.</w:t>
      </w:r>
    </w:p>
    <w:p w14:paraId="7968DA56" w14:textId="77777777" w:rsidR="000E760E" w:rsidRDefault="000E760E" w:rsidP="00D82453">
      <w:pPr>
        <w:pStyle w:val="Textkrper"/>
        <w:numPr>
          <w:ilvl w:val="0"/>
          <w:numId w:val="11"/>
        </w:numPr>
        <w:tabs>
          <w:tab w:val="left" w:pos="426"/>
        </w:tabs>
        <w:spacing w:before="120" w:line="300" w:lineRule="auto"/>
        <w:ind w:left="0" w:firstLine="0"/>
        <w:jc w:val="both"/>
        <w:rPr>
          <w:rFonts w:ascii="Arial" w:hAnsi="Arial" w:cs="Arial"/>
          <w:b w:val="0"/>
          <w:sz w:val="24"/>
        </w:rPr>
      </w:pPr>
      <w:r w:rsidRPr="00FE3E8C">
        <w:rPr>
          <w:rFonts w:ascii="Arial" w:hAnsi="Arial" w:cs="Arial"/>
          <w:b w:val="0"/>
          <w:sz w:val="24"/>
        </w:rPr>
        <w:t>Das Eindringen</w:t>
      </w:r>
      <w:r w:rsidR="006A3D85">
        <w:rPr>
          <w:rFonts w:ascii="Arial" w:hAnsi="Arial" w:cs="Arial"/>
          <w:b w:val="0"/>
          <w:sz w:val="24"/>
        </w:rPr>
        <w:t>,</w:t>
      </w:r>
      <w:r w:rsidRPr="00FE3E8C">
        <w:rPr>
          <w:rFonts w:ascii="Arial" w:hAnsi="Arial" w:cs="Arial"/>
          <w:b w:val="0"/>
          <w:sz w:val="24"/>
        </w:rPr>
        <w:t xml:space="preserve"> auch geringer Mengen</w:t>
      </w:r>
      <w:r w:rsidR="006A3D85">
        <w:rPr>
          <w:rFonts w:ascii="Arial" w:hAnsi="Arial" w:cs="Arial"/>
          <w:b w:val="0"/>
          <w:sz w:val="24"/>
        </w:rPr>
        <w:t>,</w:t>
      </w:r>
      <w:r w:rsidRPr="00FE3E8C">
        <w:rPr>
          <w:rFonts w:ascii="Arial" w:hAnsi="Arial" w:cs="Arial"/>
          <w:b w:val="0"/>
          <w:sz w:val="24"/>
        </w:rPr>
        <w:t xml:space="preserve"> wassergefährdender Stoffe in ein Gewässer/eine Anlage, die nicht mit sofort verfügbaren einfachen Mitteln </w:t>
      </w:r>
      <w:r>
        <w:rPr>
          <w:rFonts w:ascii="Arial" w:hAnsi="Arial" w:cs="Arial"/>
          <w:b w:val="0"/>
          <w:sz w:val="24"/>
        </w:rPr>
        <w:t xml:space="preserve">vollständig aufzunehmen </w:t>
      </w:r>
      <w:r w:rsidRPr="00FE3E8C">
        <w:rPr>
          <w:rFonts w:ascii="Arial" w:hAnsi="Arial" w:cs="Arial"/>
          <w:b w:val="0"/>
          <w:sz w:val="24"/>
        </w:rPr>
        <w:t xml:space="preserve">sind, stellt immer einen Unfall mit wassergefährdenden Stoffen dar. </w:t>
      </w:r>
    </w:p>
    <w:p w14:paraId="7968DA57" w14:textId="77777777" w:rsidR="000E760E" w:rsidRDefault="000E760E" w:rsidP="000E760E">
      <w:pPr>
        <w:pStyle w:val="Textkrper"/>
        <w:spacing w:before="120" w:line="300" w:lineRule="auto"/>
        <w:jc w:val="both"/>
        <w:rPr>
          <w:rFonts w:ascii="Arial" w:hAnsi="Arial" w:cs="Arial"/>
          <w:b w:val="0"/>
          <w:sz w:val="24"/>
        </w:rPr>
      </w:pPr>
    </w:p>
    <w:p w14:paraId="7968DA58" w14:textId="77777777" w:rsidR="000E760E" w:rsidRPr="008E027A" w:rsidRDefault="000E760E" w:rsidP="008E027A">
      <w:pPr>
        <w:pStyle w:val="berschrift2"/>
      </w:pPr>
      <w:bookmarkStart w:id="30" w:name="_Toc361315135"/>
      <w:bookmarkStart w:id="31" w:name="_Toc361818696"/>
      <w:bookmarkStart w:id="32" w:name="_Toc363116953"/>
      <w:bookmarkStart w:id="33" w:name="_Toc374700900"/>
      <w:bookmarkStart w:id="34" w:name="_Toc384647853"/>
      <w:bookmarkStart w:id="35" w:name="_Toc495575580"/>
      <w:r w:rsidRPr="008E027A">
        <w:t>Vorfall</w:t>
      </w:r>
      <w:bookmarkEnd w:id="30"/>
      <w:bookmarkEnd w:id="31"/>
      <w:bookmarkEnd w:id="32"/>
      <w:bookmarkEnd w:id="33"/>
      <w:bookmarkEnd w:id="34"/>
      <w:bookmarkEnd w:id="35"/>
    </w:p>
    <w:p w14:paraId="7968DA59" w14:textId="77777777" w:rsidR="000E760E" w:rsidRPr="00B37F6F" w:rsidRDefault="000E760E" w:rsidP="000E760E"/>
    <w:p w14:paraId="7968DA5A" w14:textId="77777777" w:rsidR="000E760E" w:rsidRDefault="000E760E" w:rsidP="00D01BEF">
      <w:pPr>
        <w:pStyle w:val="Listenabsatz"/>
        <w:spacing w:line="300" w:lineRule="auto"/>
        <w:ind w:left="0"/>
        <w:jc w:val="both"/>
        <w:rPr>
          <w:rFonts w:ascii="Arial" w:hAnsi="Arial" w:cs="Arial"/>
        </w:rPr>
      </w:pPr>
      <w:r w:rsidRPr="009E53A6">
        <w:rPr>
          <w:rFonts w:ascii="Arial" w:hAnsi="Arial" w:cs="Arial"/>
        </w:rPr>
        <w:t xml:space="preserve">Als </w:t>
      </w:r>
      <w:r w:rsidRPr="00574B7C">
        <w:rPr>
          <w:rFonts w:ascii="Arial" w:hAnsi="Arial" w:cs="Arial"/>
        </w:rPr>
        <w:t>Vorfall mit wassergefährdenden Stoffen</w:t>
      </w:r>
      <w:r w:rsidRPr="009E53A6">
        <w:rPr>
          <w:rFonts w:ascii="Arial" w:hAnsi="Arial" w:cs="Arial"/>
        </w:rPr>
        <w:t xml:space="preserve"> gilt das Austreten kleiner Mengen wassergefährdender Stoffe (z.B</w:t>
      </w:r>
      <w:r>
        <w:rPr>
          <w:rFonts w:ascii="Arial" w:hAnsi="Arial" w:cs="Arial"/>
        </w:rPr>
        <w:t>.</w:t>
      </w:r>
      <w:r w:rsidRPr="009E53A6">
        <w:rPr>
          <w:rFonts w:ascii="Arial" w:hAnsi="Arial" w:cs="Arial"/>
        </w:rPr>
        <w:t xml:space="preserve"> auslaufende Betriebsstoffe im ml-Bereich, Tropfverluste), deren </w:t>
      </w:r>
      <w:r w:rsidR="0078458E">
        <w:rPr>
          <w:rFonts w:ascii="Arial" w:hAnsi="Arial" w:cs="Arial"/>
        </w:rPr>
        <w:t xml:space="preserve">Aufnahme </w:t>
      </w:r>
      <w:r w:rsidRPr="009E53A6">
        <w:rPr>
          <w:rFonts w:ascii="Arial" w:hAnsi="Arial" w:cs="Arial"/>
        </w:rPr>
        <w:t>mit sofort vor Ort verfügbaren Mitteln vollständig möglich und ein</w:t>
      </w:r>
      <w:r w:rsidR="00ED64A7">
        <w:rPr>
          <w:rFonts w:ascii="Arial" w:hAnsi="Arial" w:cs="Arial"/>
        </w:rPr>
        <w:t>e</w:t>
      </w:r>
      <w:r w:rsidRPr="009E53A6">
        <w:rPr>
          <w:rFonts w:ascii="Arial" w:hAnsi="Arial" w:cs="Arial"/>
        </w:rPr>
        <w:t xml:space="preserve"> Schädigung der Umwelt somit ausgeschlossen ist. Auch Tropfverluste in Gewässer, </w:t>
      </w:r>
      <w:r w:rsidRPr="009E53A6">
        <w:rPr>
          <w:rFonts w:ascii="Arial" w:hAnsi="Arial" w:cs="Arial"/>
        </w:rPr>
        <w:lastRenderedPageBreak/>
        <w:t>z.B. in Hafenbecken, die sofort vollständig aufgenommen werden könn</w:t>
      </w:r>
      <w:r>
        <w:rPr>
          <w:rFonts w:ascii="Arial" w:hAnsi="Arial" w:cs="Arial"/>
        </w:rPr>
        <w:t xml:space="preserve">en, gelten </w:t>
      </w:r>
      <w:r w:rsidRPr="009E53A6">
        <w:rPr>
          <w:rFonts w:ascii="Arial" w:hAnsi="Arial" w:cs="Arial"/>
        </w:rPr>
        <w:t>als Vorfall.</w:t>
      </w:r>
    </w:p>
    <w:p w14:paraId="7968DA5B" w14:textId="77777777" w:rsidR="000E760E" w:rsidRPr="009E53A6" w:rsidRDefault="000E760E" w:rsidP="000E760E">
      <w:pPr>
        <w:pStyle w:val="Listenabsatz"/>
        <w:spacing w:line="300" w:lineRule="auto"/>
        <w:ind w:left="0"/>
        <w:rPr>
          <w:rFonts w:ascii="Arial" w:hAnsi="Arial" w:cs="Arial"/>
          <w:b/>
        </w:rPr>
      </w:pPr>
    </w:p>
    <w:p w14:paraId="7968DA5C" w14:textId="77777777" w:rsidR="000E760E" w:rsidRPr="008E027A" w:rsidRDefault="000E760E" w:rsidP="008E027A">
      <w:pPr>
        <w:pStyle w:val="berschrift2"/>
      </w:pPr>
      <w:bookmarkStart w:id="36" w:name="_Toc361315136"/>
      <w:bookmarkStart w:id="37" w:name="_Toc361818697"/>
      <w:bookmarkStart w:id="38" w:name="_Toc363116954"/>
      <w:bookmarkStart w:id="39" w:name="_Toc374700901"/>
      <w:bookmarkStart w:id="40" w:name="_Toc384647854"/>
      <w:bookmarkStart w:id="41" w:name="_Toc495575581"/>
      <w:r w:rsidRPr="008E027A">
        <w:t>Gewässer</w:t>
      </w:r>
      <w:bookmarkEnd w:id="36"/>
      <w:bookmarkEnd w:id="37"/>
      <w:bookmarkEnd w:id="38"/>
      <w:bookmarkEnd w:id="39"/>
      <w:bookmarkEnd w:id="40"/>
      <w:bookmarkEnd w:id="41"/>
    </w:p>
    <w:p w14:paraId="7968DA5D" w14:textId="77777777" w:rsidR="000E760E" w:rsidRDefault="000E760E" w:rsidP="000E760E">
      <w:pPr>
        <w:pStyle w:val="Aufzhlung1"/>
        <w:tabs>
          <w:tab w:val="clear" w:pos="426"/>
          <w:tab w:val="left" w:pos="0"/>
        </w:tabs>
        <w:spacing w:line="288" w:lineRule="auto"/>
        <w:ind w:left="0" w:firstLine="0"/>
        <w:rPr>
          <w:rFonts w:ascii="Arial" w:hAnsi="Arial" w:cs="Arial"/>
          <w:b/>
        </w:rPr>
      </w:pPr>
    </w:p>
    <w:p w14:paraId="7968DA5E" w14:textId="77777777" w:rsidR="000E760E" w:rsidRDefault="000E760E" w:rsidP="00ED64A7">
      <w:pPr>
        <w:pStyle w:val="Textkrper-Einzug2"/>
        <w:numPr>
          <w:ilvl w:val="0"/>
          <w:numId w:val="12"/>
        </w:numPr>
        <w:ind w:left="426" w:hanging="426"/>
      </w:pPr>
      <w:r w:rsidRPr="00B37F6F">
        <w:rPr>
          <w:iCs/>
        </w:rPr>
        <w:t>Gewässer</w:t>
      </w:r>
      <w:r w:rsidRPr="00B37F6F">
        <w:t xml:space="preserve"> </w:t>
      </w:r>
      <w:r w:rsidRPr="00217B79">
        <w:t xml:space="preserve">im Sinne des WHG (§ </w:t>
      </w:r>
      <w:r w:rsidR="007908A2">
        <w:t>3</w:t>
      </w:r>
      <w:r w:rsidRPr="00217B79">
        <w:t>) sind</w:t>
      </w:r>
      <w:r w:rsidR="007908A2">
        <w:t xml:space="preserve"> u.a.</w:t>
      </w:r>
    </w:p>
    <w:p w14:paraId="7968DA5F" w14:textId="77777777" w:rsidR="000E760E" w:rsidRPr="00217B79" w:rsidRDefault="000E760E" w:rsidP="000E760E">
      <w:pPr>
        <w:pStyle w:val="Textkrper-Einzug2"/>
        <w:ind w:left="0"/>
      </w:pPr>
    </w:p>
    <w:p w14:paraId="7968DA60" w14:textId="77777777" w:rsidR="000E760E" w:rsidRPr="00217B79" w:rsidRDefault="000E760E" w:rsidP="00D82453">
      <w:pPr>
        <w:pStyle w:val="Textkrper-Einzug2"/>
        <w:numPr>
          <w:ilvl w:val="1"/>
          <w:numId w:val="12"/>
        </w:numPr>
        <w:spacing w:line="288" w:lineRule="auto"/>
        <w:ind w:left="426" w:hanging="426"/>
      </w:pPr>
      <w:r w:rsidRPr="00217B79">
        <w:t>das ständig oder zeitweilig in Betten fließende oder stehende oder aus Quellen wild abfließende Wasser (oberirdische Gewässer, z.B. Quellen, Bäche, Flüsse, Seen, Talsperren, Kanäle),</w:t>
      </w:r>
    </w:p>
    <w:p w14:paraId="7968DA61" w14:textId="77777777" w:rsidR="000E760E" w:rsidRPr="00217B79" w:rsidRDefault="000E760E" w:rsidP="00D82453">
      <w:pPr>
        <w:pStyle w:val="Textkrper-Einzug2"/>
        <w:numPr>
          <w:ilvl w:val="1"/>
          <w:numId w:val="12"/>
        </w:numPr>
        <w:spacing w:line="288" w:lineRule="auto"/>
        <w:ind w:left="426" w:hanging="426"/>
      </w:pPr>
      <w:r w:rsidRPr="00217B79">
        <w:t>das Meer zwischen der Küstenlinie bei mittlerem Hochwasser oder der seewärtigen Begrenzung der oberirdischen Gewässer und der seewärtigen Begrenzung des Küstenmeeres (Küstengewässer),</w:t>
      </w:r>
    </w:p>
    <w:p w14:paraId="7968DA62" w14:textId="77777777" w:rsidR="000E760E" w:rsidRPr="00217B79" w:rsidRDefault="000E760E" w:rsidP="00D82453">
      <w:pPr>
        <w:pStyle w:val="Textkrper-Einzug2"/>
        <w:numPr>
          <w:ilvl w:val="1"/>
          <w:numId w:val="12"/>
        </w:numPr>
        <w:spacing w:line="288" w:lineRule="auto"/>
        <w:ind w:left="426" w:hanging="426"/>
      </w:pPr>
      <w:r w:rsidRPr="00217B79">
        <w:t>das unterirdische Wasser in der Sättigungszone, das in unmittelbarer Berührung mit dem Boden oder dem Untergrund steht (Grundwasser).</w:t>
      </w:r>
    </w:p>
    <w:p w14:paraId="7968DA63" w14:textId="77777777" w:rsidR="000E760E" w:rsidRPr="00217B79" w:rsidRDefault="000E760E" w:rsidP="00D82453">
      <w:pPr>
        <w:pStyle w:val="Textkrper"/>
        <w:numPr>
          <w:ilvl w:val="0"/>
          <w:numId w:val="12"/>
        </w:numPr>
        <w:tabs>
          <w:tab w:val="left" w:pos="426"/>
        </w:tabs>
        <w:spacing w:before="120" w:line="300" w:lineRule="auto"/>
        <w:ind w:left="0" w:firstLine="0"/>
        <w:jc w:val="both"/>
        <w:rPr>
          <w:rFonts w:ascii="Arial" w:hAnsi="Arial" w:cs="Arial"/>
          <w:b w:val="0"/>
          <w:sz w:val="24"/>
        </w:rPr>
      </w:pPr>
      <w:r w:rsidRPr="00217B79">
        <w:rPr>
          <w:rFonts w:ascii="Arial" w:hAnsi="Arial" w:cs="Arial"/>
          <w:b w:val="0"/>
          <w:sz w:val="24"/>
        </w:rPr>
        <w:t xml:space="preserve">Gemäß § </w:t>
      </w:r>
      <w:r w:rsidR="007908A2">
        <w:rPr>
          <w:rFonts w:ascii="Arial" w:hAnsi="Arial" w:cs="Arial"/>
          <w:b w:val="0"/>
          <w:sz w:val="24"/>
        </w:rPr>
        <w:t>5</w:t>
      </w:r>
      <w:r w:rsidRPr="00217B79">
        <w:rPr>
          <w:rFonts w:ascii="Arial" w:hAnsi="Arial" w:cs="Arial"/>
          <w:b w:val="0"/>
          <w:sz w:val="24"/>
        </w:rPr>
        <w:t xml:space="preserve"> Abs. </w:t>
      </w:r>
      <w:r w:rsidR="007908A2">
        <w:rPr>
          <w:rFonts w:ascii="Arial" w:hAnsi="Arial" w:cs="Arial"/>
          <w:b w:val="0"/>
          <w:sz w:val="24"/>
        </w:rPr>
        <w:t>1</w:t>
      </w:r>
      <w:r w:rsidRPr="00217B79">
        <w:rPr>
          <w:rFonts w:ascii="Arial" w:hAnsi="Arial" w:cs="Arial"/>
          <w:b w:val="0"/>
          <w:sz w:val="24"/>
        </w:rPr>
        <w:t xml:space="preserve"> WHG ist </w:t>
      </w:r>
      <w:r w:rsidRPr="00B37F6F">
        <w:rPr>
          <w:rFonts w:ascii="Arial" w:hAnsi="Arial" w:cs="Arial"/>
          <w:b w:val="0"/>
          <w:iCs/>
          <w:sz w:val="24"/>
        </w:rPr>
        <w:t>jedermann</w:t>
      </w:r>
      <w:r w:rsidRPr="00217B79">
        <w:rPr>
          <w:rFonts w:ascii="Arial" w:hAnsi="Arial" w:cs="Arial"/>
          <w:b w:val="0"/>
          <w:i/>
          <w:iCs/>
          <w:sz w:val="24"/>
        </w:rPr>
        <w:t xml:space="preserve"> verpflichtet</w:t>
      </w:r>
      <w:r w:rsidRPr="00217B79">
        <w:rPr>
          <w:rFonts w:ascii="Arial" w:hAnsi="Arial" w:cs="Arial"/>
          <w:b w:val="0"/>
          <w:sz w:val="24"/>
        </w:rPr>
        <w:t xml:space="preserve">, bei Maßnahmen, mit denen Einwirkungen auf ein Gewässer verbunden sein können, die nach den Umständen erforderliche Sorgfalt anzuwenden, um </w:t>
      </w:r>
      <w:r w:rsidRPr="00217B79">
        <w:rPr>
          <w:rFonts w:ascii="Arial" w:hAnsi="Arial" w:cs="Arial"/>
          <w:b w:val="0"/>
          <w:i/>
          <w:iCs/>
          <w:sz w:val="24"/>
        </w:rPr>
        <w:t>eine Verunreinigung des Wassers oder eine sonstige nachteilige Veränderung seiner Eigenschaften</w:t>
      </w:r>
      <w:r w:rsidR="006A4767">
        <w:rPr>
          <w:rFonts w:ascii="Arial" w:hAnsi="Arial" w:cs="Arial"/>
          <w:b w:val="0"/>
          <w:i/>
          <w:iCs/>
          <w:sz w:val="24"/>
        </w:rPr>
        <w:t xml:space="preserve"> </w:t>
      </w:r>
      <w:r w:rsidRPr="00217B79">
        <w:rPr>
          <w:rFonts w:ascii="Arial" w:hAnsi="Arial" w:cs="Arial"/>
          <w:b w:val="0"/>
          <w:i/>
          <w:iCs/>
          <w:sz w:val="24"/>
        </w:rPr>
        <w:t>zu verhüten</w:t>
      </w:r>
      <w:r w:rsidR="007908A2">
        <w:rPr>
          <w:rFonts w:ascii="Arial" w:hAnsi="Arial" w:cs="Arial"/>
          <w:b w:val="0"/>
          <w:i/>
          <w:iCs/>
          <w:sz w:val="24"/>
        </w:rPr>
        <w:t xml:space="preserve"> (</w:t>
      </w:r>
      <w:r w:rsidR="007908A2" w:rsidRPr="007908A2">
        <w:rPr>
          <w:rFonts w:ascii="Arial" w:hAnsi="Arial" w:cs="Arial"/>
          <w:b w:val="0"/>
          <w:iCs/>
          <w:sz w:val="24"/>
        </w:rPr>
        <w:t>Allgemeine Sorgfaltspflicht)</w:t>
      </w:r>
      <w:r w:rsidR="009E5D65">
        <w:rPr>
          <w:rFonts w:ascii="Arial" w:hAnsi="Arial" w:cs="Arial"/>
          <w:b w:val="0"/>
          <w:i/>
          <w:iCs/>
          <w:sz w:val="24"/>
        </w:rPr>
        <w:t>.</w:t>
      </w:r>
    </w:p>
    <w:p w14:paraId="7968DA64" w14:textId="77777777" w:rsidR="000E760E" w:rsidRDefault="000E760E" w:rsidP="000E760E">
      <w:pPr>
        <w:pStyle w:val="Textkrper"/>
        <w:spacing w:before="120" w:line="300" w:lineRule="auto"/>
        <w:jc w:val="both"/>
        <w:rPr>
          <w:rFonts w:ascii="Arial" w:hAnsi="Arial" w:cs="Arial"/>
          <w:b w:val="0"/>
          <w:sz w:val="24"/>
        </w:rPr>
      </w:pPr>
    </w:p>
    <w:p w14:paraId="7968DA65" w14:textId="77777777" w:rsidR="000E760E" w:rsidRPr="008E027A" w:rsidRDefault="000E760E" w:rsidP="008E027A">
      <w:pPr>
        <w:pStyle w:val="berschrift2"/>
      </w:pPr>
      <w:bookmarkStart w:id="42" w:name="_Toc361315137"/>
      <w:bookmarkStart w:id="43" w:name="_Toc361818698"/>
      <w:bookmarkStart w:id="44" w:name="_Toc363116955"/>
      <w:bookmarkStart w:id="45" w:name="_Toc374700902"/>
      <w:bookmarkStart w:id="46" w:name="_Toc384647855"/>
      <w:bookmarkStart w:id="47" w:name="_Toc495575582"/>
      <w:r w:rsidRPr="008E027A">
        <w:t>Boden, schädliche Bodenveränderung</w:t>
      </w:r>
      <w:bookmarkEnd w:id="42"/>
      <w:bookmarkEnd w:id="43"/>
      <w:bookmarkEnd w:id="44"/>
      <w:bookmarkEnd w:id="45"/>
      <w:bookmarkEnd w:id="46"/>
      <w:bookmarkEnd w:id="47"/>
    </w:p>
    <w:p w14:paraId="7968DA66" w14:textId="77777777" w:rsidR="000E760E" w:rsidRPr="00B37F6F" w:rsidRDefault="000E760E" w:rsidP="000E760E"/>
    <w:p w14:paraId="7968DA67" w14:textId="77777777" w:rsidR="000E760E" w:rsidRPr="00217B79" w:rsidRDefault="000E760E" w:rsidP="00D82453">
      <w:pPr>
        <w:numPr>
          <w:ilvl w:val="0"/>
          <w:numId w:val="13"/>
        </w:numPr>
        <w:tabs>
          <w:tab w:val="left" w:pos="426"/>
        </w:tabs>
        <w:spacing w:line="300" w:lineRule="auto"/>
        <w:ind w:left="0" w:firstLine="0"/>
        <w:jc w:val="both"/>
        <w:rPr>
          <w:rFonts w:ascii="Arial" w:hAnsi="Arial" w:cs="Arial"/>
        </w:rPr>
      </w:pPr>
      <w:r w:rsidRPr="00B37F6F">
        <w:rPr>
          <w:rFonts w:ascii="Arial" w:hAnsi="Arial" w:cs="Arial"/>
          <w:iCs/>
        </w:rPr>
        <w:t>Boden</w:t>
      </w:r>
      <w:r w:rsidRPr="00B37F6F">
        <w:rPr>
          <w:rFonts w:ascii="Arial" w:hAnsi="Arial" w:cs="Arial"/>
        </w:rPr>
        <w:t xml:space="preserve"> </w:t>
      </w:r>
      <w:r w:rsidRPr="00217B79">
        <w:rPr>
          <w:rFonts w:ascii="Arial" w:hAnsi="Arial" w:cs="Arial"/>
        </w:rPr>
        <w:t>im Sinne des Bundes-Bodenschutzgesetzes (BBodSchG, § 2 Abs. 1) ist die obere Schicht der Erdkruste, soweit sie Träger der in § 2 Abs. 2 BBodSchG genannten Bodenfunktionen ist, einschließlich der flüssigen Bestandteile (Bodenlösung) und der gasförmigen Bestandteile (Bodenluft), ohne Grundwasser und Gewässerbetten.</w:t>
      </w:r>
    </w:p>
    <w:p w14:paraId="7968DA68" w14:textId="77777777" w:rsidR="000E760E" w:rsidRPr="00B37F6F" w:rsidRDefault="000E760E" w:rsidP="00D82453">
      <w:pPr>
        <w:numPr>
          <w:ilvl w:val="0"/>
          <w:numId w:val="13"/>
        </w:numPr>
        <w:tabs>
          <w:tab w:val="left" w:pos="426"/>
        </w:tabs>
        <w:spacing w:line="300" w:lineRule="auto"/>
        <w:ind w:left="0" w:firstLine="0"/>
        <w:jc w:val="both"/>
        <w:rPr>
          <w:rFonts w:ascii="Arial" w:hAnsi="Arial" w:cs="Arial"/>
          <w:iCs/>
        </w:rPr>
      </w:pPr>
      <w:r w:rsidRPr="00B37F6F">
        <w:rPr>
          <w:rFonts w:ascii="Arial" w:hAnsi="Arial" w:cs="Arial"/>
          <w:iCs/>
        </w:rPr>
        <w:t>Schädliche Bodenveränderungen im Sinne des BBodSchG (§ 2 Abs. 3) sind Beeinträchtigungen der Bodenfunktionen, die geeignet sind, Gefahren, erhebliche Nachteile oder erhebliche Belästigungen für den Einzelnen oder die Allgemeinheit herbeizuführen.</w:t>
      </w:r>
    </w:p>
    <w:p w14:paraId="7968DA69" w14:textId="77777777" w:rsidR="005B24A1" w:rsidRDefault="005B24A1">
      <w:pPr>
        <w:pStyle w:val="Aufzhlung1"/>
        <w:tabs>
          <w:tab w:val="clear" w:pos="426"/>
          <w:tab w:val="left" w:pos="0"/>
        </w:tabs>
        <w:spacing w:line="288" w:lineRule="auto"/>
        <w:ind w:left="0" w:firstLine="0"/>
        <w:rPr>
          <w:rFonts w:ascii="Arial" w:hAnsi="Arial" w:cs="Arial"/>
        </w:rPr>
      </w:pPr>
    </w:p>
    <w:p w14:paraId="7968DA6A" w14:textId="77777777" w:rsidR="005B24A1" w:rsidRDefault="005B24A1">
      <w:pPr>
        <w:pStyle w:val="BMVGStandard"/>
        <w:tabs>
          <w:tab w:val="left" w:pos="426"/>
        </w:tabs>
        <w:spacing w:line="288" w:lineRule="auto"/>
        <w:jc w:val="both"/>
        <w:rPr>
          <w:rFonts w:ascii="Arial" w:hAnsi="Arial" w:cs="Arial"/>
          <w:bCs/>
          <w:noProof w:val="0"/>
        </w:rPr>
      </w:pPr>
    </w:p>
    <w:p w14:paraId="7968DA6B" w14:textId="77777777" w:rsidR="005B24A1" w:rsidRPr="00742EEE" w:rsidRDefault="005B24A1" w:rsidP="00262170">
      <w:pPr>
        <w:pStyle w:val="berschrift1"/>
      </w:pPr>
      <w:bookmarkStart w:id="48" w:name="_Toc255568074"/>
      <w:bookmarkStart w:id="49" w:name="_Toc363116958"/>
      <w:bookmarkStart w:id="50" w:name="_Toc374700903"/>
      <w:bookmarkStart w:id="51" w:name="_Toc384647856"/>
      <w:bookmarkStart w:id="52" w:name="_Toc495575583"/>
      <w:r w:rsidRPr="00742EEE">
        <w:t>Vorgehensweise beim Austreten von wassergefährdenden Stoffen</w:t>
      </w:r>
      <w:bookmarkEnd w:id="48"/>
      <w:bookmarkEnd w:id="49"/>
      <w:bookmarkEnd w:id="50"/>
      <w:bookmarkEnd w:id="51"/>
      <w:bookmarkEnd w:id="52"/>
    </w:p>
    <w:p w14:paraId="7968DA6C" w14:textId="77777777" w:rsidR="005B24A1" w:rsidRDefault="005B24A1">
      <w:pPr>
        <w:pStyle w:val="Aufzhlung1"/>
        <w:spacing w:line="288" w:lineRule="auto"/>
        <w:rPr>
          <w:rFonts w:ascii="Arial" w:hAnsi="Arial" w:cs="Arial"/>
        </w:rPr>
      </w:pPr>
    </w:p>
    <w:p w14:paraId="7968DA6D" w14:textId="77777777" w:rsidR="005B24A1" w:rsidRPr="008E027A" w:rsidRDefault="005B24A1" w:rsidP="008E027A">
      <w:pPr>
        <w:pStyle w:val="berschrift2"/>
      </w:pPr>
      <w:bookmarkStart w:id="53" w:name="_Toc255568075"/>
      <w:bookmarkStart w:id="54" w:name="_Toc363116959"/>
      <w:bookmarkStart w:id="55" w:name="_Toc374700904"/>
      <w:bookmarkStart w:id="56" w:name="_Toc384647857"/>
      <w:bookmarkStart w:id="57" w:name="_Toc495575584"/>
      <w:r w:rsidRPr="008E027A">
        <w:t>Allgemeiner Ablauf</w:t>
      </w:r>
      <w:bookmarkEnd w:id="53"/>
      <w:bookmarkEnd w:id="54"/>
      <w:bookmarkEnd w:id="55"/>
      <w:bookmarkEnd w:id="56"/>
      <w:bookmarkEnd w:id="57"/>
      <w:r w:rsidRPr="008E027A">
        <w:t xml:space="preserve"> </w:t>
      </w:r>
    </w:p>
    <w:p w14:paraId="7968DA6E" w14:textId="77777777" w:rsidR="005B24A1" w:rsidRDefault="005B24A1">
      <w:pPr>
        <w:pStyle w:val="Aufzhlung1"/>
        <w:tabs>
          <w:tab w:val="clear" w:pos="426"/>
          <w:tab w:val="left" w:pos="0"/>
        </w:tabs>
        <w:spacing w:line="288" w:lineRule="auto"/>
        <w:ind w:left="0" w:firstLine="0"/>
        <w:rPr>
          <w:rFonts w:ascii="Arial" w:hAnsi="Arial" w:cs="Arial"/>
          <w:iCs/>
        </w:rPr>
      </w:pPr>
    </w:p>
    <w:p w14:paraId="7968DA6F" w14:textId="77777777" w:rsidR="005B24A1" w:rsidRDefault="005B24A1">
      <w:pPr>
        <w:pStyle w:val="Aufzhlung1"/>
        <w:tabs>
          <w:tab w:val="clear" w:pos="426"/>
          <w:tab w:val="left" w:pos="0"/>
        </w:tabs>
        <w:spacing w:line="288" w:lineRule="auto"/>
        <w:ind w:left="0" w:firstLine="0"/>
        <w:rPr>
          <w:rFonts w:ascii="Arial" w:hAnsi="Arial" w:cs="Arial"/>
          <w:iCs/>
        </w:rPr>
      </w:pPr>
      <w:r>
        <w:rPr>
          <w:rFonts w:ascii="Arial" w:hAnsi="Arial" w:cs="Arial"/>
          <w:iCs/>
        </w:rPr>
        <w:t>Allgemein gilt folgender Ablauf:</w:t>
      </w:r>
    </w:p>
    <w:p w14:paraId="7968DA70" w14:textId="77777777" w:rsidR="005B24A1" w:rsidRDefault="005B24A1" w:rsidP="00D82453">
      <w:pPr>
        <w:pStyle w:val="Aufzhlung1"/>
        <w:numPr>
          <w:ilvl w:val="0"/>
          <w:numId w:val="3"/>
        </w:numPr>
        <w:spacing w:line="288" w:lineRule="auto"/>
        <w:rPr>
          <w:rFonts w:ascii="Arial" w:hAnsi="Arial" w:cs="Arial"/>
        </w:rPr>
      </w:pPr>
      <w:r>
        <w:rPr>
          <w:rFonts w:ascii="Arial" w:hAnsi="Arial" w:cs="Arial"/>
          <w:color w:val="000000"/>
        </w:rPr>
        <w:t>Einleiten</w:t>
      </w:r>
      <w:r>
        <w:rPr>
          <w:rFonts w:ascii="Arial" w:hAnsi="Arial" w:cs="Arial"/>
        </w:rPr>
        <w:t xml:space="preserve"> von </w:t>
      </w:r>
      <w:r w:rsidR="007D0A10">
        <w:rPr>
          <w:rFonts w:ascii="Arial" w:hAnsi="Arial" w:cs="Arial"/>
        </w:rPr>
        <w:t xml:space="preserve"> </w:t>
      </w:r>
      <w:r w:rsidRPr="00DB6443">
        <w:rPr>
          <w:rFonts w:ascii="Arial" w:hAnsi="Arial" w:cs="Arial"/>
          <w:b/>
        </w:rPr>
        <w:t>Sofortmaßnahmen</w:t>
      </w:r>
      <w:r w:rsidR="007D0A10">
        <w:rPr>
          <w:rFonts w:ascii="Arial" w:hAnsi="Arial" w:cs="Arial"/>
        </w:rPr>
        <w:t xml:space="preserve"> zur </w:t>
      </w:r>
      <w:r w:rsidR="00AD0741">
        <w:rPr>
          <w:rFonts w:ascii="Arial" w:hAnsi="Arial" w:cs="Arial"/>
        </w:rPr>
        <w:t xml:space="preserve">unmittelbaren </w:t>
      </w:r>
      <w:r w:rsidR="001C33C4">
        <w:rPr>
          <w:rFonts w:ascii="Arial" w:hAnsi="Arial" w:cs="Arial"/>
        </w:rPr>
        <w:t>Gefahrenabwehr</w:t>
      </w:r>
      <w:r w:rsidR="009F5FFF">
        <w:rPr>
          <w:rFonts w:ascii="Arial" w:hAnsi="Arial" w:cs="Arial"/>
        </w:rPr>
        <w:t>,</w:t>
      </w:r>
    </w:p>
    <w:p w14:paraId="7968DA71" w14:textId="77777777" w:rsidR="00243589" w:rsidRDefault="00243589" w:rsidP="00D82453">
      <w:pPr>
        <w:pStyle w:val="Aufzhlung1"/>
        <w:numPr>
          <w:ilvl w:val="0"/>
          <w:numId w:val="3"/>
        </w:numPr>
        <w:spacing w:line="288" w:lineRule="auto"/>
        <w:rPr>
          <w:rFonts w:ascii="Arial" w:hAnsi="Arial" w:cs="Arial"/>
        </w:rPr>
      </w:pPr>
      <w:r>
        <w:rPr>
          <w:rFonts w:ascii="Arial" w:hAnsi="Arial" w:cs="Arial"/>
          <w:color w:val="000000"/>
        </w:rPr>
        <w:t>Einleiten</w:t>
      </w:r>
      <w:r>
        <w:rPr>
          <w:rFonts w:ascii="Arial" w:hAnsi="Arial" w:cs="Arial"/>
        </w:rPr>
        <w:t xml:space="preserve"> von </w:t>
      </w:r>
      <w:r w:rsidRPr="001D4D7E">
        <w:rPr>
          <w:rFonts w:ascii="Arial" w:hAnsi="Arial" w:cs="Arial"/>
          <w:b/>
        </w:rPr>
        <w:t>weiteren</w:t>
      </w:r>
      <w:r>
        <w:rPr>
          <w:rFonts w:ascii="Arial" w:hAnsi="Arial" w:cs="Arial"/>
        </w:rPr>
        <w:t xml:space="preserve"> </w:t>
      </w:r>
      <w:r w:rsidRPr="00AD2D46">
        <w:rPr>
          <w:rFonts w:ascii="Arial" w:hAnsi="Arial" w:cs="Arial"/>
          <w:b/>
        </w:rPr>
        <w:t>Maßnahmen</w:t>
      </w:r>
      <w:r>
        <w:rPr>
          <w:rFonts w:ascii="Arial" w:hAnsi="Arial" w:cs="Arial"/>
        </w:rPr>
        <w:t xml:space="preserve"> zur Schadensbegrenzung durch </w:t>
      </w:r>
      <w:r w:rsidR="00E37943">
        <w:rPr>
          <w:rFonts w:ascii="Arial" w:hAnsi="Arial" w:cs="Arial"/>
        </w:rPr>
        <w:t>Feuerwehr/</w:t>
      </w:r>
      <w:r>
        <w:rPr>
          <w:rFonts w:ascii="Arial" w:hAnsi="Arial" w:cs="Arial"/>
        </w:rPr>
        <w:t xml:space="preserve">BwDLZ in Abhängigkeit vom Schadensereignis (siehe </w:t>
      </w:r>
      <w:r w:rsidR="00770F8E">
        <w:rPr>
          <w:rFonts w:ascii="Arial" w:hAnsi="Arial" w:cs="Arial"/>
        </w:rPr>
        <w:t>Anlage 5.1.9</w:t>
      </w:r>
      <w:r>
        <w:rPr>
          <w:rFonts w:ascii="Arial" w:hAnsi="Arial" w:cs="Arial"/>
        </w:rPr>
        <w:t>)</w:t>
      </w:r>
      <w:r w:rsidR="009F5FFF">
        <w:rPr>
          <w:rFonts w:ascii="Arial" w:hAnsi="Arial" w:cs="Arial"/>
        </w:rPr>
        <w:t>,</w:t>
      </w:r>
    </w:p>
    <w:p w14:paraId="7968DA72" w14:textId="77777777" w:rsidR="005B24A1" w:rsidRDefault="00D3674D" w:rsidP="00D82453">
      <w:pPr>
        <w:pStyle w:val="Aufzhlung1"/>
        <w:numPr>
          <w:ilvl w:val="0"/>
          <w:numId w:val="3"/>
        </w:numPr>
        <w:spacing w:line="288" w:lineRule="auto"/>
        <w:rPr>
          <w:rFonts w:ascii="Arial" w:hAnsi="Arial" w:cs="Arial"/>
        </w:rPr>
      </w:pPr>
      <w:r>
        <w:rPr>
          <w:rFonts w:ascii="Arial" w:hAnsi="Arial" w:cs="Arial"/>
          <w:color w:val="000000"/>
        </w:rPr>
        <w:t>M</w:t>
      </w:r>
      <w:r w:rsidR="005B24A1">
        <w:rPr>
          <w:rFonts w:ascii="Arial" w:hAnsi="Arial" w:cs="Arial"/>
          <w:color w:val="000000"/>
        </w:rPr>
        <w:t>eldung an die</w:t>
      </w:r>
      <w:r w:rsidR="005B24A1">
        <w:rPr>
          <w:rFonts w:ascii="Arial" w:hAnsi="Arial" w:cs="Arial"/>
        </w:rPr>
        <w:t xml:space="preserve"> zuständigen </w:t>
      </w:r>
      <w:r>
        <w:rPr>
          <w:rFonts w:ascii="Arial" w:hAnsi="Arial" w:cs="Arial"/>
        </w:rPr>
        <w:t xml:space="preserve">Stellen gem. </w:t>
      </w:r>
      <w:r w:rsidR="00D04653">
        <w:rPr>
          <w:rFonts w:ascii="Arial" w:hAnsi="Arial" w:cs="Arial"/>
        </w:rPr>
        <w:t>Anlage 5.1.1</w:t>
      </w:r>
      <w:r w:rsidR="001E082E">
        <w:rPr>
          <w:rFonts w:ascii="Arial" w:hAnsi="Arial" w:cs="Arial"/>
        </w:rPr>
        <w:t xml:space="preserve"> oder </w:t>
      </w:r>
      <w:r w:rsidR="00DD05B4">
        <w:rPr>
          <w:rFonts w:ascii="Arial" w:hAnsi="Arial" w:cs="Arial"/>
        </w:rPr>
        <w:t>5.1.2</w:t>
      </w:r>
      <w:r>
        <w:rPr>
          <w:rFonts w:ascii="Arial" w:hAnsi="Arial" w:cs="Arial"/>
        </w:rPr>
        <w:t xml:space="preserve"> </w:t>
      </w:r>
      <w:r w:rsidR="00C12B27">
        <w:rPr>
          <w:rFonts w:ascii="Arial" w:hAnsi="Arial" w:cs="Arial"/>
        </w:rPr>
        <w:t>–</w:t>
      </w:r>
      <w:r>
        <w:rPr>
          <w:rFonts w:ascii="Arial" w:hAnsi="Arial" w:cs="Arial"/>
        </w:rPr>
        <w:t xml:space="preserve"> Meldeschema</w:t>
      </w:r>
      <w:r w:rsidR="009F5FFF">
        <w:rPr>
          <w:rFonts w:ascii="Arial" w:hAnsi="Arial" w:cs="Arial"/>
        </w:rPr>
        <w:t>,</w:t>
      </w:r>
    </w:p>
    <w:p w14:paraId="7968DA73" w14:textId="77777777" w:rsidR="00C12B27" w:rsidRDefault="00C12B27" w:rsidP="00D82453">
      <w:pPr>
        <w:pStyle w:val="Aufzhlung1"/>
        <w:numPr>
          <w:ilvl w:val="0"/>
          <w:numId w:val="3"/>
        </w:numPr>
        <w:spacing w:line="288" w:lineRule="auto"/>
        <w:rPr>
          <w:rFonts w:ascii="Arial" w:hAnsi="Arial" w:cs="Arial"/>
        </w:rPr>
      </w:pPr>
      <w:r>
        <w:rPr>
          <w:rFonts w:ascii="Arial" w:hAnsi="Arial" w:cs="Arial"/>
        </w:rPr>
        <w:t>Aufnahme de</w:t>
      </w:r>
      <w:r w:rsidR="000B46F4">
        <w:rPr>
          <w:rFonts w:ascii="Arial" w:hAnsi="Arial" w:cs="Arial"/>
        </w:rPr>
        <w:t>s</w:t>
      </w:r>
      <w:r>
        <w:rPr>
          <w:rFonts w:ascii="Arial" w:hAnsi="Arial" w:cs="Arial"/>
        </w:rPr>
        <w:t xml:space="preserve"> Unfalls mittels Formblatt de</w:t>
      </w:r>
      <w:r w:rsidR="00DD05B4">
        <w:rPr>
          <w:rFonts w:ascii="Arial" w:hAnsi="Arial" w:cs="Arial"/>
        </w:rPr>
        <w:t>r</w:t>
      </w:r>
      <w:r>
        <w:rPr>
          <w:rFonts w:ascii="Arial" w:hAnsi="Arial" w:cs="Arial"/>
        </w:rPr>
        <w:t xml:space="preserve"> An</w:t>
      </w:r>
      <w:r w:rsidR="00DD05B4">
        <w:rPr>
          <w:rFonts w:ascii="Arial" w:hAnsi="Arial" w:cs="Arial"/>
        </w:rPr>
        <w:t>lage 5.1.7</w:t>
      </w:r>
      <w:r w:rsidR="009F5FFF">
        <w:rPr>
          <w:rFonts w:ascii="Arial" w:hAnsi="Arial" w:cs="Arial"/>
        </w:rPr>
        <w:t>,</w:t>
      </w:r>
    </w:p>
    <w:p w14:paraId="7968DA74" w14:textId="77777777" w:rsidR="00B15972" w:rsidRDefault="009970A6" w:rsidP="00B15972">
      <w:pPr>
        <w:pStyle w:val="Aufzhlung1"/>
        <w:numPr>
          <w:ilvl w:val="0"/>
          <w:numId w:val="3"/>
        </w:numPr>
        <w:spacing w:line="288" w:lineRule="auto"/>
        <w:rPr>
          <w:rFonts w:ascii="Arial" w:hAnsi="Arial" w:cs="Arial"/>
        </w:rPr>
      </w:pPr>
      <w:r>
        <w:rPr>
          <w:rFonts w:ascii="Arial" w:hAnsi="Arial" w:cs="Arial"/>
        </w:rPr>
        <w:lastRenderedPageBreak/>
        <w:t>g</w:t>
      </w:r>
      <w:r w:rsidR="00B007F0" w:rsidRPr="00B15972">
        <w:rPr>
          <w:rFonts w:ascii="Arial" w:hAnsi="Arial" w:cs="Arial"/>
        </w:rPr>
        <w:t>gf. Informieren der zuständigen Umweltbehörden, KompZ</w:t>
      </w:r>
      <w:r w:rsidR="00184446">
        <w:rPr>
          <w:rFonts w:ascii="Arial" w:hAnsi="Arial" w:cs="Arial"/>
        </w:rPr>
        <w:t xml:space="preserve"> </w:t>
      </w:r>
      <w:r w:rsidR="00B007F0" w:rsidRPr="00B15972">
        <w:rPr>
          <w:rFonts w:ascii="Arial" w:hAnsi="Arial" w:cs="Arial"/>
        </w:rPr>
        <w:t>BauMgm</w:t>
      </w:r>
      <w:r w:rsidR="00C12B27">
        <w:rPr>
          <w:rFonts w:ascii="Arial" w:hAnsi="Arial" w:cs="Arial"/>
        </w:rPr>
        <w:t>t</w:t>
      </w:r>
      <w:r w:rsidR="00B007F0" w:rsidRPr="00B15972">
        <w:rPr>
          <w:rFonts w:ascii="Arial" w:hAnsi="Arial" w:cs="Arial"/>
        </w:rPr>
        <w:t xml:space="preserve"> K 6,</w:t>
      </w:r>
      <w:r w:rsidR="00B15972">
        <w:rPr>
          <w:rFonts w:ascii="Arial" w:hAnsi="Arial" w:cs="Arial"/>
        </w:rPr>
        <w:t xml:space="preserve"> </w:t>
      </w:r>
    </w:p>
    <w:p w14:paraId="7968DA75" w14:textId="77777777" w:rsidR="00B007F0" w:rsidRPr="00B15972" w:rsidRDefault="00B15972" w:rsidP="00B15972">
      <w:pPr>
        <w:pStyle w:val="Aufzhlung1"/>
        <w:spacing w:line="288" w:lineRule="auto"/>
        <w:ind w:left="360" w:firstLine="0"/>
        <w:rPr>
          <w:rFonts w:ascii="Arial" w:hAnsi="Arial" w:cs="Arial"/>
        </w:rPr>
      </w:pPr>
      <w:r>
        <w:rPr>
          <w:rFonts w:ascii="Arial" w:hAnsi="Arial" w:cs="Arial"/>
        </w:rPr>
        <w:t>ZGeoBw</w:t>
      </w:r>
      <w:r w:rsidR="009970A6">
        <w:rPr>
          <w:rFonts w:ascii="Arial" w:hAnsi="Arial" w:cs="Arial"/>
        </w:rPr>
        <w:t xml:space="preserve"> II</w:t>
      </w:r>
      <w:r w:rsidR="00885CB1">
        <w:rPr>
          <w:rFonts w:ascii="Arial" w:hAnsi="Arial" w:cs="Arial"/>
        </w:rPr>
        <w:t xml:space="preserve"> 5</w:t>
      </w:r>
      <w:r w:rsidR="00E43421">
        <w:rPr>
          <w:rFonts w:ascii="Arial" w:hAnsi="Arial" w:cs="Arial"/>
        </w:rPr>
        <w:t>, BAIUDBw GS II 6</w:t>
      </w:r>
      <w:r>
        <w:rPr>
          <w:rFonts w:ascii="Arial" w:hAnsi="Arial" w:cs="Arial"/>
        </w:rPr>
        <w:t xml:space="preserve"> durch BwDLZ</w:t>
      </w:r>
      <w:r w:rsidR="009F5FFF">
        <w:rPr>
          <w:rFonts w:ascii="Arial" w:hAnsi="Arial" w:cs="Arial"/>
        </w:rPr>
        <w:t>,</w:t>
      </w:r>
    </w:p>
    <w:p w14:paraId="7968DA76" w14:textId="77777777" w:rsidR="00C12B27" w:rsidRPr="00D01BEF" w:rsidRDefault="00AE361C" w:rsidP="009970A6">
      <w:pPr>
        <w:pStyle w:val="Aufzhlung1"/>
        <w:numPr>
          <w:ilvl w:val="0"/>
          <w:numId w:val="3"/>
        </w:numPr>
        <w:spacing w:line="288" w:lineRule="auto"/>
        <w:rPr>
          <w:rFonts w:ascii="Arial" w:hAnsi="Arial" w:cs="Arial"/>
          <w:sz w:val="22"/>
        </w:rPr>
      </w:pPr>
      <w:r w:rsidRPr="005C73AA">
        <w:rPr>
          <w:rFonts w:cs="Arial"/>
          <w:noProof/>
        </w:rPr>
        <mc:AlternateContent>
          <mc:Choice Requires="wps">
            <w:drawing>
              <wp:anchor distT="0" distB="0" distL="114300" distR="114300" simplePos="0" relativeHeight="251744768" behindDoc="0" locked="0" layoutInCell="1" allowOverlap="1" wp14:anchorId="7968DCC0" wp14:editId="7968DCC1">
                <wp:simplePos x="0" y="0"/>
                <wp:positionH relativeFrom="column">
                  <wp:posOffset>-513080</wp:posOffset>
                </wp:positionH>
                <wp:positionV relativeFrom="paragraph">
                  <wp:posOffset>408940</wp:posOffset>
                </wp:positionV>
                <wp:extent cx="359410" cy="359410"/>
                <wp:effectExtent l="0" t="0" r="21590" b="2159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359410"/>
                        </a:xfrm>
                        <a:prstGeom prst="rect">
                          <a:avLst/>
                        </a:prstGeom>
                        <a:solidFill>
                          <a:srgbClr val="FFFFFF"/>
                        </a:solidFill>
                        <a:ln w="9525">
                          <a:solidFill>
                            <a:srgbClr val="000000"/>
                          </a:solidFill>
                          <a:miter lim="800000"/>
                          <a:headEnd/>
                          <a:tailEnd/>
                        </a:ln>
                      </wps:spPr>
                      <wps:txbx>
                        <w:txbxContent>
                          <w:p w14:paraId="7968DD24" w14:textId="77777777" w:rsidR="00AE361C" w:rsidRPr="00CC1F92" w:rsidRDefault="00AE361C" w:rsidP="00AE361C">
                            <w:pPr>
                              <w:rPr>
                                <w:rFonts w:ascii="Arial" w:hAnsi="Arial" w:cs="Arial"/>
                                <w:b/>
                              </w:rPr>
                            </w:pPr>
                            <w:r w:rsidRPr="00CC1F92">
                              <w:rPr>
                                <w:rFonts w:ascii="Arial" w:hAnsi="Arial" w:cs="Arial"/>
                                <w:b/>
                              </w:rPr>
                              <w:t>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68DCC0" id="_x0000_s1028" type="#_x0000_t202" style="position:absolute;left:0;text-align:left;margin-left:-40.4pt;margin-top:32.2pt;width:28.3pt;height:28.3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">
                <v:textbox>
                  <w:txbxContent>
                    <w:p w14:paraId="7968DD24" w14:textId="77777777" w:rsidR="00AE361C" w:rsidRPr="00CC1F92" w:rsidRDefault="00AE361C" w:rsidP="00AE361C">
                      <w:pPr>
                        <w:rPr>
                          <w:rFonts w:ascii="Arial" w:hAnsi="Arial" w:cs="Arial"/>
                          <w:b/>
                        </w:rPr>
                      </w:pPr>
                      <w:r w:rsidRPr="00CC1F92">
                        <w:rPr>
                          <w:rFonts w:ascii="Arial" w:hAnsi="Arial" w:cs="Arial"/>
                          <w:b/>
                        </w:rPr>
                        <w:t>Ä</w:t>
                      </w:r>
                    </w:p>
                  </w:txbxContent>
                </v:textbox>
              </v:shape>
            </w:pict>
          </mc:Fallback>
        </mc:AlternateContent>
      </w:r>
      <w:r w:rsidR="00D3674D" w:rsidRPr="009970A6">
        <w:rPr>
          <w:rFonts w:ascii="Arial" w:hAnsi="Arial" w:cs="Arial"/>
        </w:rPr>
        <w:t>Einleiten von</w:t>
      </w:r>
      <w:r w:rsidR="005B24A1" w:rsidRPr="009970A6">
        <w:rPr>
          <w:rFonts w:ascii="Arial" w:hAnsi="Arial" w:cs="Arial"/>
        </w:rPr>
        <w:t xml:space="preserve"> </w:t>
      </w:r>
      <w:r w:rsidR="005B24A1" w:rsidRPr="00DB6443">
        <w:rPr>
          <w:rFonts w:ascii="Arial" w:hAnsi="Arial" w:cs="Arial"/>
          <w:b/>
        </w:rPr>
        <w:t>Folgemaßnahmen</w:t>
      </w:r>
      <w:r w:rsidR="00D3674D" w:rsidRPr="00C01FC9">
        <w:rPr>
          <w:rFonts w:ascii="Arial" w:hAnsi="Arial" w:cs="Arial"/>
        </w:rPr>
        <w:t xml:space="preserve"> </w:t>
      </w:r>
      <w:r w:rsidR="00DB6443">
        <w:rPr>
          <w:rFonts w:ascii="Arial" w:hAnsi="Arial" w:cs="Arial"/>
        </w:rPr>
        <w:t xml:space="preserve">zur Schadensbeseitigung </w:t>
      </w:r>
      <w:r w:rsidR="00D3674D" w:rsidRPr="00C01FC9">
        <w:rPr>
          <w:rFonts w:ascii="Arial" w:hAnsi="Arial" w:cs="Arial"/>
        </w:rPr>
        <w:t xml:space="preserve">durch Fachpersonal </w:t>
      </w:r>
      <w:r w:rsidR="00D2118C">
        <w:rPr>
          <w:rFonts w:ascii="Arial" w:hAnsi="Arial" w:cs="Arial"/>
        </w:rPr>
        <w:t xml:space="preserve">des </w:t>
      </w:r>
      <w:r w:rsidR="00D3674D" w:rsidRPr="00C01FC9">
        <w:rPr>
          <w:rFonts w:ascii="Arial" w:hAnsi="Arial" w:cs="Arial"/>
        </w:rPr>
        <w:t>BwDLZ</w:t>
      </w:r>
      <w:r w:rsidR="009F5FFF">
        <w:rPr>
          <w:rFonts w:ascii="Arial" w:hAnsi="Arial" w:cs="Arial"/>
        </w:rPr>
        <w:t>,</w:t>
      </w:r>
    </w:p>
    <w:p w14:paraId="7968DA77" w14:textId="77777777" w:rsidR="005B24A1" w:rsidRPr="00AE361C" w:rsidRDefault="00C12B27" w:rsidP="00E43421">
      <w:pPr>
        <w:pStyle w:val="Aufzhlung1"/>
        <w:numPr>
          <w:ilvl w:val="0"/>
          <w:numId w:val="3"/>
        </w:numPr>
        <w:spacing w:line="288" w:lineRule="auto"/>
        <w:rPr>
          <w:rFonts w:ascii="Arial" w:hAnsi="Arial" w:cs="Arial"/>
        </w:rPr>
      </w:pPr>
      <w:r w:rsidRPr="00E43421">
        <w:rPr>
          <w:rFonts w:ascii="Arial" w:hAnsi="Arial" w:cs="Arial"/>
        </w:rPr>
        <w:t>Erstellen eines Unfallberichtes durch das Fachpersonal (BwDLZ) mitt</w:t>
      </w:r>
      <w:r w:rsidRPr="00184446">
        <w:rPr>
          <w:rFonts w:ascii="Arial" w:hAnsi="Arial" w:cs="Arial"/>
        </w:rPr>
        <w:t>els Form</w:t>
      </w:r>
      <w:r w:rsidRPr="00EC214E">
        <w:rPr>
          <w:rFonts w:ascii="Arial" w:hAnsi="Arial" w:cs="Arial"/>
        </w:rPr>
        <w:t>blatt de</w:t>
      </w:r>
      <w:r w:rsidR="00DD05B4">
        <w:rPr>
          <w:rFonts w:ascii="Arial" w:hAnsi="Arial" w:cs="Arial"/>
        </w:rPr>
        <w:t>r</w:t>
      </w:r>
      <w:r w:rsidRPr="00EC214E">
        <w:rPr>
          <w:rFonts w:ascii="Arial" w:hAnsi="Arial" w:cs="Arial"/>
        </w:rPr>
        <w:t xml:space="preserve"> A</w:t>
      </w:r>
      <w:r w:rsidRPr="00BF4396">
        <w:rPr>
          <w:rFonts w:ascii="Arial" w:hAnsi="Arial" w:cs="Arial"/>
        </w:rPr>
        <w:t>n</w:t>
      </w:r>
      <w:r w:rsidR="00DD05B4">
        <w:rPr>
          <w:rFonts w:ascii="Arial" w:hAnsi="Arial" w:cs="Arial"/>
        </w:rPr>
        <w:t>lage 5.1.8</w:t>
      </w:r>
      <w:r w:rsidR="00AE361C">
        <w:rPr>
          <w:rFonts w:ascii="Arial" w:hAnsi="Arial" w:cs="Arial"/>
        </w:rPr>
        <w:t xml:space="preserve"> </w:t>
      </w:r>
      <w:r w:rsidR="00AE361C" w:rsidRPr="00AE361C">
        <w:rPr>
          <w:rFonts w:ascii="Arial" w:hAnsi="Arial" w:cs="Arial"/>
        </w:rPr>
        <w:t>spätestens vier Wochen nach Abschluss aller Maßnahmen zur Beseitigung der Unfallfolgen</w:t>
      </w:r>
      <w:r w:rsidR="00D3674D" w:rsidRPr="00EF4A25">
        <w:rPr>
          <w:rFonts w:ascii="Arial" w:hAnsi="Arial" w:cs="Arial"/>
        </w:rPr>
        <w:t>.</w:t>
      </w:r>
    </w:p>
    <w:p w14:paraId="7968DA78" w14:textId="77777777" w:rsidR="001D4D7E" w:rsidRDefault="001D4D7E" w:rsidP="001D4D7E">
      <w:pPr>
        <w:pStyle w:val="Aufzhlung1"/>
        <w:spacing w:line="288" w:lineRule="auto"/>
        <w:rPr>
          <w:rFonts w:ascii="Arial" w:hAnsi="Arial" w:cs="Arial"/>
        </w:rPr>
      </w:pPr>
    </w:p>
    <w:p w14:paraId="7968DA79" w14:textId="77777777" w:rsidR="005B24A1" w:rsidRPr="008E027A" w:rsidRDefault="005A5D41" w:rsidP="008E027A">
      <w:pPr>
        <w:pStyle w:val="berschrift2"/>
      </w:pPr>
      <w:bookmarkStart w:id="58" w:name="_Toc255568076"/>
      <w:bookmarkStart w:id="59" w:name="_Toc363116960"/>
      <w:bookmarkStart w:id="60" w:name="_Toc374700905"/>
      <w:bookmarkStart w:id="61" w:name="_Toc384647858"/>
      <w:bookmarkStart w:id="62" w:name="_Toc495575585"/>
      <w:r w:rsidRPr="008E027A">
        <w:t>M</w:t>
      </w:r>
      <w:r w:rsidR="005B24A1" w:rsidRPr="008E027A">
        <w:t>aßnahmen</w:t>
      </w:r>
      <w:bookmarkEnd w:id="58"/>
      <w:bookmarkEnd w:id="59"/>
      <w:bookmarkEnd w:id="60"/>
      <w:bookmarkEnd w:id="61"/>
      <w:bookmarkEnd w:id="62"/>
    </w:p>
    <w:p w14:paraId="7968DA7A" w14:textId="77777777" w:rsidR="005B24A1" w:rsidRDefault="005B24A1">
      <w:pPr>
        <w:pStyle w:val="Aufzhlung1"/>
        <w:tabs>
          <w:tab w:val="clear" w:pos="426"/>
          <w:tab w:val="left" w:pos="0"/>
        </w:tabs>
        <w:spacing w:line="288" w:lineRule="auto"/>
        <w:ind w:left="0" w:firstLine="0"/>
        <w:rPr>
          <w:rFonts w:ascii="Arial" w:hAnsi="Arial" w:cs="Arial"/>
          <w:iCs/>
        </w:rPr>
      </w:pPr>
    </w:p>
    <w:p w14:paraId="7968DA7B" w14:textId="77777777" w:rsidR="005A5D41" w:rsidRDefault="005B24A1" w:rsidP="00D3674D">
      <w:pPr>
        <w:pStyle w:val="Aufzhlung1"/>
        <w:tabs>
          <w:tab w:val="clear" w:pos="426"/>
          <w:tab w:val="left" w:pos="0"/>
        </w:tabs>
        <w:spacing w:line="288" w:lineRule="auto"/>
        <w:ind w:left="0" w:firstLine="0"/>
        <w:rPr>
          <w:rFonts w:ascii="Arial" w:hAnsi="Arial" w:cs="Arial"/>
        </w:rPr>
      </w:pPr>
      <w:r>
        <w:rPr>
          <w:rFonts w:ascii="Arial" w:hAnsi="Arial" w:cs="Arial"/>
        </w:rPr>
        <w:t>Grundsätzlich sind</w:t>
      </w:r>
      <w:r w:rsidR="00D3674D">
        <w:rPr>
          <w:rFonts w:ascii="Arial" w:hAnsi="Arial" w:cs="Arial"/>
        </w:rPr>
        <w:t xml:space="preserve"> durch den Unfallverursacher/</w:t>
      </w:r>
      <w:r w:rsidR="001E082E">
        <w:rPr>
          <w:rFonts w:ascii="Arial" w:hAnsi="Arial" w:cs="Arial"/>
        </w:rPr>
        <w:t xml:space="preserve">die </w:t>
      </w:r>
      <w:r w:rsidR="00D3674D">
        <w:rPr>
          <w:rFonts w:ascii="Arial" w:hAnsi="Arial" w:cs="Arial"/>
        </w:rPr>
        <w:t>erste Person am Unfall</w:t>
      </w:r>
      <w:r w:rsidR="001D4D7E">
        <w:rPr>
          <w:rFonts w:ascii="Arial" w:hAnsi="Arial" w:cs="Arial"/>
        </w:rPr>
        <w:t>ort</w:t>
      </w:r>
      <w:r>
        <w:rPr>
          <w:rFonts w:ascii="Arial" w:hAnsi="Arial" w:cs="Arial"/>
        </w:rPr>
        <w:t xml:space="preserve"> </w:t>
      </w:r>
      <w:r w:rsidR="001C33C4">
        <w:rPr>
          <w:rFonts w:ascii="Arial" w:hAnsi="Arial" w:cs="Arial"/>
        </w:rPr>
        <w:t xml:space="preserve">lagedingt </w:t>
      </w:r>
      <w:r>
        <w:rPr>
          <w:rFonts w:ascii="Arial" w:hAnsi="Arial" w:cs="Arial"/>
        </w:rPr>
        <w:t xml:space="preserve">mit </w:t>
      </w:r>
      <w:r w:rsidRPr="00D3674D">
        <w:rPr>
          <w:rFonts w:ascii="Arial" w:hAnsi="Arial" w:cs="Arial"/>
          <w:bCs/>
        </w:rPr>
        <w:t>allen verfügbaren Kräften</w:t>
      </w:r>
      <w:r>
        <w:rPr>
          <w:rFonts w:ascii="Arial" w:hAnsi="Arial" w:cs="Arial"/>
        </w:rPr>
        <w:t xml:space="preserve"> und Mitteln </w:t>
      </w:r>
      <w:r w:rsidR="00D3674D" w:rsidRPr="007908A2">
        <w:rPr>
          <w:rFonts w:ascii="Arial" w:hAnsi="Arial" w:cs="Arial"/>
          <w:b/>
        </w:rPr>
        <w:t>Sofortm</w:t>
      </w:r>
      <w:r w:rsidRPr="007908A2">
        <w:rPr>
          <w:rFonts w:ascii="Arial" w:hAnsi="Arial" w:cs="Arial"/>
          <w:b/>
        </w:rPr>
        <w:t>aßnahmen</w:t>
      </w:r>
      <w:r>
        <w:rPr>
          <w:rFonts w:ascii="Arial" w:hAnsi="Arial" w:cs="Arial"/>
        </w:rPr>
        <w:t xml:space="preserve"> zur Ersten Hilfe</w:t>
      </w:r>
      <w:r w:rsidR="001C33C4">
        <w:rPr>
          <w:rFonts w:ascii="Arial" w:hAnsi="Arial" w:cs="Arial"/>
        </w:rPr>
        <w:t xml:space="preserve"> und Gefahrenabwehr zu ergreifen.</w:t>
      </w:r>
      <w:r w:rsidR="00D2118C">
        <w:rPr>
          <w:rFonts w:ascii="Arial" w:hAnsi="Arial" w:cs="Arial"/>
        </w:rPr>
        <w:t xml:space="preserve"> Mögliche Sofortmaßnahmen sind i</w:t>
      </w:r>
      <w:r w:rsidR="00B8265F">
        <w:rPr>
          <w:rFonts w:ascii="Arial" w:hAnsi="Arial" w:cs="Arial"/>
        </w:rPr>
        <w:t>n der</w:t>
      </w:r>
      <w:r w:rsidR="00D2118C">
        <w:rPr>
          <w:rFonts w:ascii="Arial" w:hAnsi="Arial" w:cs="Arial"/>
        </w:rPr>
        <w:t xml:space="preserve"> </w:t>
      </w:r>
      <w:r w:rsidR="00770F8E">
        <w:rPr>
          <w:rFonts w:ascii="Arial" w:hAnsi="Arial" w:cs="Arial"/>
        </w:rPr>
        <w:t>Anlage 5.1.9</w:t>
      </w:r>
      <w:r w:rsidR="00D2118C">
        <w:rPr>
          <w:rFonts w:ascii="Arial" w:hAnsi="Arial" w:cs="Arial"/>
        </w:rPr>
        <w:t xml:space="preserve"> aufgelistet.</w:t>
      </w:r>
    </w:p>
    <w:p w14:paraId="7968DA7C" w14:textId="77777777" w:rsidR="005B24A1" w:rsidRDefault="005A5D41" w:rsidP="00D3674D">
      <w:pPr>
        <w:pStyle w:val="Aufzhlung1"/>
        <w:tabs>
          <w:tab w:val="clear" w:pos="426"/>
          <w:tab w:val="left" w:pos="0"/>
        </w:tabs>
        <w:spacing w:line="288" w:lineRule="auto"/>
        <w:ind w:left="0" w:firstLine="0"/>
        <w:rPr>
          <w:rFonts w:ascii="Arial" w:hAnsi="Arial" w:cs="Arial"/>
        </w:rPr>
      </w:pPr>
      <w:r w:rsidRPr="007908A2">
        <w:rPr>
          <w:rFonts w:ascii="Arial" w:hAnsi="Arial" w:cs="Arial"/>
          <w:b/>
        </w:rPr>
        <w:t>Weitere Maßnahmen</w:t>
      </w:r>
      <w:r w:rsidR="005B24A1">
        <w:rPr>
          <w:rFonts w:ascii="Arial" w:hAnsi="Arial" w:cs="Arial"/>
        </w:rPr>
        <w:t xml:space="preserve"> zur Schadensbegrenzung (weiteres Austreten und Ausbreiten von Schadstoffen verhindern</w:t>
      </w:r>
      <w:r w:rsidR="00DB6443">
        <w:rPr>
          <w:rFonts w:ascii="Arial" w:hAnsi="Arial" w:cs="Arial"/>
        </w:rPr>
        <w:t xml:space="preserve">) </w:t>
      </w:r>
      <w:r w:rsidR="005B24A1">
        <w:rPr>
          <w:rFonts w:ascii="Arial" w:hAnsi="Arial" w:cs="Arial"/>
        </w:rPr>
        <w:t xml:space="preserve">sowie Schutzmaßnahmen und Vorkehrungen gegen akute Gefahren (Brand, Explosion, Vergiftungen, Verätzungen, Gewässerschäden) </w:t>
      </w:r>
      <w:r>
        <w:rPr>
          <w:rFonts w:ascii="Arial" w:hAnsi="Arial" w:cs="Arial"/>
        </w:rPr>
        <w:t>werden durch die Feuerwehr/das BwDLZ</w:t>
      </w:r>
      <w:r w:rsidR="00DB6443">
        <w:rPr>
          <w:rFonts w:ascii="Arial" w:hAnsi="Arial" w:cs="Arial"/>
        </w:rPr>
        <w:t xml:space="preserve"> </w:t>
      </w:r>
      <w:r>
        <w:rPr>
          <w:rFonts w:ascii="Arial" w:hAnsi="Arial" w:cs="Arial"/>
        </w:rPr>
        <w:t>ergriffen</w:t>
      </w:r>
      <w:r w:rsidR="005B24A1">
        <w:rPr>
          <w:rFonts w:ascii="Arial" w:hAnsi="Arial" w:cs="Arial"/>
        </w:rPr>
        <w:t>.</w:t>
      </w:r>
    </w:p>
    <w:p w14:paraId="7968DA7D" w14:textId="77777777" w:rsidR="00705BDF" w:rsidRDefault="00705BDF" w:rsidP="00705BDF">
      <w:pPr>
        <w:pStyle w:val="Aufzhlung1"/>
        <w:spacing w:line="288" w:lineRule="auto"/>
        <w:ind w:left="0" w:firstLine="0"/>
        <w:rPr>
          <w:rFonts w:ascii="Arial" w:hAnsi="Arial" w:cs="Arial"/>
        </w:rPr>
      </w:pPr>
      <w:r>
        <w:rPr>
          <w:rFonts w:ascii="Arial" w:hAnsi="Arial" w:cs="Arial"/>
        </w:rPr>
        <w:t>Hierzu ist auf die in der Liegenschaft installierten Notfallsets</w:t>
      </w:r>
      <w:r w:rsidR="00B15972">
        <w:rPr>
          <w:rFonts w:ascii="Arial" w:hAnsi="Arial" w:cs="Arial"/>
        </w:rPr>
        <w:t xml:space="preserve"> </w:t>
      </w:r>
      <w:r>
        <w:rPr>
          <w:rFonts w:ascii="Arial" w:hAnsi="Arial" w:cs="Arial"/>
        </w:rPr>
        <w:t>zurückzugreifen</w:t>
      </w:r>
      <w:r w:rsidR="00B007F0">
        <w:rPr>
          <w:rFonts w:ascii="Arial" w:hAnsi="Arial" w:cs="Arial"/>
        </w:rPr>
        <w:t xml:space="preserve"> (Standorte siehe </w:t>
      </w:r>
      <w:r w:rsidR="00A97462">
        <w:rPr>
          <w:rFonts w:ascii="Arial" w:hAnsi="Arial" w:cs="Arial"/>
        </w:rPr>
        <w:t>Anlage 5.1.5</w:t>
      </w:r>
      <w:r w:rsidR="00B007F0">
        <w:rPr>
          <w:rFonts w:ascii="Arial" w:hAnsi="Arial" w:cs="Arial"/>
        </w:rPr>
        <w:t>)</w:t>
      </w:r>
      <w:r w:rsidR="00D2118C">
        <w:rPr>
          <w:rFonts w:ascii="Arial" w:hAnsi="Arial" w:cs="Arial"/>
        </w:rPr>
        <w:t>; d</w:t>
      </w:r>
      <w:r w:rsidR="005A5D41">
        <w:rPr>
          <w:rFonts w:ascii="Arial" w:hAnsi="Arial" w:cs="Arial"/>
        </w:rPr>
        <w:t>er Übersichtsplan des Abwassernetzes einer Liegenschaft</w:t>
      </w:r>
      <w:r w:rsidR="00DB6443">
        <w:rPr>
          <w:rFonts w:ascii="Arial" w:hAnsi="Arial" w:cs="Arial"/>
        </w:rPr>
        <w:t xml:space="preserve">, </w:t>
      </w:r>
      <w:r w:rsidR="00770F8E">
        <w:rPr>
          <w:rFonts w:ascii="Arial" w:hAnsi="Arial" w:cs="Arial"/>
        </w:rPr>
        <w:t xml:space="preserve">Anlage </w:t>
      </w:r>
      <w:r w:rsidR="00DB6443">
        <w:rPr>
          <w:rFonts w:ascii="Arial" w:hAnsi="Arial" w:cs="Arial"/>
        </w:rPr>
        <w:t>5</w:t>
      </w:r>
      <w:r w:rsidR="00BD0DAC">
        <w:rPr>
          <w:rFonts w:ascii="Arial" w:hAnsi="Arial" w:cs="Arial"/>
        </w:rPr>
        <w:t>.1.6</w:t>
      </w:r>
      <w:r w:rsidR="00DB6443">
        <w:rPr>
          <w:rFonts w:ascii="Arial" w:hAnsi="Arial" w:cs="Arial"/>
        </w:rPr>
        <w:t xml:space="preserve">, </w:t>
      </w:r>
      <w:r w:rsidR="005A5D41">
        <w:rPr>
          <w:rFonts w:ascii="Arial" w:hAnsi="Arial" w:cs="Arial"/>
        </w:rPr>
        <w:t>ist zu berücksichtigen.</w:t>
      </w:r>
      <w:r w:rsidR="00D2118C">
        <w:rPr>
          <w:rFonts w:ascii="Arial" w:hAnsi="Arial" w:cs="Arial"/>
        </w:rPr>
        <w:t xml:space="preserve"> Mögliche weitere Maßnahmen sind i</w:t>
      </w:r>
      <w:r w:rsidR="00BD0DAC">
        <w:rPr>
          <w:rFonts w:ascii="Arial" w:hAnsi="Arial" w:cs="Arial"/>
        </w:rPr>
        <w:t>n der</w:t>
      </w:r>
      <w:r w:rsidR="00D2118C">
        <w:rPr>
          <w:rFonts w:ascii="Arial" w:hAnsi="Arial" w:cs="Arial"/>
        </w:rPr>
        <w:t xml:space="preserve"> </w:t>
      </w:r>
      <w:r w:rsidR="00770F8E">
        <w:rPr>
          <w:rFonts w:ascii="Arial" w:hAnsi="Arial" w:cs="Arial"/>
        </w:rPr>
        <w:t>Anlage 5.1.9</w:t>
      </w:r>
      <w:r w:rsidR="00D2118C">
        <w:rPr>
          <w:rFonts w:ascii="Arial" w:hAnsi="Arial" w:cs="Arial"/>
        </w:rPr>
        <w:t xml:space="preserve"> aufgelistet.</w:t>
      </w:r>
    </w:p>
    <w:p w14:paraId="7968DA7E" w14:textId="77777777" w:rsidR="001E082E" w:rsidRDefault="001E082E" w:rsidP="00705BDF">
      <w:pPr>
        <w:pStyle w:val="Aufzhlung1"/>
        <w:spacing w:line="288" w:lineRule="auto"/>
        <w:ind w:left="0" w:firstLine="0"/>
        <w:rPr>
          <w:rFonts w:ascii="Arial" w:hAnsi="Arial" w:cs="Arial"/>
        </w:rPr>
      </w:pPr>
      <w:r>
        <w:rPr>
          <w:rFonts w:ascii="Arial" w:hAnsi="Arial" w:cs="Arial"/>
        </w:rPr>
        <w:t>Bei Unfällen außerhalb von Liegenschaften sind die Hilfsmittel in den Rüstsätzen der Kfz zu nutzen.</w:t>
      </w:r>
    </w:p>
    <w:p w14:paraId="7968DA7F" w14:textId="77777777" w:rsidR="00E653AF" w:rsidRDefault="005A5D41" w:rsidP="00E653AF">
      <w:pPr>
        <w:pStyle w:val="Textkrper"/>
        <w:spacing w:line="300" w:lineRule="auto"/>
        <w:jc w:val="both"/>
        <w:rPr>
          <w:rFonts w:ascii="Arial" w:hAnsi="Arial" w:cs="Arial"/>
          <w:b w:val="0"/>
          <w:sz w:val="24"/>
        </w:rPr>
      </w:pPr>
      <w:r w:rsidRPr="00AD0741">
        <w:rPr>
          <w:rFonts w:ascii="Arial" w:hAnsi="Arial" w:cs="Arial"/>
          <w:sz w:val="24"/>
        </w:rPr>
        <w:t>Folge</w:t>
      </w:r>
      <w:r w:rsidR="001D4D7E" w:rsidRPr="00AD0741">
        <w:rPr>
          <w:rFonts w:ascii="Arial" w:hAnsi="Arial" w:cs="Arial"/>
          <w:sz w:val="24"/>
        </w:rPr>
        <w:t>maßnahmen</w:t>
      </w:r>
      <w:r w:rsidR="001D4D7E">
        <w:rPr>
          <w:rFonts w:ascii="Arial" w:hAnsi="Arial" w:cs="Arial"/>
        </w:rPr>
        <w:t xml:space="preserve"> </w:t>
      </w:r>
      <w:r w:rsidR="00E653AF">
        <w:rPr>
          <w:rFonts w:ascii="Arial" w:hAnsi="Arial" w:cs="Arial"/>
          <w:b w:val="0"/>
          <w:sz w:val="24"/>
        </w:rPr>
        <w:t>s</w:t>
      </w:r>
      <w:r w:rsidR="00E653AF" w:rsidRPr="00936591">
        <w:rPr>
          <w:rFonts w:ascii="Arial" w:hAnsi="Arial" w:cs="Arial"/>
          <w:b w:val="0"/>
          <w:sz w:val="24"/>
        </w:rPr>
        <w:t>chließen</w:t>
      </w:r>
      <w:r w:rsidR="00E653AF">
        <w:rPr>
          <w:rFonts w:ascii="Arial" w:hAnsi="Arial" w:cs="Arial"/>
          <w:b w:val="0"/>
          <w:sz w:val="24"/>
        </w:rPr>
        <w:t xml:space="preserve"> sich den weiteren </w:t>
      </w:r>
      <w:r w:rsidR="00E653AF" w:rsidRPr="00936591">
        <w:rPr>
          <w:rFonts w:ascii="Arial" w:hAnsi="Arial" w:cs="Arial"/>
          <w:b w:val="0"/>
          <w:sz w:val="24"/>
        </w:rPr>
        <w:t>Maßnahmen</w:t>
      </w:r>
      <w:r w:rsidR="00E653AF">
        <w:rPr>
          <w:rFonts w:ascii="Arial" w:hAnsi="Arial" w:cs="Arial"/>
          <w:b w:val="0"/>
          <w:sz w:val="24"/>
        </w:rPr>
        <w:t xml:space="preserve"> an. Sie zielen</w:t>
      </w:r>
      <w:r w:rsidR="00E653AF" w:rsidRPr="00936591">
        <w:rPr>
          <w:rFonts w:ascii="Arial" w:hAnsi="Arial" w:cs="Arial"/>
          <w:b w:val="0"/>
          <w:sz w:val="24"/>
        </w:rPr>
        <w:t xml:space="preserve"> insbesondere auf das Wiederherstellen des früheren Zustand</w:t>
      </w:r>
      <w:r w:rsidR="006D4EDD">
        <w:rPr>
          <w:rFonts w:ascii="Arial" w:hAnsi="Arial" w:cs="Arial"/>
          <w:b w:val="0"/>
          <w:sz w:val="24"/>
        </w:rPr>
        <w:t>e</w:t>
      </w:r>
      <w:r w:rsidR="00E653AF" w:rsidRPr="00936591">
        <w:rPr>
          <w:rFonts w:ascii="Arial" w:hAnsi="Arial" w:cs="Arial"/>
          <w:b w:val="0"/>
          <w:sz w:val="24"/>
        </w:rPr>
        <w:t xml:space="preserve">s vor dem Unfall einschließlich </w:t>
      </w:r>
      <w:r w:rsidR="006D4EDD">
        <w:rPr>
          <w:rFonts w:ascii="Arial" w:hAnsi="Arial" w:cs="Arial"/>
          <w:b w:val="0"/>
          <w:sz w:val="24"/>
        </w:rPr>
        <w:t xml:space="preserve">fachgerechter </w:t>
      </w:r>
      <w:r w:rsidR="00E653AF" w:rsidRPr="00936591">
        <w:rPr>
          <w:rFonts w:ascii="Arial" w:hAnsi="Arial" w:cs="Arial"/>
          <w:b w:val="0"/>
          <w:sz w:val="24"/>
        </w:rPr>
        <w:t xml:space="preserve">Entsorgung </w:t>
      </w:r>
      <w:r w:rsidR="00E653AF">
        <w:rPr>
          <w:rFonts w:ascii="Arial" w:hAnsi="Arial" w:cs="Arial"/>
          <w:b w:val="0"/>
          <w:sz w:val="24"/>
        </w:rPr>
        <w:t xml:space="preserve">der entstandenen Abfälle </w:t>
      </w:r>
      <w:r w:rsidR="00E653AF" w:rsidRPr="00936591">
        <w:rPr>
          <w:rFonts w:ascii="Arial" w:hAnsi="Arial" w:cs="Arial"/>
          <w:b w:val="0"/>
          <w:sz w:val="24"/>
        </w:rPr>
        <w:t>sowie auf die Behebung eventuell eingetretener Schadenserweiterungen (wie z.B. eine Verunreinigung des Grundwassers über in den Boden eingedrungenes Mineralöl).</w:t>
      </w:r>
    </w:p>
    <w:p w14:paraId="7968DA80" w14:textId="77777777" w:rsidR="00E653AF" w:rsidRDefault="00E653AF" w:rsidP="00E653AF">
      <w:pPr>
        <w:pStyle w:val="Textkrper"/>
        <w:spacing w:line="300" w:lineRule="auto"/>
        <w:jc w:val="both"/>
        <w:rPr>
          <w:rFonts w:ascii="Arial" w:hAnsi="Arial" w:cs="Arial"/>
          <w:b w:val="0"/>
          <w:sz w:val="24"/>
        </w:rPr>
      </w:pPr>
      <w:r>
        <w:rPr>
          <w:rFonts w:ascii="Arial" w:hAnsi="Arial" w:cs="Arial"/>
          <w:b w:val="0"/>
          <w:sz w:val="24"/>
        </w:rPr>
        <w:t xml:space="preserve">Eine Sanierung im Sinne des BBodSchG (§2 Abs.7) ist den Folgemaßnahmen zugeordnet.  </w:t>
      </w:r>
    </w:p>
    <w:p w14:paraId="7968DA81" w14:textId="77777777" w:rsidR="00646F01" w:rsidRDefault="00E653AF" w:rsidP="00646F01">
      <w:pPr>
        <w:pStyle w:val="Aufzhlung1"/>
        <w:spacing w:line="288" w:lineRule="auto"/>
        <w:ind w:left="0" w:firstLine="0"/>
        <w:rPr>
          <w:rFonts w:ascii="Arial" w:hAnsi="Arial" w:cs="Arial"/>
        </w:rPr>
      </w:pPr>
      <w:r w:rsidRPr="00646F01">
        <w:rPr>
          <w:rFonts w:ascii="Arial" w:hAnsi="Arial" w:cs="Arial"/>
        </w:rPr>
        <w:t>Folgemaßnahmen sind</w:t>
      </w:r>
      <w:r>
        <w:rPr>
          <w:rFonts w:ascii="Arial" w:hAnsi="Arial" w:cs="Arial"/>
          <w:b/>
        </w:rPr>
        <w:t xml:space="preserve"> </w:t>
      </w:r>
      <w:r w:rsidRPr="007816F7">
        <w:rPr>
          <w:rFonts w:ascii="Arial" w:hAnsi="Arial" w:cs="Arial"/>
          <w:b/>
          <w:u w:val="single"/>
        </w:rPr>
        <w:t>kein Bestandteil d</w:t>
      </w:r>
      <w:r>
        <w:rPr>
          <w:rFonts w:ascii="Arial" w:hAnsi="Arial" w:cs="Arial"/>
          <w:b/>
          <w:u w:val="single"/>
        </w:rPr>
        <w:t>ieses</w:t>
      </w:r>
      <w:r w:rsidRPr="007816F7">
        <w:rPr>
          <w:rFonts w:ascii="Arial" w:hAnsi="Arial" w:cs="Arial"/>
          <w:b/>
          <w:u w:val="single"/>
        </w:rPr>
        <w:t xml:space="preserve"> Notfallplanes</w:t>
      </w:r>
      <w:r w:rsidRPr="009E5D65">
        <w:rPr>
          <w:rFonts w:ascii="Arial" w:hAnsi="Arial" w:cs="Arial"/>
          <w:b/>
        </w:rPr>
        <w:t xml:space="preserve"> </w:t>
      </w:r>
      <w:r w:rsidRPr="00646F01">
        <w:rPr>
          <w:rFonts w:ascii="Arial" w:hAnsi="Arial" w:cs="Arial"/>
        </w:rPr>
        <w:t>und werden durch das Fachpersonal des BwDLZ veranlasst.</w:t>
      </w:r>
      <w:r w:rsidR="00646F01">
        <w:rPr>
          <w:rFonts w:ascii="Arial" w:hAnsi="Arial" w:cs="Arial"/>
          <w:b/>
        </w:rPr>
        <w:t xml:space="preserve"> </w:t>
      </w:r>
      <w:r w:rsidR="00646F01">
        <w:rPr>
          <w:rFonts w:ascii="Arial" w:hAnsi="Arial" w:cs="Arial"/>
        </w:rPr>
        <w:t xml:space="preserve">Mögliche </w:t>
      </w:r>
      <w:r w:rsidR="00667D6A">
        <w:rPr>
          <w:rFonts w:ascii="Arial" w:hAnsi="Arial" w:cs="Arial"/>
        </w:rPr>
        <w:t>Folgemaß</w:t>
      </w:r>
      <w:r w:rsidR="00646F01">
        <w:rPr>
          <w:rFonts w:ascii="Arial" w:hAnsi="Arial" w:cs="Arial"/>
        </w:rPr>
        <w:t>nahmen sind i</w:t>
      </w:r>
      <w:r w:rsidR="00BD0DAC">
        <w:rPr>
          <w:rFonts w:ascii="Arial" w:hAnsi="Arial" w:cs="Arial"/>
        </w:rPr>
        <w:t>n der</w:t>
      </w:r>
      <w:r w:rsidR="00646F01">
        <w:rPr>
          <w:rFonts w:ascii="Arial" w:hAnsi="Arial" w:cs="Arial"/>
        </w:rPr>
        <w:t xml:space="preserve"> </w:t>
      </w:r>
      <w:r w:rsidR="00770F8E">
        <w:rPr>
          <w:rFonts w:ascii="Arial" w:hAnsi="Arial" w:cs="Arial"/>
        </w:rPr>
        <w:t>Anlage 5.1.9</w:t>
      </w:r>
      <w:r w:rsidR="00646F01">
        <w:rPr>
          <w:rFonts w:ascii="Arial" w:hAnsi="Arial" w:cs="Arial"/>
        </w:rPr>
        <w:t xml:space="preserve"> aufgelistet.</w:t>
      </w:r>
    </w:p>
    <w:p w14:paraId="7968DA82" w14:textId="77777777" w:rsidR="00EB68F6" w:rsidRDefault="00EB68F6">
      <w:pPr>
        <w:rPr>
          <w:rFonts w:ascii="Arial" w:hAnsi="Arial" w:cs="Arial"/>
          <w:bCs/>
        </w:rPr>
      </w:pPr>
      <w:r>
        <w:rPr>
          <w:rFonts w:ascii="Arial" w:hAnsi="Arial" w:cs="Arial"/>
          <w:b/>
        </w:rPr>
        <w:br w:type="page"/>
      </w:r>
    </w:p>
    <w:p w14:paraId="7968DA83" w14:textId="77777777" w:rsidR="00E653AF" w:rsidRDefault="00E653AF" w:rsidP="00E653AF">
      <w:pPr>
        <w:pStyle w:val="Textkrper"/>
        <w:spacing w:line="300" w:lineRule="auto"/>
        <w:jc w:val="both"/>
        <w:rPr>
          <w:rFonts w:ascii="Arial" w:hAnsi="Arial" w:cs="Arial"/>
          <w:b w:val="0"/>
          <w:sz w:val="24"/>
        </w:rPr>
      </w:pPr>
    </w:p>
    <w:p w14:paraId="7968DA84" w14:textId="77777777" w:rsidR="001F4B50" w:rsidRPr="002D6612" w:rsidRDefault="001F4B50" w:rsidP="00262170">
      <w:pPr>
        <w:pStyle w:val="berschrift1"/>
      </w:pPr>
      <w:bookmarkStart w:id="63" w:name="_Toc363116961"/>
      <w:bookmarkStart w:id="64" w:name="_Toc374700906"/>
      <w:bookmarkStart w:id="65" w:name="_Toc384647859"/>
      <w:bookmarkStart w:id="66" w:name="_Toc495575586"/>
      <w:r w:rsidRPr="00262170">
        <w:t>Meldung</w:t>
      </w:r>
      <w:r w:rsidR="001E082E" w:rsidRPr="00262170">
        <w:t>en</w:t>
      </w:r>
      <w:bookmarkEnd w:id="63"/>
      <w:bookmarkEnd w:id="64"/>
      <w:bookmarkEnd w:id="65"/>
      <w:bookmarkEnd w:id="66"/>
      <w:r>
        <w:t xml:space="preserve"> </w:t>
      </w:r>
    </w:p>
    <w:p w14:paraId="7968DA85" w14:textId="77777777" w:rsidR="001F4B50" w:rsidRDefault="001F4B50" w:rsidP="001F4B50">
      <w:pPr>
        <w:pStyle w:val="berschrift1"/>
        <w:numPr>
          <w:ilvl w:val="0"/>
          <w:numId w:val="0"/>
        </w:numPr>
      </w:pPr>
    </w:p>
    <w:p w14:paraId="7968DA86" w14:textId="77777777" w:rsidR="001F4B50" w:rsidRDefault="001F4B50" w:rsidP="001F4B50"/>
    <w:p w14:paraId="7968DA87" w14:textId="77777777" w:rsidR="001F4B50" w:rsidRDefault="001F4B50" w:rsidP="00D01BEF">
      <w:pPr>
        <w:tabs>
          <w:tab w:val="left" w:pos="0"/>
          <w:tab w:val="left" w:pos="426"/>
        </w:tabs>
        <w:jc w:val="both"/>
        <w:rPr>
          <w:rFonts w:ascii="Arial" w:hAnsi="Arial" w:cs="Arial"/>
        </w:rPr>
      </w:pPr>
      <w:r w:rsidRPr="005273AC">
        <w:rPr>
          <w:rFonts w:ascii="Arial" w:hAnsi="Arial" w:cs="Arial"/>
          <w:b/>
        </w:rPr>
        <w:t>Unfälle</w:t>
      </w:r>
      <w:r w:rsidRPr="00F24D81">
        <w:rPr>
          <w:rFonts w:ascii="Arial" w:hAnsi="Arial" w:cs="Arial"/>
        </w:rPr>
        <w:t xml:space="preserve"> mit wassergefährdenden Stoffen </w:t>
      </w:r>
      <w:r>
        <w:rPr>
          <w:rFonts w:ascii="Arial" w:hAnsi="Arial" w:cs="Arial"/>
        </w:rPr>
        <w:t>sind grundsätzlich meldepflichtig.</w:t>
      </w:r>
    </w:p>
    <w:p w14:paraId="7968DA88" w14:textId="77777777" w:rsidR="001F4B50" w:rsidRDefault="001F4B50" w:rsidP="00D01BEF">
      <w:pPr>
        <w:tabs>
          <w:tab w:val="left" w:pos="0"/>
          <w:tab w:val="left" w:pos="426"/>
        </w:tabs>
        <w:jc w:val="both"/>
        <w:rPr>
          <w:rFonts w:ascii="Arial" w:hAnsi="Arial" w:cs="Arial"/>
        </w:rPr>
      </w:pPr>
    </w:p>
    <w:p w14:paraId="7968DA89" w14:textId="77777777" w:rsidR="001F4B50" w:rsidRPr="00F24D81" w:rsidRDefault="001F4B50" w:rsidP="00D01BEF">
      <w:pPr>
        <w:tabs>
          <w:tab w:val="left" w:pos="0"/>
          <w:tab w:val="left" w:pos="426"/>
        </w:tabs>
        <w:spacing w:line="288" w:lineRule="auto"/>
        <w:jc w:val="both"/>
        <w:rPr>
          <w:rFonts w:ascii="Arial" w:hAnsi="Arial" w:cs="Arial"/>
        </w:rPr>
      </w:pPr>
      <w:r w:rsidRPr="00F24D81">
        <w:rPr>
          <w:rFonts w:ascii="Arial" w:hAnsi="Arial" w:cs="Arial"/>
          <w:u w:val="single"/>
        </w:rPr>
        <w:t>Ausnahme:</w:t>
      </w:r>
      <w:r w:rsidRPr="00F24D81">
        <w:rPr>
          <w:rFonts w:cs="Arial"/>
        </w:rPr>
        <w:t xml:space="preserve"> </w:t>
      </w:r>
      <w:r w:rsidRPr="00F24D81">
        <w:rPr>
          <w:rFonts w:ascii="Arial" w:hAnsi="Arial" w:cs="Arial"/>
        </w:rPr>
        <w:t>Die Stoffe sind auf einer befestigten Fläche ausgetreten und können mit vor Ort sofort zur Verfügung stehenden Mitteln vollständig und ohne Schädigung der Umwelt aufgenommen werden.</w:t>
      </w:r>
    </w:p>
    <w:p w14:paraId="7968DA8A" w14:textId="77777777" w:rsidR="001F4B50" w:rsidRDefault="001F4B50" w:rsidP="00D01BEF">
      <w:pPr>
        <w:tabs>
          <w:tab w:val="left" w:pos="426"/>
        </w:tabs>
        <w:jc w:val="both"/>
        <w:rPr>
          <w:rFonts w:ascii="Arial" w:hAnsi="Arial" w:cs="Arial"/>
        </w:rPr>
      </w:pPr>
    </w:p>
    <w:p w14:paraId="7968DA8B" w14:textId="77777777" w:rsidR="001F4B50" w:rsidRDefault="001F4B50" w:rsidP="00D01BEF">
      <w:pPr>
        <w:tabs>
          <w:tab w:val="left" w:pos="426"/>
        </w:tabs>
        <w:jc w:val="both"/>
        <w:rPr>
          <w:rFonts w:ascii="Arial" w:hAnsi="Arial" w:cs="Arial"/>
        </w:rPr>
      </w:pPr>
      <w:r w:rsidRPr="005273AC">
        <w:rPr>
          <w:rFonts w:ascii="Arial" w:hAnsi="Arial" w:cs="Arial"/>
          <w:b/>
        </w:rPr>
        <w:t>Vorfälle</w:t>
      </w:r>
      <w:r>
        <w:rPr>
          <w:rFonts w:ascii="Arial" w:hAnsi="Arial" w:cs="Arial"/>
        </w:rPr>
        <w:t xml:space="preserve"> </w:t>
      </w:r>
      <w:r w:rsidRPr="00F24D81">
        <w:rPr>
          <w:rFonts w:ascii="Arial" w:hAnsi="Arial" w:cs="Arial"/>
        </w:rPr>
        <w:t xml:space="preserve">mit wassergefährdenden Stoffen </w:t>
      </w:r>
      <w:r>
        <w:rPr>
          <w:rFonts w:ascii="Arial" w:hAnsi="Arial" w:cs="Arial"/>
        </w:rPr>
        <w:t>sind grundsätzlich nicht meldepflichtig</w:t>
      </w:r>
      <w:r w:rsidRPr="00CA7775">
        <w:rPr>
          <w:rFonts w:ascii="Arial" w:hAnsi="Arial" w:cs="Arial"/>
        </w:rPr>
        <w:t>.</w:t>
      </w:r>
    </w:p>
    <w:p w14:paraId="7968DA8C" w14:textId="77777777" w:rsidR="001F4B50" w:rsidRDefault="001F4B50" w:rsidP="00D01BEF">
      <w:pPr>
        <w:pStyle w:val="Listenabsatz"/>
        <w:jc w:val="both"/>
        <w:rPr>
          <w:rFonts w:ascii="Arial" w:hAnsi="Arial" w:cs="Arial"/>
        </w:rPr>
      </w:pPr>
    </w:p>
    <w:p w14:paraId="7968DA8D" w14:textId="77777777" w:rsidR="001F4B50" w:rsidRDefault="001F4B50" w:rsidP="00D01BEF">
      <w:pPr>
        <w:tabs>
          <w:tab w:val="left" w:pos="426"/>
        </w:tabs>
        <w:jc w:val="both"/>
        <w:rPr>
          <w:rFonts w:ascii="Arial" w:hAnsi="Arial" w:cs="Arial"/>
        </w:rPr>
      </w:pPr>
      <w:r w:rsidRPr="00717B91">
        <w:rPr>
          <w:rFonts w:ascii="Arial" w:hAnsi="Arial" w:cs="Arial"/>
          <w:u w:val="single"/>
        </w:rPr>
        <w:t>Ausnahme:</w:t>
      </w:r>
      <w:r>
        <w:rPr>
          <w:rFonts w:ascii="Arial" w:hAnsi="Arial" w:cs="Arial"/>
        </w:rPr>
        <w:t xml:space="preserve"> Der Vorfall wird als Ordnungswidrigkeit geahndet.</w:t>
      </w:r>
    </w:p>
    <w:p w14:paraId="7968DA8E" w14:textId="77777777" w:rsidR="001F4B50" w:rsidRDefault="001F4B50" w:rsidP="00D01BEF">
      <w:pPr>
        <w:tabs>
          <w:tab w:val="left" w:pos="426"/>
        </w:tabs>
        <w:jc w:val="both"/>
        <w:rPr>
          <w:rFonts w:ascii="Arial" w:hAnsi="Arial" w:cs="Arial"/>
        </w:rPr>
      </w:pPr>
    </w:p>
    <w:p w14:paraId="7968DA8F" w14:textId="77777777" w:rsidR="001F4B50" w:rsidRDefault="007172B4" w:rsidP="00D01BEF">
      <w:pPr>
        <w:tabs>
          <w:tab w:val="left" w:pos="426"/>
        </w:tabs>
        <w:spacing w:line="288" w:lineRule="auto"/>
        <w:jc w:val="both"/>
        <w:rPr>
          <w:rFonts w:ascii="Arial" w:hAnsi="Arial" w:cs="Arial"/>
        </w:rPr>
      </w:pPr>
      <w:r w:rsidRPr="007172B4">
        <w:rPr>
          <w:rFonts w:ascii="Arial" w:hAnsi="Arial" w:cs="Arial"/>
          <w:noProof/>
        </w:rPr>
        <mc:AlternateContent>
          <mc:Choice Requires="wps">
            <w:drawing>
              <wp:anchor distT="0" distB="0" distL="114300" distR="114300" simplePos="0" relativeHeight="251742720" behindDoc="0" locked="0" layoutInCell="1" allowOverlap="1" wp14:anchorId="7968DCC2" wp14:editId="7968DCC3">
                <wp:simplePos x="0" y="0"/>
                <wp:positionH relativeFrom="column">
                  <wp:posOffset>-435610</wp:posOffset>
                </wp:positionH>
                <wp:positionV relativeFrom="paragraph">
                  <wp:posOffset>0</wp:posOffset>
                </wp:positionV>
                <wp:extent cx="360000" cy="360000"/>
                <wp:effectExtent l="0" t="0" r="21590" b="2159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360000"/>
                        </a:xfrm>
                        <a:prstGeom prst="rect">
                          <a:avLst/>
                        </a:prstGeom>
                        <a:solidFill>
                          <a:srgbClr val="FFFFFF"/>
                        </a:solidFill>
                        <a:ln w="9525">
                          <a:solidFill>
                            <a:srgbClr val="000000"/>
                          </a:solidFill>
                          <a:miter lim="800000"/>
                          <a:headEnd/>
                          <a:tailEnd/>
                        </a:ln>
                      </wps:spPr>
                      <wps:txbx>
                        <w:txbxContent>
                          <w:p w14:paraId="7968DD25" w14:textId="77777777" w:rsidR="005A092C" w:rsidRPr="007172B4" w:rsidRDefault="005A092C">
                            <w:pPr>
                              <w:rPr>
                                <w:rFonts w:ascii="Arial" w:hAnsi="Arial" w:cs="Arial"/>
                              </w:rPr>
                            </w:pPr>
                            <w:r>
                              <w:rPr>
                                <w:rFonts w:ascii="Arial" w:hAnsi="Arial" w:cs="Arial"/>
                              </w:rPr>
                              <w:t>Ä</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68DCC2" id="_x0000_s1029" type="#_x0000_t202" style="position:absolute;left:0;text-align:left;margin-left:-34.3pt;margin-top:0;width:28.35pt;height:28.3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">
                <v:textbox>
                  <w:txbxContent>
                    <w:p w14:paraId="7968DD25" w14:textId="77777777" w:rsidR="005A092C" w:rsidRPr="007172B4" w:rsidRDefault="005A092C">
                      <w:pPr>
                        <w:rPr>
                          <w:rFonts w:ascii="Arial" w:hAnsi="Arial" w:cs="Arial"/>
                        </w:rPr>
                      </w:pPr>
                      <w:r>
                        <w:rPr>
                          <w:rFonts w:ascii="Arial" w:hAnsi="Arial" w:cs="Arial"/>
                        </w:rPr>
                        <w:t>Ä</w:t>
                      </w:r>
                    </w:p>
                  </w:txbxContent>
                </v:textbox>
              </v:shape>
            </w:pict>
          </mc:Fallback>
        </mc:AlternateContent>
      </w:r>
      <w:r w:rsidR="006B15F1">
        <w:rPr>
          <w:rFonts w:ascii="Arial" w:hAnsi="Arial" w:cs="Arial"/>
        </w:rPr>
        <w:t xml:space="preserve">Weitere </w:t>
      </w:r>
      <w:r w:rsidR="001F4B50">
        <w:rPr>
          <w:rFonts w:ascii="Arial" w:hAnsi="Arial" w:cs="Arial"/>
        </w:rPr>
        <w:t>Meldeverpflichtungen</w:t>
      </w:r>
      <w:r w:rsidR="006B15F1">
        <w:rPr>
          <w:rFonts w:ascii="Arial" w:hAnsi="Arial" w:cs="Arial"/>
        </w:rPr>
        <w:t>, z.B.</w:t>
      </w:r>
      <w:r w:rsidR="00610A0D">
        <w:rPr>
          <w:rFonts w:ascii="Arial" w:hAnsi="Arial" w:cs="Arial"/>
        </w:rPr>
        <w:t xml:space="preserve"> </w:t>
      </w:r>
      <w:r w:rsidR="003A00D8">
        <w:rPr>
          <w:rFonts w:ascii="Arial" w:hAnsi="Arial" w:cs="Arial"/>
        </w:rPr>
        <w:t>gem.</w:t>
      </w:r>
      <w:r w:rsidR="000D27C3">
        <w:rPr>
          <w:rFonts w:ascii="Arial" w:hAnsi="Arial" w:cs="Arial"/>
        </w:rPr>
        <w:t xml:space="preserve"> </w:t>
      </w:r>
      <w:r w:rsidR="00E877C1">
        <w:rPr>
          <w:rFonts w:ascii="Arial" w:hAnsi="Arial" w:cs="Arial"/>
        </w:rPr>
        <w:t>Bereichsvorschr</w:t>
      </w:r>
      <w:r w:rsidR="000B46F4">
        <w:rPr>
          <w:rFonts w:ascii="Arial" w:hAnsi="Arial" w:cs="Arial"/>
        </w:rPr>
        <w:t>i</w:t>
      </w:r>
      <w:r w:rsidR="00E877C1">
        <w:rPr>
          <w:rFonts w:ascii="Arial" w:hAnsi="Arial" w:cs="Arial"/>
        </w:rPr>
        <w:t>ft C1-2</w:t>
      </w:r>
      <w:r>
        <w:rPr>
          <w:rFonts w:ascii="Arial" w:hAnsi="Arial" w:cs="Arial"/>
        </w:rPr>
        <w:t>80</w:t>
      </w:r>
      <w:r w:rsidR="00E877C1">
        <w:rPr>
          <w:rFonts w:ascii="Arial" w:hAnsi="Arial" w:cs="Arial"/>
        </w:rPr>
        <w:t>/0-3307</w:t>
      </w:r>
      <w:r w:rsidR="000D27C3">
        <w:rPr>
          <w:rFonts w:ascii="Arial" w:hAnsi="Arial" w:cs="Arial"/>
        </w:rPr>
        <w:t xml:space="preserve"> </w:t>
      </w:r>
      <w:r w:rsidR="00605879">
        <w:rPr>
          <w:rFonts w:ascii="Arial" w:hAnsi="Arial" w:cs="Arial"/>
        </w:rPr>
        <w:t>„</w:t>
      </w:r>
      <w:r>
        <w:rPr>
          <w:rFonts w:ascii="Arial" w:hAnsi="Arial" w:cs="Arial"/>
        </w:rPr>
        <w:t>Meldeverfahren und Maßnahmenkatalog bei Hav</w:t>
      </w:r>
      <w:r w:rsidR="006D4EDD">
        <w:rPr>
          <w:rFonts w:ascii="Arial" w:hAnsi="Arial" w:cs="Arial"/>
        </w:rPr>
        <w:t>a</w:t>
      </w:r>
      <w:r>
        <w:rPr>
          <w:rFonts w:ascii="Arial" w:hAnsi="Arial" w:cs="Arial"/>
        </w:rPr>
        <w:t>rien</w:t>
      </w:r>
      <w:r w:rsidR="00605879">
        <w:rPr>
          <w:rFonts w:ascii="Arial" w:hAnsi="Arial" w:cs="Arial"/>
        </w:rPr>
        <w:t>“</w:t>
      </w:r>
      <w:r w:rsidR="00B843EA">
        <w:rPr>
          <w:rFonts w:ascii="Arial" w:hAnsi="Arial" w:cs="Arial"/>
        </w:rPr>
        <w:t xml:space="preserve"> und der </w:t>
      </w:r>
      <w:r w:rsidR="00E877C1">
        <w:rPr>
          <w:rFonts w:ascii="Arial" w:hAnsi="Arial" w:cs="Arial"/>
        </w:rPr>
        <w:t>Zentralen Dienstvorschrift A 200/5</w:t>
      </w:r>
      <w:r w:rsidR="00B843EA">
        <w:rPr>
          <w:rFonts w:ascii="Arial" w:hAnsi="Arial" w:cs="Arial"/>
        </w:rPr>
        <w:t xml:space="preserve"> „</w:t>
      </w:r>
      <w:r w:rsidR="00E877C1">
        <w:rPr>
          <w:rFonts w:ascii="Arial" w:hAnsi="Arial" w:cs="Arial"/>
        </w:rPr>
        <w:t>Meldewesen der Bundeswehr</w:t>
      </w:r>
      <w:r w:rsidR="00B843EA">
        <w:rPr>
          <w:rFonts w:ascii="Arial" w:hAnsi="Arial" w:cs="Arial"/>
        </w:rPr>
        <w:t>“</w:t>
      </w:r>
      <w:r w:rsidR="000D27C3">
        <w:rPr>
          <w:rFonts w:ascii="Arial" w:hAnsi="Arial" w:cs="Arial"/>
        </w:rPr>
        <w:t xml:space="preserve">  </w:t>
      </w:r>
      <w:r w:rsidR="006B15F1">
        <w:rPr>
          <w:rFonts w:ascii="Arial" w:hAnsi="Arial" w:cs="Arial"/>
        </w:rPr>
        <w:t>bleiben von de</w:t>
      </w:r>
      <w:r w:rsidR="001E082E">
        <w:rPr>
          <w:rFonts w:ascii="Arial" w:hAnsi="Arial" w:cs="Arial"/>
        </w:rPr>
        <w:t>n</w:t>
      </w:r>
      <w:r w:rsidR="006B15F1">
        <w:rPr>
          <w:rFonts w:ascii="Arial" w:hAnsi="Arial" w:cs="Arial"/>
        </w:rPr>
        <w:t xml:space="preserve"> Regelung</w:t>
      </w:r>
      <w:r w:rsidR="001E082E">
        <w:rPr>
          <w:rFonts w:ascii="Arial" w:hAnsi="Arial" w:cs="Arial"/>
        </w:rPr>
        <w:t>en</w:t>
      </w:r>
      <w:r w:rsidR="006B15F1">
        <w:rPr>
          <w:rFonts w:ascii="Arial" w:hAnsi="Arial" w:cs="Arial"/>
        </w:rPr>
        <w:t xml:space="preserve"> dieses Notfallplanes unberührt.</w:t>
      </w:r>
    </w:p>
    <w:p w14:paraId="7968DA90" w14:textId="77777777" w:rsidR="002B54F9" w:rsidRDefault="002B54F9" w:rsidP="00D01BEF">
      <w:pPr>
        <w:tabs>
          <w:tab w:val="left" w:pos="426"/>
        </w:tabs>
        <w:jc w:val="both"/>
        <w:rPr>
          <w:rFonts w:ascii="Arial" w:hAnsi="Arial" w:cs="Arial"/>
        </w:rPr>
      </w:pPr>
    </w:p>
    <w:p w14:paraId="7968DA91" w14:textId="77777777" w:rsidR="001F4B50" w:rsidRPr="008E027A" w:rsidRDefault="001F4B50" w:rsidP="008E027A">
      <w:pPr>
        <w:pStyle w:val="berschrift2"/>
      </w:pPr>
      <w:bookmarkStart w:id="67" w:name="_Toc363116962"/>
      <w:bookmarkStart w:id="68" w:name="_Toc374700907"/>
      <w:bookmarkStart w:id="69" w:name="_Toc384647860"/>
      <w:bookmarkStart w:id="70" w:name="_Toc495575587"/>
      <w:r w:rsidRPr="008E027A">
        <w:t>Meldeschema</w:t>
      </w:r>
      <w:bookmarkEnd w:id="67"/>
      <w:bookmarkEnd w:id="68"/>
      <w:bookmarkEnd w:id="69"/>
      <w:bookmarkEnd w:id="70"/>
      <w:r w:rsidRPr="008E027A">
        <w:t xml:space="preserve"> </w:t>
      </w:r>
    </w:p>
    <w:p w14:paraId="7968DA92" w14:textId="77777777" w:rsidR="001F4B50" w:rsidRDefault="001F4B50" w:rsidP="00D01BEF">
      <w:pPr>
        <w:jc w:val="both"/>
      </w:pPr>
    </w:p>
    <w:p w14:paraId="7968DA93" w14:textId="77777777" w:rsidR="001E52F3" w:rsidRDefault="00C01FC9" w:rsidP="001E52F3">
      <w:r>
        <w:rPr>
          <w:rFonts w:ascii="Arial" w:hAnsi="Arial" w:cs="Arial"/>
        </w:rPr>
        <w:t>Die Meldung</w:t>
      </w:r>
      <w:r w:rsidR="00893F26">
        <w:rPr>
          <w:rFonts w:ascii="Arial" w:hAnsi="Arial" w:cs="Arial"/>
        </w:rPr>
        <w:t>en</w:t>
      </w:r>
      <w:r>
        <w:rPr>
          <w:rFonts w:ascii="Arial" w:hAnsi="Arial" w:cs="Arial"/>
        </w:rPr>
        <w:t xml:space="preserve"> </w:t>
      </w:r>
      <w:r w:rsidR="006138F4">
        <w:rPr>
          <w:rFonts w:ascii="Arial" w:hAnsi="Arial" w:cs="Arial"/>
        </w:rPr>
        <w:t>bei</w:t>
      </w:r>
      <w:r>
        <w:rPr>
          <w:rFonts w:ascii="Arial" w:hAnsi="Arial" w:cs="Arial"/>
        </w:rPr>
        <w:t xml:space="preserve"> </w:t>
      </w:r>
      <w:r w:rsidR="000900BA">
        <w:rPr>
          <w:rFonts w:ascii="Arial" w:hAnsi="Arial" w:cs="Arial"/>
        </w:rPr>
        <w:t xml:space="preserve">Unfällen </w:t>
      </w:r>
      <w:r w:rsidR="000900BA" w:rsidRPr="00560DB8">
        <w:rPr>
          <w:rFonts w:ascii="Arial" w:hAnsi="Arial" w:cs="Arial"/>
        </w:rPr>
        <w:t xml:space="preserve">innerhalb und außerhalb </w:t>
      </w:r>
      <w:r w:rsidR="00245CD5" w:rsidRPr="00560DB8">
        <w:rPr>
          <w:rFonts w:ascii="Arial" w:hAnsi="Arial" w:cs="Arial"/>
        </w:rPr>
        <w:t xml:space="preserve">der von der Bundeswehr genutzten </w:t>
      </w:r>
      <w:r w:rsidR="000900BA" w:rsidRPr="00560DB8">
        <w:rPr>
          <w:rFonts w:ascii="Arial" w:hAnsi="Arial" w:cs="Arial"/>
        </w:rPr>
        <w:t>Liegenschaft</w:t>
      </w:r>
      <w:r w:rsidR="006D4EDD">
        <w:rPr>
          <w:rFonts w:ascii="Arial" w:hAnsi="Arial" w:cs="Arial"/>
        </w:rPr>
        <w:t>en</w:t>
      </w:r>
      <w:r w:rsidR="000900BA" w:rsidRPr="008B5167">
        <w:rPr>
          <w:rFonts w:ascii="Arial" w:hAnsi="Arial" w:cs="Arial"/>
          <w:color w:val="FF0000"/>
        </w:rPr>
        <w:t xml:space="preserve"> </w:t>
      </w:r>
      <w:r w:rsidR="000900BA">
        <w:rPr>
          <w:rFonts w:ascii="Arial" w:hAnsi="Arial" w:cs="Arial"/>
        </w:rPr>
        <w:t xml:space="preserve">sowie innerhalb und außerhalb der Dienstzeiten des BwDLZ </w:t>
      </w:r>
    </w:p>
    <w:p w14:paraId="7968DA94" w14:textId="77777777" w:rsidR="000900BA" w:rsidRDefault="000900BA" w:rsidP="006138F4">
      <w:pPr>
        <w:rPr>
          <w:rFonts w:ascii="Arial" w:hAnsi="Arial" w:cs="Arial"/>
        </w:rPr>
      </w:pPr>
      <w:r>
        <w:rPr>
          <w:rFonts w:ascii="Arial" w:hAnsi="Arial" w:cs="Arial"/>
        </w:rPr>
        <w:t>untersch</w:t>
      </w:r>
      <w:r w:rsidR="00C01FC9">
        <w:rPr>
          <w:rFonts w:ascii="Arial" w:hAnsi="Arial" w:cs="Arial"/>
        </w:rPr>
        <w:t>ei</w:t>
      </w:r>
      <w:r>
        <w:rPr>
          <w:rFonts w:ascii="Arial" w:hAnsi="Arial" w:cs="Arial"/>
        </w:rPr>
        <w:t>den</w:t>
      </w:r>
      <w:r w:rsidR="00C01FC9">
        <w:rPr>
          <w:rFonts w:ascii="Arial" w:hAnsi="Arial" w:cs="Arial"/>
        </w:rPr>
        <w:t xml:space="preserve"> sich</w:t>
      </w:r>
      <w:r>
        <w:rPr>
          <w:rFonts w:ascii="Arial" w:hAnsi="Arial" w:cs="Arial"/>
        </w:rPr>
        <w:t>.</w:t>
      </w:r>
    </w:p>
    <w:p w14:paraId="7968DA95" w14:textId="77777777" w:rsidR="006B15F1" w:rsidRDefault="006B15F1" w:rsidP="00D01BEF">
      <w:pPr>
        <w:spacing w:line="288" w:lineRule="auto"/>
        <w:rPr>
          <w:rFonts w:ascii="Arial" w:hAnsi="Arial" w:cs="Arial"/>
        </w:rPr>
      </w:pPr>
      <w:r w:rsidRPr="006B15F1">
        <w:rPr>
          <w:rFonts w:ascii="Arial" w:hAnsi="Arial" w:cs="Arial"/>
        </w:rPr>
        <w:t xml:space="preserve">Die jeweiligen Ansprechstellen </w:t>
      </w:r>
      <w:r w:rsidR="002B54F9">
        <w:rPr>
          <w:rFonts w:ascii="Arial" w:hAnsi="Arial" w:cs="Arial"/>
        </w:rPr>
        <w:t>sind</w:t>
      </w:r>
      <w:r>
        <w:rPr>
          <w:rFonts w:ascii="Arial" w:hAnsi="Arial" w:cs="Arial"/>
        </w:rPr>
        <w:t xml:space="preserve"> </w:t>
      </w:r>
      <w:r w:rsidRPr="006B15F1">
        <w:rPr>
          <w:rFonts w:ascii="Arial" w:hAnsi="Arial" w:cs="Arial"/>
        </w:rPr>
        <w:t>durch da</w:t>
      </w:r>
      <w:r>
        <w:rPr>
          <w:rFonts w:ascii="Arial" w:hAnsi="Arial" w:cs="Arial"/>
        </w:rPr>
        <w:t>s BwDLZ festgelegt und de</w:t>
      </w:r>
      <w:r w:rsidR="002B54F9">
        <w:rPr>
          <w:rFonts w:ascii="Arial" w:hAnsi="Arial" w:cs="Arial"/>
        </w:rPr>
        <w:t>n</w:t>
      </w:r>
      <w:r>
        <w:rPr>
          <w:rFonts w:ascii="Arial" w:hAnsi="Arial" w:cs="Arial"/>
        </w:rPr>
        <w:t xml:space="preserve"> An</w:t>
      </w:r>
      <w:r w:rsidR="00DD05B4">
        <w:rPr>
          <w:rFonts w:ascii="Arial" w:hAnsi="Arial" w:cs="Arial"/>
        </w:rPr>
        <w:t>lagen 5.1.</w:t>
      </w:r>
      <w:r w:rsidR="00573BCB">
        <w:rPr>
          <w:rFonts w:ascii="Arial" w:hAnsi="Arial" w:cs="Arial"/>
        </w:rPr>
        <w:t xml:space="preserve">1 und </w:t>
      </w:r>
      <w:r w:rsidR="00DD05B4">
        <w:rPr>
          <w:rFonts w:ascii="Arial" w:hAnsi="Arial" w:cs="Arial"/>
        </w:rPr>
        <w:t>5.</w:t>
      </w:r>
      <w:r w:rsidR="00573BCB">
        <w:rPr>
          <w:rFonts w:ascii="Arial" w:hAnsi="Arial" w:cs="Arial"/>
        </w:rPr>
        <w:t>1</w:t>
      </w:r>
      <w:r w:rsidR="00DD05B4">
        <w:rPr>
          <w:rFonts w:ascii="Arial" w:hAnsi="Arial" w:cs="Arial"/>
        </w:rPr>
        <w:t>.2</w:t>
      </w:r>
      <w:r>
        <w:rPr>
          <w:rFonts w:ascii="Arial" w:hAnsi="Arial" w:cs="Arial"/>
        </w:rPr>
        <w:t xml:space="preserve"> </w:t>
      </w:r>
      <w:r w:rsidR="002B54F9">
        <w:rPr>
          <w:rFonts w:ascii="Arial" w:hAnsi="Arial" w:cs="Arial"/>
        </w:rPr>
        <w:t>z</w:t>
      </w:r>
      <w:r>
        <w:rPr>
          <w:rFonts w:ascii="Arial" w:hAnsi="Arial" w:cs="Arial"/>
        </w:rPr>
        <w:t>u entnehmen.</w:t>
      </w:r>
    </w:p>
    <w:p w14:paraId="7968DA96" w14:textId="77777777" w:rsidR="000900BA" w:rsidRDefault="000900BA" w:rsidP="00D01BEF">
      <w:pPr>
        <w:spacing w:line="288" w:lineRule="auto"/>
        <w:rPr>
          <w:rFonts w:ascii="Arial" w:hAnsi="Arial" w:cs="Arial"/>
        </w:rPr>
      </w:pPr>
    </w:p>
    <w:p w14:paraId="7968DA97" w14:textId="77777777" w:rsidR="000900BA" w:rsidRDefault="000900BA" w:rsidP="00D01BEF">
      <w:pPr>
        <w:tabs>
          <w:tab w:val="left" w:pos="426"/>
        </w:tabs>
        <w:spacing w:line="288" w:lineRule="auto"/>
        <w:rPr>
          <w:rFonts w:ascii="Arial" w:hAnsi="Arial" w:cs="Arial"/>
        </w:rPr>
      </w:pPr>
      <w:r>
        <w:rPr>
          <w:rFonts w:ascii="Arial" w:hAnsi="Arial" w:cs="Arial"/>
        </w:rPr>
        <w:t>Die Meldungen erfolgen nach folgendem Schema:</w:t>
      </w:r>
    </w:p>
    <w:p w14:paraId="7968DA98" w14:textId="77777777" w:rsidR="002B54F9" w:rsidRDefault="002B54F9" w:rsidP="001F4B50">
      <w:pPr>
        <w:rPr>
          <w:rFonts w:ascii="Arial" w:hAnsi="Arial" w:cs="Arial"/>
        </w:rPr>
      </w:pPr>
    </w:p>
    <w:p w14:paraId="7968DA99" w14:textId="77777777" w:rsidR="00A67179" w:rsidRPr="008E027A" w:rsidRDefault="005A0505" w:rsidP="008E027A">
      <w:pPr>
        <w:pStyle w:val="berschrift3"/>
      </w:pPr>
      <w:r>
        <w:t xml:space="preserve"> </w:t>
      </w:r>
      <w:bookmarkStart w:id="71" w:name="_Toc495575588"/>
      <w:r w:rsidR="00A67179" w:rsidRPr="008E027A">
        <w:t xml:space="preserve">Innerhalb </w:t>
      </w:r>
      <w:r w:rsidR="00861974" w:rsidRPr="008E027A">
        <w:t>der</w:t>
      </w:r>
      <w:r w:rsidR="00A67179" w:rsidRPr="008E027A">
        <w:t xml:space="preserve"> Liegenschaft </w:t>
      </w:r>
      <w:r w:rsidR="00861974" w:rsidRPr="008E027A">
        <w:t>XXX</w:t>
      </w:r>
      <w:r w:rsidR="00573BCB" w:rsidRPr="008E027A">
        <w:t xml:space="preserve">, </w:t>
      </w:r>
      <w:r w:rsidR="00D04653" w:rsidRPr="008E027A">
        <w:t>Anlage 5.1.1</w:t>
      </w:r>
      <w:bookmarkEnd w:id="71"/>
    </w:p>
    <w:p w14:paraId="7968DA9A" w14:textId="77777777" w:rsidR="004A450A" w:rsidRDefault="004A450A" w:rsidP="001F4B50">
      <w:pPr>
        <w:rPr>
          <w:rFonts w:ascii="Arial" w:hAnsi="Arial" w:cs="Arial"/>
        </w:rPr>
      </w:pPr>
    </w:p>
    <w:p w14:paraId="7968DA9B" w14:textId="77777777" w:rsidR="004A450A" w:rsidRDefault="004A450A" w:rsidP="00D01BEF">
      <w:pPr>
        <w:spacing w:line="288" w:lineRule="auto"/>
        <w:jc w:val="both"/>
        <w:rPr>
          <w:rFonts w:ascii="Arial" w:hAnsi="Arial" w:cs="Arial"/>
        </w:rPr>
      </w:pPr>
      <w:r w:rsidRPr="00AC5F9F">
        <w:rPr>
          <w:rFonts w:ascii="Arial" w:hAnsi="Arial" w:cs="Arial"/>
          <w:u w:val="single"/>
        </w:rPr>
        <w:t xml:space="preserve">Innerhalb </w:t>
      </w:r>
      <w:r w:rsidR="00861974">
        <w:rPr>
          <w:rFonts w:ascii="Arial" w:hAnsi="Arial" w:cs="Arial"/>
          <w:u w:val="single"/>
        </w:rPr>
        <w:t>der</w:t>
      </w:r>
      <w:r w:rsidRPr="00AC5F9F">
        <w:rPr>
          <w:rFonts w:ascii="Arial" w:hAnsi="Arial" w:cs="Arial"/>
          <w:u w:val="single"/>
        </w:rPr>
        <w:t xml:space="preserve"> Liegenschaft</w:t>
      </w:r>
      <w:r>
        <w:rPr>
          <w:rFonts w:ascii="Arial" w:hAnsi="Arial" w:cs="Arial"/>
        </w:rPr>
        <w:t xml:space="preserve"> </w:t>
      </w:r>
      <w:r w:rsidR="00861974">
        <w:rPr>
          <w:rFonts w:ascii="Arial" w:hAnsi="Arial" w:cs="Arial"/>
        </w:rPr>
        <w:t>XXX</w:t>
      </w:r>
      <w:r>
        <w:rPr>
          <w:rFonts w:ascii="Arial" w:hAnsi="Arial" w:cs="Arial"/>
        </w:rPr>
        <w:t xml:space="preserve"> und </w:t>
      </w:r>
      <w:r w:rsidRPr="00AC5F9F">
        <w:rPr>
          <w:rFonts w:ascii="Arial" w:hAnsi="Arial" w:cs="Arial"/>
          <w:b/>
          <w:u w:val="single"/>
        </w:rPr>
        <w:t>innerhalb</w:t>
      </w:r>
      <w:r w:rsidRPr="00AC5F9F">
        <w:rPr>
          <w:rFonts w:ascii="Arial" w:hAnsi="Arial" w:cs="Arial"/>
          <w:u w:val="single"/>
        </w:rPr>
        <w:t xml:space="preserve"> der Dienstzeiten </w:t>
      </w:r>
      <w:r>
        <w:rPr>
          <w:rFonts w:ascii="Arial" w:hAnsi="Arial" w:cs="Arial"/>
        </w:rPr>
        <w:t xml:space="preserve">meldet die ranghöchste am Unfallort anwesende Person den Unfall </w:t>
      </w:r>
      <w:r w:rsidR="000E16D8">
        <w:rPr>
          <w:rFonts w:ascii="Arial" w:hAnsi="Arial" w:cs="Arial"/>
        </w:rPr>
        <w:t xml:space="preserve">an </w:t>
      </w:r>
      <w:r w:rsidR="00421C62">
        <w:rPr>
          <w:rFonts w:ascii="Arial" w:hAnsi="Arial" w:cs="Arial"/>
        </w:rPr>
        <w:t xml:space="preserve">die im Notfallplan, </w:t>
      </w:r>
      <w:r w:rsidR="00D04653">
        <w:rPr>
          <w:rFonts w:ascii="Arial" w:hAnsi="Arial" w:cs="Arial"/>
        </w:rPr>
        <w:t>Anlage 5.1.1</w:t>
      </w:r>
      <w:r w:rsidR="00421C62">
        <w:rPr>
          <w:rFonts w:ascii="Arial" w:hAnsi="Arial" w:cs="Arial"/>
        </w:rPr>
        <w:t xml:space="preserve">  vorgesehene/n Stelle/n.</w:t>
      </w:r>
      <w:r>
        <w:rPr>
          <w:rFonts w:ascii="Arial" w:hAnsi="Arial" w:cs="Arial"/>
        </w:rPr>
        <w:t xml:space="preserve"> </w:t>
      </w:r>
    </w:p>
    <w:p w14:paraId="7968DA9C" w14:textId="77777777" w:rsidR="00BD00F2" w:rsidRPr="00BD00F2" w:rsidRDefault="00BD00F2" w:rsidP="00D01BEF">
      <w:pPr>
        <w:spacing w:line="288" w:lineRule="auto"/>
        <w:jc w:val="both"/>
        <w:rPr>
          <w:rFonts w:ascii="Arial" w:hAnsi="Arial" w:cs="Arial"/>
          <w:color w:val="FF0000"/>
        </w:rPr>
      </w:pPr>
      <w:r w:rsidRPr="00560DB8">
        <w:rPr>
          <w:rFonts w:ascii="Arial" w:hAnsi="Arial" w:cs="Arial"/>
        </w:rPr>
        <w:t>Der Meldeweg innerhalb des BwDLZ wird unter Berücksichtigung der Gegebenheiten vor Ort individuell und gesondert festgelegt.</w:t>
      </w:r>
      <w:r w:rsidRPr="00BD00F2">
        <w:rPr>
          <w:rFonts w:ascii="Arial" w:hAnsi="Arial" w:cs="Arial"/>
          <w:color w:val="FF0000"/>
        </w:rPr>
        <w:t xml:space="preserve"> </w:t>
      </w:r>
    </w:p>
    <w:p w14:paraId="7968DA9D" w14:textId="77777777" w:rsidR="00D41CB4" w:rsidRDefault="00D41CB4" w:rsidP="00D01BEF">
      <w:pPr>
        <w:spacing w:line="288" w:lineRule="auto"/>
        <w:jc w:val="both"/>
        <w:rPr>
          <w:rFonts w:ascii="Arial" w:hAnsi="Arial" w:cs="Arial"/>
        </w:rPr>
      </w:pPr>
      <w:r>
        <w:rPr>
          <w:rFonts w:ascii="Arial" w:hAnsi="Arial" w:cs="Arial"/>
        </w:rPr>
        <w:t>D</w:t>
      </w:r>
      <w:r w:rsidR="009205CD">
        <w:rPr>
          <w:rFonts w:ascii="Arial" w:hAnsi="Arial" w:cs="Arial"/>
        </w:rPr>
        <w:t>as angeforderte Unterstützungspersonal/</w:t>
      </w:r>
      <w:r w:rsidR="006D4EDD">
        <w:rPr>
          <w:rFonts w:ascii="Arial" w:hAnsi="Arial" w:cs="Arial"/>
        </w:rPr>
        <w:t xml:space="preserve"> die H</w:t>
      </w:r>
      <w:r w:rsidR="009205CD">
        <w:rPr>
          <w:rFonts w:ascii="Arial" w:hAnsi="Arial" w:cs="Arial"/>
        </w:rPr>
        <w:t>ilfskräfte</w:t>
      </w:r>
      <w:r>
        <w:rPr>
          <w:rFonts w:ascii="Arial" w:hAnsi="Arial" w:cs="Arial"/>
        </w:rPr>
        <w:t xml:space="preserve"> beurteilt</w:t>
      </w:r>
      <w:r w:rsidR="006D4EDD">
        <w:rPr>
          <w:rFonts w:ascii="Arial" w:hAnsi="Arial" w:cs="Arial"/>
        </w:rPr>
        <w:t>/beurteilen</w:t>
      </w:r>
      <w:r>
        <w:rPr>
          <w:rFonts w:ascii="Arial" w:hAnsi="Arial" w:cs="Arial"/>
        </w:rPr>
        <w:t xml:space="preserve"> die Lage</w:t>
      </w:r>
      <w:r w:rsidR="009205CD">
        <w:rPr>
          <w:rFonts w:ascii="Arial" w:hAnsi="Arial" w:cs="Arial"/>
        </w:rPr>
        <w:t>, ergreift qualifizierte Maßnahmen zur Gefahrenabwehr, Schadensbegrenzung und Abwehr von akuten Gefahren</w:t>
      </w:r>
      <w:r>
        <w:rPr>
          <w:rFonts w:ascii="Arial" w:hAnsi="Arial" w:cs="Arial"/>
        </w:rPr>
        <w:t>.</w:t>
      </w:r>
    </w:p>
    <w:p w14:paraId="7968DA9E" w14:textId="77777777" w:rsidR="00AC5F9F" w:rsidRDefault="004A450A" w:rsidP="00D01BEF">
      <w:pPr>
        <w:spacing w:line="288" w:lineRule="auto"/>
        <w:jc w:val="both"/>
        <w:rPr>
          <w:rFonts w:ascii="Arial" w:hAnsi="Arial" w:cs="Arial"/>
        </w:rPr>
      </w:pPr>
      <w:r>
        <w:rPr>
          <w:rFonts w:ascii="Arial" w:hAnsi="Arial" w:cs="Arial"/>
        </w:rPr>
        <w:t xml:space="preserve">Nach fachlicher Einschätzung der Lage </w:t>
      </w:r>
      <w:r w:rsidR="001343D8">
        <w:rPr>
          <w:rFonts w:ascii="Arial" w:hAnsi="Arial" w:cs="Arial"/>
        </w:rPr>
        <w:t xml:space="preserve">am Unfallort </w:t>
      </w:r>
      <w:r>
        <w:rPr>
          <w:rFonts w:ascii="Arial" w:hAnsi="Arial" w:cs="Arial"/>
        </w:rPr>
        <w:t>informiert/beteiligt das Fachpersonal des BwDLZ bei Bedarf</w:t>
      </w:r>
      <w:r w:rsidR="000E16D8">
        <w:rPr>
          <w:rFonts w:ascii="Arial" w:hAnsi="Arial" w:cs="Arial"/>
        </w:rPr>
        <w:t>:</w:t>
      </w:r>
    </w:p>
    <w:p w14:paraId="7968DA9F" w14:textId="77777777" w:rsidR="00AC5F9F" w:rsidRDefault="00AC5F9F" w:rsidP="00D01BEF">
      <w:pPr>
        <w:numPr>
          <w:ilvl w:val="0"/>
          <w:numId w:val="16"/>
        </w:numPr>
        <w:spacing w:line="288" w:lineRule="auto"/>
        <w:jc w:val="both"/>
        <w:rPr>
          <w:rFonts w:ascii="Arial" w:hAnsi="Arial" w:cs="Arial"/>
        </w:rPr>
      </w:pPr>
      <w:r>
        <w:rPr>
          <w:rFonts w:ascii="Arial" w:hAnsi="Arial" w:cs="Arial"/>
        </w:rPr>
        <w:t>das BAIUDBw – KompZ</w:t>
      </w:r>
      <w:r w:rsidR="00E43421">
        <w:rPr>
          <w:rFonts w:ascii="Arial" w:hAnsi="Arial" w:cs="Arial"/>
        </w:rPr>
        <w:t xml:space="preserve"> </w:t>
      </w:r>
      <w:r>
        <w:rPr>
          <w:rFonts w:ascii="Arial" w:hAnsi="Arial" w:cs="Arial"/>
        </w:rPr>
        <w:t>BauMgm</w:t>
      </w:r>
      <w:r w:rsidR="00C01FC9">
        <w:rPr>
          <w:rFonts w:ascii="Arial" w:hAnsi="Arial" w:cs="Arial"/>
        </w:rPr>
        <w:t>t</w:t>
      </w:r>
      <w:r>
        <w:rPr>
          <w:rFonts w:ascii="Arial" w:hAnsi="Arial" w:cs="Arial"/>
        </w:rPr>
        <w:t xml:space="preserve"> K 6 als fachlich vorgesetzte Dienststelle, </w:t>
      </w:r>
    </w:p>
    <w:p w14:paraId="7968DAA0" w14:textId="77777777" w:rsidR="00E43421" w:rsidRDefault="00E43421" w:rsidP="00D01BEF">
      <w:pPr>
        <w:numPr>
          <w:ilvl w:val="0"/>
          <w:numId w:val="16"/>
        </w:numPr>
        <w:spacing w:line="288" w:lineRule="auto"/>
        <w:jc w:val="both"/>
        <w:rPr>
          <w:rFonts w:ascii="Arial" w:hAnsi="Arial" w:cs="Arial"/>
        </w:rPr>
      </w:pPr>
      <w:r>
        <w:rPr>
          <w:rFonts w:ascii="Arial" w:hAnsi="Arial" w:cs="Arial"/>
        </w:rPr>
        <w:t>das BAIUDBw GS II 6 im Rahmen einer Sofortmeldung bei schweren U</w:t>
      </w:r>
      <w:r w:rsidR="006138F4">
        <w:rPr>
          <w:rFonts w:ascii="Arial" w:hAnsi="Arial" w:cs="Arial"/>
        </w:rPr>
        <w:t>mweltschäden</w:t>
      </w:r>
      <w:r w:rsidR="00EC214E">
        <w:rPr>
          <w:rFonts w:ascii="Arial" w:hAnsi="Arial" w:cs="Arial"/>
        </w:rPr>
        <w:t xml:space="preserve"> und/oder staatsanwaltschaftlichen Ermittlungen</w:t>
      </w:r>
      <w:r>
        <w:rPr>
          <w:rFonts w:ascii="Arial" w:hAnsi="Arial" w:cs="Arial"/>
        </w:rPr>
        <w:t xml:space="preserve">, </w:t>
      </w:r>
    </w:p>
    <w:p w14:paraId="7968DAA1" w14:textId="77777777" w:rsidR="00B15972" w:rsidRDefault="00AC5F9F" w:rsidP="00D01BEF">
      <w:pPr>
        <w:numPr>
          <w:ilvl w:val="0"/>
          <w:numId w:val="16"/>
        </w:numPr>
        <w:spacing w:line="288" w:lineRule="auto"/>
        <w:jc w:val="both"/>
        <w:rPr>
          <w:rFonts w:ascii="Arial" w:hAnsi="Arial" w:cs="Arial"/>
        </w:rPr>
      </w:pPr>
      <w:r w:rsidRPr="00436143">
        <w:rPr>
          <w:rFonts w:ascii="Arial" w:hAnsi="Arial" w:cs="Arial"/>
        </w:rPr>
        <w:lastRenderedPageBreak/>
        <w:t xml:space="preserve"> ZGeoBw</w:t>
      </w:r>
      <w:r w:rsidR="00C01FC9">
        <w:rPr>
          <w:rFonts w:ascii="Arial" w:hAnsi="Arial" w:cs="Arial"/>
        </w:rPr>
        <w:t xml:space="preserve"> II</w:t>
      </w:r>
      <w:r w:rsidR="00CA76CC">
        <w:rPr>
          <w:rFonts w:ascii="Arial" w:hAnsi="Arial" w:cs="Arial"/>
        </w:rPr>
        <w:t>(</w:t>
      </w:r>
      <w:r w:rsidR="00885CB1">
        <w:rPr>
          <w:rFonts w:ascii="Arial" w:hAnsi="Arial" w:cs="Arial"/>
        </w:rPr>
        <w:t>5</w:t>
      </w:r>
      <w:r w:rsidR="00CA76CC">
        <w:rPr>
          <w:rFonts w:ascii="Arial" w:hAnsi="Arial" w:cs="Arial"/>
        </w:rPr>
        <w:t>)</w:t>
      </w:r>
      <w:r w:rsidRPr="00436143">
        <w:rPr>
          <w:rFonts w:ascii="Arial" w:hAnsi="Arial" w:cs="Arial"/>
        </w:rPr>
        <w:t xml:space="preserve"> zur Anforderung von Unterstützungsleistungen </w:t>
      </w:r>
      <w:r w:rsidR="000E16D8" w:rsidRPr="00436143">
        <w:rPr>
          <w:rFonts w:ascii="Arial" w:hAnsi="Arial" w:cs="Arial"/>
        </w:rPr>
        <w:t>bei schweren Umweltschäden</w:t>
      </w:r>
      <w:r w:rsidR="000807E7">
        <w:rPr>
          <w:rFonts w:ascii="Arial" w:hAnsi="Arial" w:cs="Arial"/>
        </w:rPr>
        <w:t xml:space="preserve"> </w:t>
      </w:r>
      <w:r w:rsidR="00C01FC9">
        <w:rPr>
          <w:rStyle w:val="Funotenzeichen"/>
          <w:rFonts w:ascii="Arial" w:hAnsi="Arial" w:cs="Arial"/>
        </w:rPr>
        <w:footnoteReference w:id="1"/>
      </w:r>
      <w:r w:rsidR="008C424B">
        <w:rPr>
          <w:rFonts w:ascii="Arial" w:hAnsi="Arial" w:cs="Arial"/>
        </w:rPr>
        <w:t>,</w:t>
      </w:r>
    </w:p>
    <w:p w14:paraId="7968DAA2" w14:textId="77777777" w:rsidR="00E24C47" w:rsidRDefault="00E24C47" w:rsidP="00D01BEF">
      <w:pPr>
        <w:numPr>
          <w:ilvl w:val="0"/>
          <w:numId w:val="16"/>
        </w:numPr>
        <w:spacing w:line="288" w:lineRule="auto"/>
        <w:jc w:val="both"/>
        <w:rPr>
          <w:rFonts w:ascii="Arial" w:hAnsi="Arial" w:cs="Arial"/>
        </w:rPr>
      </w:pPr>
      <w:r>
        <w:rPr>
          <w:rFonts w:ascii="Arial" w:hAnsi="Arial" w:cs="Arial"/>
        </w:rPr>
        <w:t>Feldjägerdienstkommando</w:t>
      </w:r>
      <w:r w:rsidR="008C424B">
        <w:rPr>
          <w:rFonts w:ascii="Arial" w:hAnsi="Arial" w:cs="Arial"/>
        </w:rPr>
        <w:t>,</w:t>
      </w:r>
    </w:p>
    <w:p w14:paraId="7968DAA3" w14:textId="77777777" w:rsidR="00B15972" w:rsidRDefault="00AC5F9F" w:rsidP="00D01BEF">
      <w:pPr>
        <w:numPr>
          <w:ilvl w:val="0"/>
          <w:numId w:val="16"/>
        </w:numPr>
        <w:spacing w:line="288" w:lineRule="auto"/>
        <w:jc w:val="both"/>
        <w:rPr>
          <w:rFonts w:ascii="Arial" w:hAnsi="Arial" w:cs="Arial"/>
        </w:rPr>
      </w:pPr>
      <w:r w:rsidRPr="00436143">
        <w:rPr>
          <w:rFonts w:ascii="Arial" w:hAnsi="Arial" w:cs="Arial"/>
        </w:rPr>
        <w:t>andere Behörden, z.B. Untere Wasserbehörde</w:t>
      </w:r>
      <w:r w:rsidR="00B15972">
        <w:rPr>
          <w:rFonts w:ascii="Arial" w:hAnsi="Arial" w:cs="Arial"/>
        </w:rPr>
        <w:t>.</w:t>
      </w:r>
    </w:p>
    <w:p w14:paraId="7968DAA4" w14:textId="77777777" w:rsidR="00883C16" w:rsidRDefault="00883C16" w:rsidP="00D01BEF">
      <w:pPr>
        <w:spacing w:line="288" w:lineRule="auto"/>
        <w:jc w:val="both"/>
        <w:rPr>
          <w:rFonts w:ascii="Arial" w:hAnsi="Arial" w:cs="Arial"/>
        </w:rPr>
      </w:pPr>
      <w:r>
        <w:rPr>
          <w:rFonts w:ascii="Arial" w:hAnsi="Arial" w:cs="Arial"/>
        </w:rPr>
        <w:t xml:space="preserve">Die Anschriften/ Telefonnummern können </w:t>
      </w:r>
      <w:r w:rsidR="00770F8E">
        <w:rPr>
          <w:rFonts w:ascii="Arial" w:hAnsi="Arial" w:cs="Arial"/>
        </w:rPr>
        <w:t>Anlage 5.1.10</w:t>
      </w:r>
      <w:r>
        <w:rPr>
          <w:rFonts w:ascii="Arial" w:hAnsi="Arial" w:cs="Arial"/>
        </w:rPr>
        <w:t xml:space="preserve"> entnommen werden.</w:t>
      </w:r>
    </w:p>
    <w:p w14:paraId="7968DAA5" w14:textId="77777777" w:rsidR="00AC5F9F" w:rsidRPr="00436143" w:rsidRDefault="00AC5F9F" w:rsidP="00D01BEF">
      <w:pPr>
        <w:spacing w:line="288" w:lineRule="auto"/>
        <w:jc w:val="both"/>
        <w:rPr>
          <w:rFonts w:ascii="Arial" w:hAnsi="Arial" w:cs="Arial"/>
        </w:rPr>
      </w:pPr>
      <w:r w:rsidRPr="00436143">
        <w:rPr>
          <w:rFonts w:ascii="Arial" w:hAnsi="Arial" w:cs="Arial"/>
        </w:rPr>
        <w:t xml:space="preserve"> </w:t>
      </w:r>
    </w:p>
    <w:p w14:paraId="7968DAA6" w14:textId="77777777" w:rsidR="00B15972" w:rsidRDefault="00AC5F9F" w:rsidP="00D01BEF">
      <w:pPr>
        <w:spacing w:line="288" w:lineRule="auto"/>
        <w:jc w:val="both"/>
        <w:rPr>
          <w:rFonts w:ascii="Arial" w:hAnsi="Arial" w:cs="Arial"/>
        </w:rPr>
      </w:pPr>
      <w:r w:rsidRPr="00AC5F9F">
        <w:rPr>
          <w:rFonts w:ascii="Arial" w:hAnsi="Arial" w:cs="Arial"/>
          <w:u w:val="single"/>
        </w:rPr>
        <w:t xml:space="preserve">Innerhalb </w:t>
      </w:r>
      <w:r w:rsidR="00DF4330">
        <w:rPr>
          <w:rFonts w:ascii="Arial" w:hAnsi="Arial" w:cs="Arial"/>
          <w:u w:val="single"/>
        </w:rPr>
        <w:t>der</w:t>
      </w:r>
      <w:r w:rsidRPr="00AC5F9F">
        <w:rPr>
          <w:rFonts w:ascii="Arial" w:hAnsi="Arial" w:cs="Arial"/>
          <w:u w:val="single"/>
        </w:rPr>
        <w:t xml:space="preserve"> Liegenschaft</w:t>
      </w:r>
      <w:r w:rsidR="00DF4330" w:rsidRPr="00DF4330">
        <w:rPr>
          <w:rFonts w:ascii="Arial" w:hAnsi="Arial" w:cs="Arial"/>
        </w:rPr>
        <w:t xml:space="preserve"> XXX</w:t>
      </w:r>
      <w:r>
        <w:rPr>
          <w:rFonts w:ascii="Arial" w:hAnsi="Arial" w:cs="Arial"/>
        </w:rPr>
        <w:t xml:space="preserve"> und </w:t>
      </w:r>
      <w:r w:rsidRPr="00AC5F9F">
        <w:rPr>
          <w:rFonts w:ascii="Arial" w:hAnsi="Arial" w:cs="Arial"/>
          <w:b/>
          <w:u w:val="single"/>
        </w:rPr>
        <w:t>außerhalb</w:t>
      </w:r>
      <w:r w:rsidRPr="00AC5F9F">
        <w:rPr>
          <w:rFonts w:ascii="Arial" w:hAnsi="Arial" w:cs="Arial"/>
          <w:u w:val="single"/>
        </w:rPr>
        <w:t xml:space="preserve"> der Dienstzeiten des BwDLZ</w:t>
      </w:r>
      <w:r>
        <w:rPr>
          <w:rFonts w:ascii="Arial" w:hAnsi="Arial" w:cs="Arial"/>
          <w:u w:val="single"/>
        </w:rPr>
        <w:t xml:space="preserve"> </w:t>
      </w:r>
      <w:r>
        <w:rPr>
          <w:rFonts w:ascii="Arial" w:hAnsi="Arial" w:cs="Arial"/>
        </w:rPr>
        <w:t>meldet die ranghöchste am Unfallort anwesende Person den Unfall an die</w:t>
      </w:r>
      <w:r w:rsidR="00421C62">
        <w:rPr>
          <w:rFonts w:ascii="Arial" w:hAnsi="Arial" w:cs="Arial"/>
        </w:rPr>
        <w:t xml:space="preserve">  im Notfallplan, </w:t>
      </w:r>
      <w:r w:rsidR="00D04653">
        <w:rPr>
          <w:rFonts w:ascii="Arial" w:hAnsi="Arial" w:cs="Arial"/>
        </w:rPr>
        <w:t>Anlage 5.1.1</w:t>
      </w:r>
      <w:r w:rsidR="008404CF">
        <w:rPr>
          <w:rFonts w:ascii="Arial" w:hAnsi="Arial" w:cs="Arial"/>
        </w:rPr>
        <w:t>,</w:t>
      </w:r>
      <w:r w:rsidR="00421C62">
        <w:rPr>
          <w:rFonts w:ascii="Arial" w:hAnsi="Arial" w:cs="Arial"/>
        </w:rPr>
        <w:t xml:space="preserve"> vorgesehene/n Stelle/n</w:t>
      </w:r>
      <w:r>
        <w:rPr>
          <w:rFonts w:ascii="Arial" w:hAnsi="Arial" w:cs="Arial"/>
        </w:rPr>
        <w:t>.</w:t>
      </w:r>
      <w:r w:rsidR="000E16D8">
        <w:rPr>
          <w:rFonts w:ascii="Arial" w:hAnsi="Arial" w:cs="Arial"/>
        </w:rPr>
        <w:t xml:space="preserve"> </w:t>
      </w:r>
      <w:r w:rsidR="00BD00F2">
        <w:rPr>
          <w:rFonts w:ascii="Arial" w:hAnsi="Arial" w:cs="Arial"/>
        </w:rPr>
        <w:t xml:space="preserve">Die durchgehend besetzte Stelle informiert das BwDLZ. </w:t>
      </w:r>
      <w:r w:rsidR="00BD00F2" w:rsidRPr="00560DB8">
        <w:rPr>
          <w:rFonts w:ascii="Arial" w:hAnsi="Arial" w:cs="Arial"/>
        </w:rPr>
        <w:t>Das BwDLZ händigt der durchgehend besetzten Stelle eine Auflistung der zu kontaktierenden Personen aus.</w:t>
      </w:r>
    </w:p>
    <w:p w14:paraId="7968DAA7" w14:textId="77777777" w:rsidR="00AC5F9F" w:rsidRDefault="000E16D8" w:rsidP="00D01BEF">
      <w:pPr>
        <w:spacing w:line="288" w:lineRule="auto"/>
        <w:jc w:val="both"/>
        <w:rPr>
          <w:rFonts w:ascii="Arial" w:hAnsi="Arial" w:cs="Arial"/>
        </w:rPr>
      </w:pPr>
      <w:r>
        <w:rPr>
          <w:rFonts w:ascii="Arial" w:hAnsi="Arial" w:cs="Arial"/>
        </w:rPr>
        <w:t>Weiteres Vorgehen wie innerhalb der Dienstzeit.</w:t>
      </w:r>
    </w:p>
    <w:p w14:paraId="7968DAA8" w14:textId="77777777" w:rsidR="001343D8" w:rsidRDefault="001343D8" w:rsidP="001343D8">
      <w:pPr>
        <w:rPr>
          <w:rFonts w:ascii="Arial" w:hAnsi="Arial" w:cs="Arial"/>
        </w:rPr>
      </w:pPr>
    </w:p>
    <w:p w14:paraId="7968DAA9" w14:textId="77777777" w:rsidR="008A50D6" w:rsidRDefault="008A50D6" w:rsidP="001343D8">
      <w:pPr>
        <w:rPr>
          <w:rFonts w:ascii="Arial" w:hAnsi="Arial" w:cs="Arial"/>
        </w:rPr>
      </w:pPr>
      <w:r>
        <w:rPr>
          <w:rFonts w:ascii="Arial" w:hAnsi="Arial" w:cs="Arial"/>
        </w:rPr>
        <w:t xml:space="preserve">Grundsätzlich ist sicher zu stellen, dass das BwDLZ </w:t>
      </w:r>
      <w:r w:rsidR="006138F4">
        <w:rPr>
          <w:rFonts w:ascii="Arial" w:hAnsi="Arial" w:cs="Arial"/>
        </w:rPr>
        <w:t xml:space="preserve">immer </w:t>
      </w:r>
      <w:r>
        <w:rPr>
          <w:rFonts w:ascii="Arial" w:hAnsi="Arial" w:cs="Arial"/>
        </w:rPr>
        <w:t>beteiligt wird!</w:t>
      </w:r>
    </w:p>
    <w:p w14:paraId="7968DAAA" w14:textId="77777777" w:rsidR="00F07A06" w:rsidRDefault="00F07A06" w:rsidP="001343D8">
      <w:pPr>
        <w:rPr>
          <w:rFonts w:ascii="Arial" w:hAnsi="Arial" w:cs="Arial"/>
        </w:rPr>
      </w:pPr>
    </w:p>
    <w:p w14:paraId="7968DAAB" w14:textId="77777777" w:rsidR="008A50D6" w:rsidRDefault="008A50D6" w:rsidP="001343D8">
      <w:pPr>
        <w:rPr>
          <w:rFonts w:ascii="Arial" w:hAnsi="Arial" w:cs="Arial"/>
        </w:rPr>
      </w:pPr>
    </w:p>
    <w:p w14:paraId="7968DAAC" w14:textId="77777777" w:rsidR="00AA7732" w:rsidRPr="008E027A" w:rsidRDefault="00AA7732" w:rsidP="008E027A">
      <w:pPr>
        <w:pStyle w:val="berschrift3"/>
      </w:pPr>
      <w:r>
        <w:t xml:space="preserve"> </w:t>
      </w:r>
      <w:bookmarkStart w:id="72" w:name="_Toc495575589"/>
      <w:r w:rsidRPr="008E027A">
        <w:t>Außerhalb einer Liegenschaft der Bundeswehr</w:t>
      </w:r>
      <w:r w:rsidR="00573BCB" w:rsidRPr="008E027A">
        <w:t xml:space="preserve">, </w:t>
      </w:r>
      <w:r w:rsidR="00D04653" w:rsidRPr="008E027A">
        <w:t>Anlage 5.1.2</w:t>
      </w:r>
      <w:bookmarkEnd w:id="72"/>
    </w:p>
    <w:p w14:paraId="7968DAAD" w14:textId="77777777" w:rsidR="00262170" w:rsidRPr="00262170" w:rsidRDefault="00262170" w:rsidP="00262170"/>
    <w:p w14:paraId="7968DAAE" w14:textId="77777777" w:rsidR="005E434B" w:rsidRPr="00560DB8" w:rsidRDefault="00BB6AF7" w:rsidP="00D01BEF">
      <w:pPr>
        <w:spacing w:line="288" w:lineRule="auto"/>
        <w:jc w:val="both"/>
        <w:rPr>
          <w:rFonts w:ascii="Arial" w:hAnsi="Arial" w:cs="Arial"/>
        </w:rPr>
      </w:pPr>
      <w:r w:rsidRPr="00BB6AF7">
        <w:rPr>
          <w:rFonts w:ascii="Arial" w:hAnsi="Arial" w:cs="Arial"/>
          <w:u w:val="single"/>
        </w:rPr>
        <w:t xml:space="preserve">Außerhalb </w:t>
      </w:r>
      <w:r w:rsidR="000E16D8">
        <w:rPr>
          <w:rFonts w:ascii="Arial" w:hAnsi="Arial" w:cs="Arial"/>
          <w:u w:val="single"/>
        </w:rPr>
        <w:t>einer</w:t>
      </w:r>
      <w:r w:rsidRPr="00BB6AF7">
        <w:rPr>
          <w:rFonts w:ascii="Arial" w:hAnsi="Arial" w:cs="Arial"/>
          <w:u w:val="single"/>
        </w:rPr>
        <w:t xml:space="preserve"> Liegenschaft</w:t>
      </w:r>
      <w:r>
        <w:rPr>
          <w:rFonts w:ascii="Arial" w:hAnsi="Arial" w:cs="Arial"/>
        </w:rPr>
        <w:t xml:space="preserve"> und </w:t>
      </w:r>
      <w:r w:rsidRPr="00BB6AF7">
        <w:rPr>
          <w:rFonts w:ascii="Arial" w:hAnsi="Arial" w:cs="Arial"/>
          <w:b/>
          <w:u w:val="single"/>
        </w:rPr>
        <w:t>unabhängig von den Dienstzeiten</w:t>
      </w:r>
      <w:r>
        <w:rPr>
          <w:rFonts w:ascii="Arial" w:hAnsi="Arial" w:cs="Arial"/>
        </w:rPr>
        <w:t xml:space="preserve"> des BwDLZ </w:t>
      </w:r>
      <w:r w:rsidR="00DF4330">
        <w:rPr>
          <w:rFonts w:ascii="Arial" w:hAnsi="Arial" w:cs="Arial"/>
        </w:rPr>
        <w:t xml:space="preserve">XXX </w:t>
      </w:r>
      <w:r w:rsidR="00BD00F2">
        <w:rPr>
          <w:rFonts w:ascii="Arial" w:hAnsi="Arial" w:cs="Arial"/>
        </w:rPr>
        <w:t>alarmiert</w:t>
      </w:r>
      <w:r w:rsidR="00F259CE">
        <w:rPr>
          <w:rFonts w:ascii="Arial" w:hAnsi="Arial" w:cs="Arial"/>
        </w:rPr>
        <w:t xml:space="preserve"> </w:t>
      </w:r>
      <w:r>
        <w:rPr>
          <w:rFonts w:ascii="Arial" w:hAnsi="Arial" w:cs="Arial"/>
        </w:rPr>
        <w:t xml:space="preserve">die ranghöchste am Unfallort anwesende Person </w:t>
      </w:r>
      <w:r w:rsidR="00F259CE">
        <w:rPr>
          <w:rFonts w:ascii="Arial" w:hAnsi="Arial" w:cs="Arial"/>
        </w:rPr>
        <w:t>den Unfall an</w:t>
      </w:r>
      <w:r w:rsidR="00436143">
        <w:rPr>
          <w:rFonts w:ascii="Arial" w:hAnsi="Arial" w:cs="Arial"/>
        </w:rPr>
        <w:t xml:space="preserve"> </w:t>
      </w:r>
      <w:r>
        <w:rPr>
          <w:rFonts w:ascii="Arial" w:hAnsi="Arial" w:cs="Arial"/>
        </w:rPr>
        <w:t xml:space="preserve">die </w:t>
      </w:r>
      <w:r w:rsidR="008A50D6">
        <w:rPr>
          <w:rFonts w:ascii="Arial" w:hAnsi="Arial" w:cs="Arial"/>
        </w:rPr>
        <w:t xml:space="preserve">örtlich zuständige </w:t>
      </w:r>
      <w:r>
        <w:rPr>
          <w:rFonts w:ascii="Arial" w:hAnsi="Arial" w:cs="Arial"/>
        </w:rPr>
        <w:t>Feuerwehr</w:t>
      </w:r>
      <w:r w:rsidR="00BD00F2">
        <w:rPr>
          <w:rFonts w:ascii="Arial" w:hAnsi="Arial" w:cs="Arial"/>
        </w:rPr>
        <w:t xml:space="preserve">. </w:t>
      </w:r>
      <w:r w:rsidR="00BD00F2" w:rsidRPr="00560DB8">
        <w:rPr>
          <w:rFonts w:ascii="Arial" w:hAnsi="Arial" w:cs="Arial"/>
        </w:rPr>
        <w:t>Z</w:t>
      </w:r>
      <w:r w:rsidR="00F259CE" w:rsidRPr="00560DB8">
        <w:rPr>
          <w:rFonts w:ascii="Arial" w:hAnsi="Arial" w:cs="Arial"/>
        </w:rPr>
        <w:t xml:space="preserve">usätzlich </w:t>
      </w:r>
      <w:r w:rsidR="00BD00F2" w:rsidRPr="00560DB8">
        <w:rPr>
          <w:rFonts w:ascii="Arial" w:hAnsi="Arial" w:cs="Arial"/>
        </w:rPr>
        <w:t>meldet diese Person</w:t>
      </w:r>
      <w:r w:rsidR="005E434B" w:rsidRPr="00560DB8">
        <w:rPr>
          <w:rFonts w:ascii="Arial" w:hAnsi="Arial" w:cs="Arial"/>
        </w:rPr>
        <w:t xml:space="preserve"> den Unfall an die Notfallnummer des Feldjägerdienstkommandos </w:t>
      </w:r>
      <w:r w:rsidR="005E434B" w:rsidRPr="00560DB8">
        <w:rPr>
          <w:rFonts w:ascii="Arial" w:hAnsi="Arial" w:cs="Arial"/>
          <w:u w:val="single"/>
        </w:rPr>
        <w:t>und</w:t>
      </w:r>
      <w:r w:rsidR="005E434B" w:rsidRPr="00560DB8">
        <w:rPr>
          <w:rFonts w:ascii="Arial" w:hAnsi="Arial" w:cs="Arial"/>
        </w:rPr>
        <w:t xml:space="preserve"> </w:t>
      </w:r>
      <w:r w:rsidR="00F259CE" w:rsidRPr="00560DB8">
        <w:rPr>
          <w:rFonts w:ascii="Arial" w:hAnsi="Arial" w:cs="Arial"/>
        </w:rPr>
        <w:t>der eigenen</w:t>
      </w:r>
      <w:r w:rsidR="00BA2642" w:rsidRPr="00560DB8">
        <w:rPr>
          <w:rFonts w:ascii="Arial" w:hAnsi="Arial" w:cs="Arial"/>
        </w:rPr>
        <w:t xml:space="preserve"> </w:t>
      </w:r>
      <w:r w:rsidRPr="00560DB8">
        <w:rPr>
          <w:rFonts w:ascii="Arial" w:hAnsi="Arial" w:cs="Arial"/>
        </w:rPr>
        <w:t>Dienststelle</w:t>
      </w:r>
      <w:r w:rsidR="00BE3826" w:rsidRPr="00560DB8">
        <w:rPr>
          <w:rFonts w:ascii="Arial" w:hAnsi="Arial" w:cs="Arial"/>
        </w:rPr>
        <w:t>. D</w:t>
      </w:r>
      <w:r w:rsidR="005D1D28" w:rsidRPr="00560DB8">
        <w:rPr>
          <w:rFonts w:ascii="Arial" w:hAnsi="Arial" w:cs="Arial"/>
        </w:rPr>
        <w:t xml:space="preserve">iese </w:t>
      </w:r>
      <w:r w:rsidR="00BE3826" w:rsidRPr="00560DB8">
        <w:rPr>
          <w:rFonts w:ascii="Arial" w:hAnsi="Arial" w:cs="Arial"/>
        </w:rPr>
        <w:t xml:space="preserve">informiert </w:t>
      </w:r>
      <w:r w:rsidR="00F259CE" w:rsidRPr="00560DB8">
        <w:rPr>
          <w:rFonts w:ascii="Arial" w:hAnsi="Arial" w:cs="Arial"/>
        </w:rPr>
        <w:t xml:space="preserve">das </w:t>
      </w:r>
      <w:r w:rsidR="005E434B" w:rsidRPr="00560DB8">
        <w:rPr>
          <w:rFonts w:ascii="Arial" w:hAnsi="Arial" w:cs="Arial"/>
        </w:rPr>
        <w:t xml:space="preserve">für sie zuständige </w:t>
      </w:r>
      <w:r w:rsidR="00BA2642" w:rsidRPr="00560DB8">
        <w:rPr>
          <w:rFonts w:ascii="Arial" w:hAnsi="Arial" w:cs="Arial"/>
        </w:rPr>
        <w:t>B</w:t>
      </w:r>
      <w:r w:rsidRPr="00560DB8">
        <w:rPr>
          <w:rFonts w:ascii="Arial" w:hAnsi="Arial" w:cs="Arial"/>
        </w:rPr>
        <w:t>wDLZ</w:t>
      </w:r>
      <w:r w:rsidR="006D4EDD">
        <w:rPr>
          <w:rFonts w:ascii="Arial" w:hAnsi="Arial" w:cs="Arial"/>
        </w:rPr>
        <w:t>.</w:t>
      </w:r>
      <w:r w:rsidR="00F259CE" w:rsidRPr="00560DB8">
        <w:rPr>
          <w:rFonts w:ascii="Arial" w:hAnsi="Arial" w:cs="Arial"/>
        </w:rPr>
        <w:t xml:space="preserve"> </w:t>
      </w:r>
    </w:p>
    <w:p w14:paraId="7968DAAF" w14:textId="77777777" w:rsidR="00BB6AF7" w:rsidRPr="00560DB8" w:rsidRDefault="005E434B" w:rsidP="00D01BEF">
      <w:pPr>
        <w:spacing w:line="288" w:lineRule="auto"/>
        <w:jc w:val="both"/>
        <w:rPr>
          <w:rFonts w:ascii="Arial" w:hAnsi="Arial" w:cs="Arial"/>
        </w:rPr>
      </w:pPr>
      <w:r w:rsidRPr="00560DB8">
        <w:rPr>
          <w:rFonts w:ascii="Arial" w:hAnsi="Arial" w:cs="Arial"/>
        </w:rPr>
        <w:t xml:space="preserve">Bei Unfällen, die sich nicht im Zuständigkeitsbereich </w:t>
      </w:r>
      <w:r w:rsidR="00DF26B8" w:rsidRPr="00560DB8">
        <w:rPr>
          <w:rFonts w:ascii="Arial" w:hAnsi="Arial" w:cs="Arial"/>
        </w:rPr>
        <w:t xml:space="preserve">des BwDLZ </w:t>
      </w:r>
      <w:r w:rsidR="00245CD5" w:rsidRPr="00560DB8">
        <w:rPr>
          <w:rFonts w:ascii="Arial" w:hAnsi="Arial" w:cs="Arial"/>
        </w:rPr>
        <w:t>des Unfall</w:t>
      </w:r>
      <w:r w:rsidR="00DF26B8" w:rsidRPr="00560DB8">
        <w:rPr>
          <w:rFonts w:ascii="Arial" w:hAnsi="Arial" w:cs="Arial"/>
        </w:rPr>
        <w:t>meldenden</w:t>
      </w:r>
      <w:r w:rsidR="00245CD5" w:rsidRPr="00560DB8">
        <w:rPr>
          <w:rFonts w:ascii="Arial" w:hAnsi="Arial" w:cs="Arial"/>
        </w:rPr>
        <w:t xml:space="preserve"> </w:t>
      </w:r>
      <w:r w:rsidRPr="00560DB8">
        <w:rPr>
          <w:rFonts w:ascii="Arial" w:hAnsi="Arial" w:cs="Arial"/>
        </w:rPr>
        <w:t xml:space="preserve">ereignen, </w:t>
      </w:r>
      <w:r w:rsidR="0067284B" w:rsidRPr="00560DB8">
        <w:rPr>
          <w:rFonts w:ascii="Arial" w:hAnsi="Arial" w:cs="Arial"/>
        </w:rPr>
        <w:t>gilt folgende weitere Meldekette:</w:t>
      </w:r>
      <w:r w:rsidR="00560DB8" w:rsidRPr="00560DB8">
        <w:rPr>
          <w:rFonts w:ascii="Arial" w:hAnsi="Arial" w:cs="Arial"/>
        </w:rPr>
        <w:t xml:space="preserve"> </w:t>
      </w:r>
      <w:r w:rsidR="00245CD5" w:rsidRPr="00560DB8">
        <w:rPr>
          <w:rFonts w:ascii="Arial" w:hAnsi="Arial" w:cs="Arial"/>
        </w:rPr>
        <w:t>das für d</w:t>
      </w:r>
      <w:r w:rsidR="00535E81" w:rsidRPr="00560DB8">
        <w:rPr>
          <w:rFonts w:ascii="Arial" w:hAnsi="Arial" w:cs="Arial"/>
        </w:rPr>
        <w:t>ie</w:t>
      </w:r>
      <w:r w:rsidR="00245CD5" w:rsidRPr="00560DB8">
        <w:rPr>
          <w:rFonts w:ascii="Arial" w:hAnsi="Arial" w:cs="Arial"/>
        </w:rPr>
        <w:t xml:space="preserve"> Dienststelle</w:t>
      </w:r>
      <w:r w:rsidR="00535E81" w:rsidRPr="00560DB8">
        <w:rPr>
          <w:rFonts w:ascii="Arial" w:hAnsi="Arial" w:cs="Arial"/>
        </w:rPr>
        <w:t xml:space="preserve"> des Unfallmeldenden</w:t>
      </w:r>
      <w:r w:rsidR="00245CD5" w:rsidRPr="00560DB8">
        <w:rPr>
          <w:rFonts w:ascii="Arial" w:hAnsi="Arial" w:cs="Arial"/>
        </w:rPr>
        <w:t xml:space="preserve"> zuständige BwDLZ </w:t>
      </w:r>
      <w:r w:rsidR="0067284B" w:rsidRPr="00560DB8">
        <w:rPr>
          <w:rFonts w:ascii="Arial" w:hAnsi="Arial" w:cs="Arial"/>
        </w:rPr>
        <w:t xml:space="preserve">leitet </w:t>
      </w:r>
      <w:r w:rsidRPr="00560DB8">
        <w:rPr>
          <w:rFonts w:ascii="Arial" w:hAnsi="Arial" w:cs="Arial"/>
        </w:rPr>
        <w:t xml:space="preserve">die Information </w:t>
      </w:r>
      <w:r w:rsidR="00F259CE" w:rsidRPr="00560DB8">
        <w:rPr>
          <w:rFonts w:ascii="Arial" w:hAnsi="Arial" w:cs="Arial"/>
        </w:rPr>
        <w:t xml:space="preserve">an das </w:t>
      </w:r>
      <w:r w:rsidR="0067284B" w:rsidRPr="00560DB8">
        <w:rPr>
          <w:rFonts w:ascii="Arial" w:hAnsi="Arial" w:cs="Arial"/>
        </w:rPr>
        <w:t xml:space="preserve">vom Unfall </w:t>
      </w:r>
      <w:r w:rsidRPr="00560DB8">
        <w:rPr>
          <w:rFonts w:ascii="Arial" w:hAnsi="Arial" w:cs="Arial"/>
        </w:rPr>
        <w:t>regional</w:t>
      </w:r>
      <w:r w:rsidR="0067284B" w:rsidRPr="00560DB8">
        <w:rPr>
          <w:rFonts w:ascii="Arial" w:hAnsi="Arial" w:cs="Arial"/>
        </w:rPr>
        <w:t xml:space="preserve"> betroffene und</w:t>
      </w:r>
      <w:r w:rsidR="00F259CE" w:rsidRPr="00560DB8">
        <w:rPr>
          <w:rFonts w:ascii="Arial" w:hAnsi="Arial" w:cs="Arial"/>
        </w:rPr>
        <w:t xml:space="preserve"> zuständige</w:t>
      </w:r>
      <w:r w:rsidR="00535E81" w:rsidRPr="00560DB8">
        <w:rPr>
          <w:rFonts w:ascii="Arial" w:hAnsi="Arial" w:cs="Arial"/>
        </w:rPr>
        <w:t xml:space="preserve"> </w:t>
      </w:r>
      <w:r w:rsidR="00F259CE" w:rsidRPr="00560DB8">
        <w:rPr>
          <w:rFonts w:ascii="Arial" w:hAnsi="Arial" w:cs="Arial"/>
        </w:rPr>
        <w:t>BwDLZ weiter</w:t>
      </w:r>
      <w:r w:rsidR="00BA2642" w:rsidRPr="00560DB8">
        <w:rPr>
          <w:rFonts w:ascii="Arial" w:hAnsi="Arial" w:cs="Arial"/>
        </w:rPr>
        <w:t>.</w:t>
      </w:r>
      <w:r w:rsidR="00F259CE" w:rsidRPr="00560DB8">
        <w:rPr>
          <w:rFonts w:ascii="Arial" w:hAnsi="Arial" w:cs="Arial"/>
        </w:rPr>
        <w:t xml:space="preserve"> </w:t>
      </w:r>
    </w:p>
    <w:p w14:paraId="7968DAB0" w14:textId="77777777" w:rsidR="00BB6AF7" w:rsidRDefault="00BB6AF7" w:rsidP="001F4B50">
      <w:pPr>
        <w:rPr>
          <w:rFonts w:ascii="Arial" w:hAnsi="Arial" w:cs="Arial"/>
          <w:b/>
        </w:rPr>
      </w:pPr>
    </w:p>
    <w:p w14:paraId="7968DAB1" w14:textId="77777777" w:rsidR="001F4B50" w:rsidRPr="008E027A" w:rsidRDefault="001F4B50" w:rsidP="008E027A">
      <w:pPr>
        <w:pStyle w:val="berschrift2"/>
      </w:pPr>
      <w:bookmarkStart w:id="73" w:name="_Toc363116963"/>
      <w:bookmarkStart w:id="74" w:name="_Toc374700908"/>
      <w:bookmarkStart w:id="75" w:name="_Toc384647861"/>
      <w:bookmarkStart w:id="76" w:name="_Toc495575590"/>
      <w:r w:rsidRPr="008E027A">
        <w:t>Meldeinhalt aller abzusetzenden Meldungen</w:t>
      </w:r>
      <w:bookmarkEnd w:id="73"/>
      <w:bookmarkEnd w:id="74"/>
      <w:bookmarkEnd w:id="75"/>
      <w:bookmarkEnd w:id="76"/>
    </w:p>
    <w:p w14:paraId="7968DAB2" w14:textId="77777777" w:rsidR="001F4B50" w:rsidRDefault="001F4B50" w:rsidP="001F4B50">
      <w:pPr>
        <w:pStyle w:val="Aufzhlung1"/>
        <w:tabs>
          <w:tab w:val="clear" w:pos="426"/>
        </w:tabs>
        <w:spacing w:line="288" w:lineRule="auto"/>
        <w:ind w:left="0" w:firstLine="0"/>
        <w:rPr>
          <w:rFonts w:ascii="Arial" w:hAnsi="Arial" w:cs="Arial"/>
        </w:rPr>
      </w:pPr>
    </w:p>
    <w:p w14:paraId="7968DAB3" w14:textId="77777777" w:rsidR="00F32EF4" w:rsidRDefault="00F32EF4" w:rsidP="001F4B50">
      <w:pPr>
        <w:pStyle w:val="Aufzhlung1"/>
        <w:tabs>
          <w:tab w:val="clear" w:pos="426"/>
        </w:tabs>
        <w:spacing w:line="288" w:lineRule="auto"/>
        <w:ind w:left="0" w:firstLine="0"/>
        <w:rPr>
          <w:rFonts w:ascii="Arial" w:hAnsi="Arial" w:cs="Arial"/>
        </w:rPr>
      </w:pPr>
      <w:r>
        <w:rPr>
          <w:rFonts w:ascii="Arial" w:hAnsi="Arial" w:cs="Arial"/>
        </w:rPr>
        <w:t>Die Meldung eines Unfallereignisses wird jeweils von der ranghöchsten Person am Unfallort abgesetzt.</w:t>
      </w:r>
    </w:p>
    <w:p w14:paraId="7968DAB4" w14:textId="77777777" w:rsidR="001F4B50" w:rsidRDefault="001F4B50" w:rsidP="001F4B50">
      <w:pPr>
        <w:pStyle w:val="Aufzhlung1"/>
        <w:tabs>
          <w:tab w:val="clear" w:pos="426"/>
        </w:tabs>
        <w:spacing w:line="288" w:lineRule="auto"/>
        <w:ind w:left="0" w:firstLine="0"/>
        <w:rPr>
          <w:rFonts w:ascii="Arial" w:hAnsi="Arial" w:cs="Arial"/>
        </w:rPr>
      </w:pPr>
      <w:r>
        <w:rPr>
          <w:rFonts w:ascii="Arial" w:hAnsi="Arial" w:cs="Arial"/>
        </w:rPr>
        <w:t>Die Meldung hat folgenden Inhalt:</w:t>
      </w:r>
    </w:p>
    <w:p w14:paraId="7968DAB5" w14:textId="77777777" w:rsidR="001F4B50" w:rsidRDefault="001F4B50" w:rsidP="001F4B50">
      <w:pPr>
        <w:pStyle w:val="Aufzhlung1"/>
        <w:tabs>
          <w:tab w:val="clear" w:pos="426"/>
        </w:tabs>
        <w:spacing w:line="288" w:lineRule="auto"/>
        <w:ind w:left="0" w:firstLine="0"/>
        <w:rPr>
          <w:rFonts w:ascii="Arial" w:hAnsi="Arial" w:cs="Arial"/>
        </w:rPr>
      </w:pPr>
    </w:p>
    <w:p w14:paraId="7968DAB6" w14:textId="77777777" w:rsidR="001F4B50" w:rsidRDefault="001F4B50" w:rsidP="00D82453">
      <w:pPr>
        <w:pStyle w:val="Aufzhlung1"/>
        <w:numPr>
          <w:ilvl w:val="0"/>
          <w:numId w:val="14"/>
        </w:numPr>
        <w:tabs>
          <w:tab w:val="clear" w:pos="426"/>
        </w:tabs>
        <w:spacing w:line="288" w:lineRule="auto"/>
        <w:rPr>
          <w:rFonts w:ascii="Arial" w:hAnsi="Arial" w:cs="Arial"/>
        </w:rPr>
      </w:pPr>
      <w:r>
        <w:rPr>
          <w:rFonts w:ascii="Arial" w:hAnsi="Arial" w:cs="Arial"/>
        </w:rPr>
        <w:t>Name, Vorname, Dienst</w:t>
      </w:r>
      <w:r w:rsidR="00A4768E">
        <w:rPr>
          <w:rFonts w:ascii="Arial" w:hAnsi="Arial" w:cs="Arial"/>
        </w:rPr>
        <w:t>grad/</w:t>
      </w:r>
      <w:r>
        <w:rPr>
          <w:rFonts w:ascii="Arial" w:hAnsi="Arial" w:cs="Arial"/>
        </w:rPr>
        <w:t>Amt</w:t>
      </w:r>
      <w:r w:rsidR="00D97EA7">
        <w:rPr>
          <w:rFonts w:ascii="Arial" w:hAnsi="Arial" w:cs="Arial"/>
        </w:rPr>
        <w:t>s</w:t>
      </w:r>
      <w:r w:rsidR="00A4768E">
        <w:rPr>
          <w:rFonts w:ascii="Arial" w:hAnsi="Arial" w:cs="Arial"/>
        </w:rPr>
        <w:t>bezeichnung, Dienststelle/</w:t>
      </w:r>
      <w:r>
        <w:rPr>
          <w:rFonts w:ascii="Arial" w:hAnsi="Arial" w:cs="Arial"/>
        </w:rPr>
        <w:t>Einheit</w:t>
      </w:r>
    </w:p>
    <w:p w14:paraId="7968DAB7" w14:textId="77777777" w:rsidR="001F4B50" w:rsidRDefault="001F4B50" w:rsidP="00D82453">
      <w:pPr>
        <w:pStyle w:val="Aufzhlung1"/>
        <w:numPr>
          <w:ilvl w:val="0"/>
          <w:numId w:val="14"/>
        </w:numPr>
        <w:tabs>
          <w:tab w:val="clear" w:pos="426"/>
        </w:tabs>
        <w:spacing w:line="288" w:lineRule="auto"/>
        <w:rPr>
          <w:rFonts w:ascii="Arial" w:hAnsi="Arial" w:cs="Arial"/>
        </w:rPr>
      </w:pPr>
      <w:r>
        <w:rPr>
          <w:rFonts w:ascii="Arial" w:hAnsi="Arial" w:cs="Arial"/>
        </w:rPr>
        <w:t>Erreichbarkeit des Meldenden</w:t>
      </w:r>
    </w:p>
    <w:p w14:paraId="7968DAB8" w14:textId="77777777" w:rsidR="001F4B50" w:rsidRDefault="001F4B50" w:rsidP="00D82453">
      <w:pPr>
        <w:pStyle w:val="Aufzhlung1"/>
        <w:numPr>
          <w:ilvl w:val="0"/>
          <w:numId w:val="14"/>
        </w:numPr>
        <w:tabs>
          <w:tab w:val="clear" w:pos="426"/>
        </w:tabs>
        <w:spacing w:line="288" w:lineRule="auto"/>
        <w:rPr>
          <w:rFonts w:ascii="Arial" w:hAnsi="Arial" w:cs="Arial"/>
        </w:rPr>
      </w:pPr>
      <w:r>
        <w:rPr>
          <w:rFonts w:ascii="Arial" w:hAnsi="Arial" w:cs="Arial"/>
        </w:rPr>
        <w:t>Unfallort, -tag, -zeit</w:t>
      </w:r>
    </w:p>
    <w:p w14:paraId="7968DAB9" w14:textId="77777777" w:rsidR="001F4B50" w:rsidRDefault="001F4B50" w:rsidP="00D82453">
      <w:pPr>
        <w:pStyle w:val="Aufzhlung1"/>
        <w:numPr>
          <w:ilvl w:val="0"/>
          <w:numId w:val="14"/>
        </w:numPr>
        <w:tabs>
          <w:tab w:val="clear" w:pos="426"/>
        </w:tabs>
        <w:spacing w:line="288" w:lineRule="auto"/>
        <w:rPr>
          <w:rFonts w:ascii="Arial" w:hAnsi="Arial" w:cs="Arial"/>
        </w:rPr>
      </w:pPr>
      <w:r>
        <w:rPr>
          <w:rFonts w:ascii="Arial" w:hAnsi="Arial" w:cs="Arial"/>
        </w:rPr>
        <w:t>Beschreibung des Unfalles (z.B. Tankunfall, undichter Behälter, Überfüllung)</w:t>
      </w:r>
    </w:p>
    <w:p w14:paraId="7968DABA" w14:textId="77777777" w:rsidR="00AA7732" w:rsidRDefault="006D4EDD" w:rsidP="00D82453">
      <w:pPr>
        <w:pStyle w:val="Aufzhlung1"/>
        <w:numPr>
          <w:ilvl w:val="0"/>
          <w:numId w:val="14"/>
        </w:numPr>
        <w:tabs>
          <w:tab w:val="clear" w:pos="426"/>
        </w:tabs>
        <w:spacing w:line="288" w:lineRule="auto"/>
        <w:rPr>
          <w:rFonts w:ascii="Arial" w:hAnsi="Arial" w:cs="Arial"/>
        </w:rPr>
      </w:pPr>
      <w:r>
        <w:rPr>
          <w:rFonts w:ascii="Arial" w:hAnsi="Arial" w:cs="Arial"/>
        </w:rPr>
        <w:t xml:space="preserve">Anzahl der </w:t>
      </w:r>
      <w:r w:rsidR="00C11698">
        <w:rPr>
          <w:rFonts w:ascii="Arial" w:hAnsi="Arial" w:cs="Arial"/>
        </w:rPr>
        <w:t>Verletzte</w:t>
      </w:r>
      <w:r>
        <w:rPr>
          <w:rFonts w:ascii="Arial" w:hAnsi="Arial" w:cs="Arial"/>
        </w:rPr>
        <w:t>n</w:t>
      </w:r>
      <w:r w:rsidR="00C11698">
        <w:rPr>
          <w:rFonts w:ascii="Arial" w:hAnsi="Arial" w:cs="Arial"/>
        </w:rPr>
        <w:t>?</w:t>
      </w:r>
    </w:p>
    <w:p w14:paraId="7968DABB" w14:textId="77777777" w:rsidR="00C11698" w:rsidRDefault="00C11698" w:rsidP="00D82453">
      <w:pPr>
        <w:pStyle w:val="Aufzhlung1"/>
        <w:numPr>
          <w:ilvl w:val="0"/>
          <w:numId w:val="14"/>
        </w:numPr>
        <w:tabs>
          <w:tab w:val="clear" w:pos="426"/>
        </w:tabs>
        <w:spacing w:line="288" w:lineRule="auto"/>
        <w:rPr>
          <w:rFonts w:ascii="Arial" w:hAnsi="Arial" w:cs="Arial"/>
        </w:rPr>
      </w:pPr>
      <w:r>
        <w:rPr>
          <w:rFonts w:ascii="Arial" w:hAnsi="Arial" w:cs="Arial"/>
        </w:rPr>
        <w:t>Art der Verletzungen</w:t>
      </w:r>
    </w:p>
    <w:p w14:paraId="7968DABC" w14:textId="77777777" w:rsidR="001F4B50" w:rsidRDefault="001F4B50" w:rsidP="00D82453">
      <w:pPr>
        <w:pStyle w:val="Aufzhlung1"/>
        <w:numPr>
          <w:ilvl w:val="0"/>
          <w:numId w:val="14"/>
        </w:numPr>
        <w:tabs>
          <w:tab w:val="clear" w:pos="426"/>
        </w:tabs>
        <w:spacing w:line="288" w:lineRule="auto"/>
        <w:rPr>
          <w:rFonts w:ascii="Arial" w:hAnsi="Arial" w:cs="Arial"/>
        </w:rPr>
      </w:pPr>
      <w:r>
        <w:rPr>
          <w:rFonts w:ascii="Arial" w:hAnsi="Arial" w:cs="Arial"/>
        </w:rPr>
        <w:t>Art und Menge des ausgetretenen Stoffes (soweit bekannt)</w:t>
      </w:r>
    </w:p>
    <w:p w14:paraId="7968DABD" w14:textId="77777777" w:rsidR="001F4B50" w:rsidRDefault="001F4B50" w:rsidP="001F4B50">
      <w:pPr>
        <w:pStyle w:val="Textkrper"/>
        <w:spacing w:line="288" w:lineRule="auto"/>
        <w:rPr>
          <w:rFonts w:ascii="Arial" w:hAnsi="Arial" w:cs="Arial"/>
          <w:sz w:val="24"/>
        </w:rPr>
      </w:pPr>
    </w:p>
    <w:p w14:paraId="7968DABE" w14:textId="77777777" w:rsidR="001F4B50" w:rsidRPr="008E027A" w:rsidRDefault="001F4B50" w:rsidP="008E027A">
      <w:pPr>
        <w:pStyle w:val="berschrift2"/>
      </w:pPr>
      <w:bookmarkStart w:id="77" w:name="_Toc363116964"/>
      <w:bookmarkStart w:id="78" w:name="_Toc374700909"/>
      <w:bookmarkStart w:id="79" w:name="_Toc384647862"/>
      <w:bookmarkStart w:id="80" w:name="_Toc495575591"/>
      <w:r w:rsidRPr="008E027A">
        <w:lastRenderedPageBreak/>
        <w:t>Unfallaufnahme</w:t>
      </w:r>
      <w:r w:rsidR="00994E97" w:rsidRPr="008E027A">
        <w:t>/-bericht</w:t>
      </w:r>
      <w:bookmarkEnd w:id="77"/>
      <w:bookmarkEnd w:id="78"/>
      <w:bookmarkEnd w:id="79"/>
      <w:bookmarkEnd w:id="80"/>
    </w:p>
    <w:p w14:paraId="7968DABF" w14:textId="77777777" w:rsidR="001F4B50" w:rsidRDefault="001F4B50" w:rsidP="001F4B50">
      <w:pPr>
        <w:spacing w:line="288" w:lineRule="auto"/>
        <w:rPr>
          <w:rFonts w:ascii="Arial" w:hAnsi="Arial" w:cs="Arial"/>
        </w:rPr>
      </w:pPr>
    </w:p>
    <w:p w14:paraId="7968DAC0" w14:textId="77777777" w:rsidR="008A50D6" w:rsidRDefault="00994E97" w:rsidP="001F4B50">
      <w:pPr>
        <w:pStyle w:val="Textkrper-Zeileneinzug"/>
        <w:spacing w:line="288" w:lineRule="auto"/>
        <w:ind w:left="0" w:firstLine="0"/>
        <w:jc w:val="both"/>
        <w:rPr>
          <w:rFonts w:ascii="Arial" w:hAnsi="Arial" w:cs="Arial"/>
        </w:rPr>
      </w:pPr>
      <w:r>
        <w:rPr>
          <w:rFonts w:ascii="Arial" w:hAnsi="Arial" w:cs="Arial"/>
        </w:rPr>
        <w:t>Unfälle</w:t>
      </w:r>
      <w:r w:rsidR="008A50D6">
        <w:rPr>
          <w:rFonts w:ascii="Arial" w:hAnsi="Arial" w:cs="Arial"/>
        </w:rPr>
        <w:t xml:space="preserve"> während der Dienstzeit</w:t>
      </w:r>
      <w:r>
        <w:rPr>
          <w:rFonts w:ascii="Arial" w:hAnsi="Arial" w:cs="Arial"/>
        </w:rPr>
        <w:t xml:space="preserve"> innerhalb</w:t>
      </w:r>
      <w:r w:rsidR="006A3D85">
        <w:rPr>
          <w:rFonts w:ascii="Arial" w:hAnsi="Arial" w:cs="Arial"/>
        </w:rPr>
        <w:t>,</w:t>
      </w:r>
      <w:r>
        <w:rPr>
          <w:rFonts w:ascii="Arial" w:hAnsi="Arial" w:cs="Arial"/>
        </w:rPr>
        <w:t xml:space="preserve"> einer </w:t>
      </w:r>
      <w:r w:rsidR="005E434B">
        <w:rPr>
          <w:rFonts w:ascii="Arial" w:hAnsi="Arial" w:cs="Arial"/>
        </w:rPr>
        <w:t xml:space="preserve">von der Bw genutzten </w:t>
      </w:r>
      <w:r>
        <w:rPr>
          <w:rFonts w:ascii="Arial" w:hAnsi="Arial" w:cs="Arial"/>
        </w:rPr>
        <w:t>Liegenschaft werden durch das BwDLZ</w:t>
      </w:r>
      <w:r w:rsidR="008A50D6">
        <w:rPr>
          <w:rFonts w:ascii="Arial" w:hAnsi="Arial" w:cs="Arial"/>
        </w:rPr>
        <w:t xml:space="preserve"> mit </w:t>
      </w:r>
      <w:r w:rsidR="00770F8E">
        <w:rPr>
          <w:rFonts w:ascii="Arial" w:hAnsi="Arial" w:cs="Arial"/>
        </w:rPr>
        <w:t>Anlage 5.1.7</w:t>
      </w:r>
      <w:r w:rsidR="008A50D6">
        <w:rPr>
          <w:rFonts w:ascii="Arial" w:hAnsi="Arial" w:cs="Arial"/>
        </w:rPr>
        <w:t xml:space="preserve"> „Unfallmeldung“ aufgenommen.</w:t>
      </w:r>
    </w:p>
    <w:p w14:paraId="7968DAC1" w14:textId="77777777" w:rsidR="00D828AE" w:rsidRDefault="008A50D6" w:rsidP="001F4B50">
      <w:pPr>
        <w:pStyle w:val="Textkrper-Zeileneinzug"/>
        <w:spacing w:line="288" w:lineRule="auto"/>
        <w:ind w:left="0" w:firstLine="0"/>
        <w:jc w:val="both"/>
        <w:rPr>
          <w:rFonts w:ascii="Arial" w:hAnsi="Arial" w:cs="Arial"/>
        </w:rPr>
      </w:pPr>
      <w:r>
        <w:rPr>
          <w:rFonts w:ascii="Arial" w:hAnsi="Arial" w:cs="Arial"/>
        </w:rPr>
        <w:t>A</w:t>
      </w:r>
      <w:r w:rsidR="00994E97">
        <w:rPr>
          <w:rFonts w:ascii="Arial" w:hAnsi="Arial" w:cs="Arial"/>
        </w:rPr>
        <w:t xml:space="preserve">ußerhalb der Dienstzeiten </w:t>
      </w:r>
      <w:r w:rsidR="00F32EF4">
        <w:rPr>
          <w:rFonts w:ascii="Arial" w:hAnsi="Arial" w:cs="Arial"/>
        </w:rPr>
        <w:t xml:space="preserve">und außerhalb von </w:t>
      </w:r>
      <w:r w:rsidR="005E434B">
        <w:rPr>
          <w:rFonts w:ascii="Arial" w:hAnsi="Arial" w:cs="Arial"/>
        </w:rPr>
        <w:t xml:space="preserve">der Bw genutzten </w:t>
      </w:r>
      <w:r w:rsidR="00F32EF4">
        <w:rPr>
          <w:rFonts w:ascii="Arial" w:hAnsi="Arial" w:cs="Arial"/>
        </w:rPr>
        <w:t>Liegenschaften</w:t>
      </w:r>
      <w:r w:rsidR="00D828AE">
        <w:rPr>
          <w:rFonts w:ascii="Arial" w:hAnsi="Arial" w:cs="Arial"/>
        </w:rPr>
        <w:t xml:space="preserve"> </w:t>
      </w:r>
      <w:r>
        <w:rPr>
          <w:rFonts w:ascii="Arial" w:hAnsi="Arial" w:cs="Arial"/>
        </w:rPr>
        <w:t>werden Unfälle</w:t>
      </w:r>
      <w:r w:rsidR="00D828AE">
        <w:rPr>
          <w:rFonts w:ascii="Arial" w:hAnsi="Arial" w:cs="Arial"/>
        </w:rPr>
        <w:t xml:space="preserve"> </w:t>
      </w:r>
      <w:r w:rsidR="00994E97">
        <w:rPr>
          <w:rFonts w:ascii="Arial" w:hAnsi="Arial" w:cs="Arial"/>
        </w:rPr>
        <w:t>durch die Feuerwehr</w:t>
      </w:r>
      <w:r w:rsidR="00F32EF4">
        <w:rPr>
          <w:rFonts w:ascii="Arial" w:hAnsi="Arial" w:cs="Arial"/>
        </w:rPr>
        <w:t xml:space="preserve"> </w:t>
      </w:r>
      <w:r w:rsidR="00D828AE">
        <w:rPr>
          <w:rFonts w:ascii="Arial" w:hAnsi="Arial" w:cs="Arial"/>
        </w:rPr>
        <w:t xml:space="preserve">in eigener Zuständigkeit </w:t>
      </w:r>
      <w:r w:rsidR="00994E97">
        <w:rPr>
          <w:rFonts w:ascii="Arial" w:hAnsi="Arial" w:cs="Arial"/>
        </w:rPr>
        <w:t xml:space="preserve">aufgenommen. </w:t>
      </w:r>
    </w:p>
    <w:p w14:paraId="7968DAC2" w14:textId="77777777" w:rsidR="001F4B50" w:rsidRDefault="00994E97" w:rsidP="001F4B50">
      <w:pPr>
        <w:pStyle w:val="Textkrper-Zeileneinzug"/>
        <w:spacing w:line="288" w:lineRule="auto"/>
        <w:ind w:left="0" w:firstLine="0"/>
        <w:jc w:val="both"/>
        <w:rPr>
          <w:rFonts w:ascii="Arial" w:hAnsi="Arial" w:cs="Arial"/>
        </w:rPr>
      </w:pPr>
      <w:r>
        <w:rPr>
          <w:rFonts w:ascii="Arial" w:hAnsi="Arial" w:cs="Arial"/>
        </w:rPr>
        <w:t>Die weitere Bearbeitung inklusive der Erstellung des Unfallberichtes</w:t>
      </w:r>
      <w:r w:rsidR="003A00D8">
        <w:rPr>
          <w:rFonts w:ascii="Arial" w:hAnsi="Arial" w:cs="Arial"/>
        </w:rPr>
        <w:t xml:space="preserve"> mit Formblatt </w:t>
      </w:r>
      <w:r w:rsidR="00770F8E">
        <w:rPr>
          <w:rFonts w:ascii="Arial" w:hAnsi="Arial" w:cs="Arial"/>
        </w:rPr>
        <w:t>Anlage 5.1.8</w:t>
      </w:r>
      <w:r>
        <w:rPr>
          <w:rFonts w:ascii="Arial" w:hAnsi="Arial" w:cs="Arial"/>
        </w:rPr>
        <w:t xml:space="preserve"> erfolgt durch den</w:t>
      </w:r>
      <w:r w:rsidR="000B46F4">
        <w:rPr>
          <w:rFonts w:ascii="Arial" w:hAnsi="Arial" w:cs="Arial"/>
        </w:rPr>
        <w:t>/die</w:t>
      </w:r>
      <w:r>
        <w:rPr>
          <w:rFonts w:ascii="Arial" w:hAnsi="Arial" w:cs="Arial"/>
        </w:rPr>
        <w:t xml:space="preserve"> </w:t>
      </w:r>
      <w:r w:rsidR="001F4B50">
        <w:rPr>
          <w:rFonts w:ascii="Arial" w:hAnsi="Arial" w:cs="Arial"/>
        </w:rPr>
        <w:t>Sachbearbeiter</w:t>
      </w:r>
      <w:r w:rsidR="000B46F4">
        <w:rPr>
          <w:rFonts w:ascii="Arial" w:hAnsi="Arial" w:cs="Arial"/>
        </w:rPr>
        <w:t>/in</w:t>
      </w:r>
      <w:r w:rsidR="001F4B50">
        <w:rPr>
          <w:rFonts w:ascii="Arial" w:hAnsi="Arial" w:cs="Arial"/>
        </w:rPr>
        <w:t xml:space="preserve"> Umweltschutz des BwDLZ</w:t>
      </w:r>
      <w:r w:rsidR="006138F4">
        <w:rPr>
          <w:rFonts w:ascii="Arial" w:hAnsi="Arial" w:cs="Arial"/>
        </w:rPr>
        <w:t>, der</w:t>
      </w:r>
      <w:r w:rsidR="000B46F4">
        <w:rPr>
          <w:rFonts w:ascii="Arial" w:hAnsi="Arial" w:cs="Arial"/>
        </w:rPr>
        <w:t>/die</w:t>
      </w:r>
      <w:r w:rsidR="006138F4">
        <w:rPr>
          <w:rFonts w:ascii="Arial" w:hAnsi="Arial" w:cs="Arial"/>
        </w:rPr>
        <w:t xml:space="preserve"> sich hierbei auf die Angaben der Feuerwehr stützt</w:t>
      </w:r>
      <w:r>
        <w:rPr>
          <w:rFonts w:ascii="Arial" w:hAnsi="Arial" w:cs="Arial"/>
        </w:rPr>
        <w:t xml:space="preserve">. </w:t>
      </w:r>
      <w:r w:rsidR="001F4B50">
        <w:rPr>
          <w:rFonts w:ascii="Arial" w:hAnsi="Arial" w:cs="Arial"/>
        </w:rPr>
        <w:t xml:space="preserve"> </w:t>
      </w:r>
    </w:p>
    <w:p w14:paraId="7968DAC3" w14:textId="77777777" w:rsidR="009D7178" w:rsidRDefault="009D7178" w:rsidP="001F4B50">
      <w:pPr>
        <w:pStyle w:val="Textkrper-Zeileneinzug"/>
        <w:spacing w:line="288" w:lineRule="auto"/>
        <w:ind w:left="0" w:firstLine="0"/>
        <w:jc w:val="both"/>
        <w:rPr>
          <w:rFonts w:ascii="Arial" w:hAnsi="Arial" w:cs="Arial"/>
        </w:rPr>
      </w:pPr>
      <w:r>
        <w:rPr>
          <w:rFonts w:ascii="Arial" w:hAnsi="Arial" w:cs="Arial"/>
        </w:rPr>
        <w:t>Weitere wichtige Telefonnummern von Ansprech</w:t>
      </w:r>
      <w:r w:rsidR="000B46F4">
        <w:rPr>
          <w:rFonts w:ascii="Arial" w:hAnsi="Arial" w:cs="Arial"/>
        </w:rPr>
        <w:t>stellen</w:t>
      </w:r>
      <w:r>
        <w:rPr>
          <w:rFonts w:ascii="Arial" w:hAnsi="Arial" w:cs="Arial"/>
        </w:rPr>
        <w:t xml:space="preserve"> sind </w:t>
      </w:r>
      <w:r w:rsidR="00770F8E">
        <w:rPr>
          <w:rFonts w:ascii="Arial" w:hAnsi="Arial" w:cs="Arial"/>
        </w:rPr>
        <w:t>Anlage 5.1.10</w:t>
      </w:r>
      <w:r>
        <w:rPr>
          <w:rFonts w:ascii="Arial" w:hAnsi="Arial" w:cs="Arial"/>
        </w:rPr>
        <w:t xml:space="preserve"> zu e</w:t>
      </w:r>
      <w:r w:rsidR="00F32EF4">
        <w:rPr>
          <w:rFonts w:ascii="Arial" w:hAnsi="Arial" w:cs="Arial"/>
        </w:rPr>
        <w:t>ntnehmen</w:t>
      </w:r>
      <w:r>
        <w:rPr>
          <w:rFonts w:ascii="Arial" w:hAnsi="Arial" w:cs="Arial"/>
        </w:rPr>
        <w:t>.</w:t>
      </w:r>
    </w:p>
    <w:p w14:paraId="7968DAC4" w14:textId="77777777" w:rsidR="001F4B50" w:rsidRDefault="001F4B50" w:rsidP="001F4B50">
      <w:pPr>
        <w:pStyle w:val="Textkrper-Zeileneinzug"/>
        <w:spacing w:line="288" w:lineRule="auto"/>
        <w:ind w:left="0" w:firstLine="0"/>
        <w:jc w:val="both"/>
      </w:pPr>
    </w:p>
    <w:p w14:paraId="7968DAC5" w14:textId="77777777" w:rsidR="001F4B50" w:rsidRDefault="001F4B50" w:rsidP="001F4B50">
      <w:pPr>
        <w:pStyle w:val="berschrift1"/>
        <w:numPr>
          <w:ilvl w:val="0"/>
          <w:numId w:val="0"/>
        </w:numPr>
      </w:pPr>
    </w:p>
    <w:p w14:paraId="7968DAC6" w14:textId="77777777" w:rsidR="001F4B50" w:rsidRDefault="001F4B50" w:rsidP="001F4B50">
      <w:pPr>
        <w:pStyle w:val="BMVGStandard"/>
        <w:spacing w:line="312" w:lineRule="atLeast"/>
        <w:jc w:val="both"/>
        <w:rPr>
          <w:rFonts w:ascii="Arial" w:hAnsi="Arial" w:cs="Arial"/>
          <w:noProof w:val="0"/>
          <w:szCs w:val="24"/>
        </w:rPr>
      </w:pPr>
    </w:p>
    <w:p w14:paraId="7968DAC7" w14:textId="77777777" w:rsidR="001F4B50" w:rsidRDefault="001F4B50" w:rsidP="001F4B50">
      <w:pPr>
        <w:rPr>
          <w:rFonts w:ascii="Arial" w:hAnsi="Arial" w:cs="Arial"/>
        </w:rPr>
      </w:pPr>
    </w:p>
    <w:p w14:paraId="7968DAC8" w14:textId="77777777" w:rsidR="00C53105" w:rsidRDefault="001F4B50" w:rsidP="00E457B4">
      <w:pPr>
        <w:pStyle w:val="berschrift1"/>
        <w:numPr>
          <w:ilvl w:val="0"/>
          <w:numId w:val="0"/>
        </w:numPr>
        <w:ind w:left="1134" w:hanging="1134"/>
        <w:rPr>
          <w:rFonts w:cs="Arial"/>
        </w:rPr>
      </w:pPr>
      <w:r>
        <w:rPr>
          <w:rFonts w:cs="Arial"/>
        </w:rPr>
        <w:br w:type="page"/>
      </w:r>
    </w:p>
    <w:p w14:paraId="7968DAC9" w14:textId="77777777" w:rsidR="00C53105" w:rsidRDefault="00D04653" w:rsidP="00BA6FD4">
      <w:pPr>
        <w:pStyle w:val="berschrift1"/>
        <w:numPr>
          <w:ilvl w:val="0"/>
          <w:numId w:val="0"/>
        </w:numPr>
        <w:ind w:left="1560" w:hanging="1560"/>
        <w:rPr>
          <w:rStyle w:val="Hyperlink"/>
          <w:u w:val="none"/>
        </w:rPr>
      </w:pPr>
      <w:bookmarkStart w:id="81" w:name="_Toc363116965"/>
      <w:bookmarkStart w:id="82" w:name="_Toc374700910"/>
      <w:bookmarkStart w:id="83" w:name="_Toc384647863"/>
      <w:bookmarkStart w:id="84" w:name="_Toc495575592"/>
      <w:r>
        <w:rPr>
          <w:rStyle w:val="Hyperlink"/>
          <w:u w:val="none"/>
        </w:rPr>
        <w:lastRenderedPageBreak/>
        <w:t>Anlage 5.1.1</w:t>
      </w:r>
      <w:r w:rsidR="005F2C54">
        <w:rPr>
          <w:rStyle w:val="Hyperlink"/>
          <w:u w:val="none"/>
        </w:rPr>
        <w:t xml:space="preserve"> </w:t>
      </w:r>
      <w:r w:rsidR="005F2C54">
        <w:rPr>
          <w:rStyle w:val="Hyperlink"/>
          <w:u w:val="none"/>
        </w:rPr>
        <w:tab/>
      </w:r>
      <w:r w:rsidR="00C53105" w:rsidRPr="00003AB9">
        <w:rPr>
          <w:rStyle w:val="Hyperlink"/>
          <w:u w:val="none"/>
        </w:rPr>
        <w:t>Meldeschema „Unfall mit wassergefährdenden Stoffen“ innerhalb der Liegenschaft</w:t>
      </w:r>
      <w:bookmarkEnd w:id="81"/>
      <w:bookmarkEnd w:id="82"/>
      <w:bookmarkEnd w:id="83"/>
      <w:bookmarkEnd w:id="84"/>
      <w:r w:rsidR="00C53105">
        <w:rPr>
          <w:rStyle w:val="Hyperlink"/>
          <w:u w:val="none"/>
        </w:rPr>
        <w:t xml:space="preserve"> </w:t>
      </w:r>
    </w:p>
    <w:p w14:paraId="7968DACA" w14:textId="77777777" w:rsidR="00C53105" w:rsidRDefault="00C53105" w:rsidP="00C53105">
      <w:pPr>
        <w:pStyle w:val="Textkrper-Zeileneinzug"/>
        <w:spacing w:line="288" w:lineRule="auto"/>
        <w:ind w:left="0" w:firstLine="0"/>
        <w:jc w:val="both"/>
        <w:rPr>
          <w:rFonts w:ascii="Arial" w:hAnsi="Arial" w:cs="Arial"/>
          <w:b/>
          <w:bCs/>
        </w:rPr>
      </w:pPr>
    </w:p>
    <w:p w14:paraId="7968DACB" w14:textId="77777777" w:rsidR="00C53105" w:rsidRDefault="00742EEE" w:rsidP="00C53105">
      <w:pPr>
        <w:rPr>
          <w:rFonts w:ascii="Arial" w:hAnsi="Arial" w:cs="Arial"/>
        </w:rPr>
      </w:pPr>
      <w:r>
        <w:rPr>
          <w:rFonts w:ascii="Arial" w:hAnsi="Arial" w:cs="Arial"/>
          <w:noProof/>
        </w:rPr>
        <mc:AlternateContent>
          <mc:Choice Requires="wps">
            <w:drawing>
              <wp:anchor distT="0" distB="0" distL="114300" distR="114300" simplePos="0" relativeHeight="251641344" behindDoc="0" locked="0" layoutInCell="1" allowOverlap="1" wp14:anchorId="7968DCC4" wp14:editId="7968DCC5">
                <wp:simplePos x="0" y="0"/>
                <wp:positionH relativeFrom="margin">
                  <wp:posOffset>1299845</wp:posOffset>
                </wp:positionH>
                <wp:positionV relativeFrom="paragraph">
                  <wp:posOffset>81915</wp:posOffset>
                </wp:positionV>
                <wp:extent cx="3644900" cy="503555"/>
                <wp:effectExtent l="23495" t="15240" r="17780" b="14605"/>
                <wp:wrapNone/>
                <wp:docPr id="359" name="AutoShape 6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44900" cy="503555"/>
                        </a:xfrm>
                        <a:prstGeom prst="roundRect">
                          <a:avLst>
                            <a:gd name="adj" fmla="val 16667"/>
                          </a:avLst>
                        </a:prstGeom>
                        <a:solidFill>
                          <a:srgbClr val="FFFFFF"/>
                        </a:solidFill>
                        <a:ln w="28575">
                          <a:solidFill>
                            <a:srgbClr val="000000"/>
                          </a:solidFill>
                          <a:round/>
                          <a:headEnd/>
                          <a:tailEnd/>
                        </a:ln>
                      </wps:spPr>
                      <wps:txbx>
                        <w:txbxContent>
                          <w:p w14:paraId="7968DD26" w14:textId="77777777" w:rsidR="005A092C" w:rsidRPr="00FD23C5" w:rsidRDefault="005A092C" w:rsidP="00C53105">
                            <w:pPr>
                              <w:jc w:val="center"/>
                              <w:rPr>
                                <w:rFonts w:ascii="Arial" w:hAnsi="Arial" w:cs="Arial"/>
                              </w:rPr>
                            </w:pPr>
                            <w:r w:rsidRPr="00584994">
                              <w:rPr>
                                <w:rFonts w:ascii="Arial" w:hAnsi="Arial" w:cs="Arial"/>
                                <w:b/>
                              </w:rPr>
                              <w:t>Innerhalb</w:t>
                            </w:r>
                            <w:r w:rsidRPr="00FD23C5">
                              <w:rPr>
                                <w:rFonts w:ascii="Arial" w:hAnsi="Arial" w:cs="Arial"/>
                              </w:rPr>
                              <w:t xml:space="preserve"> der Liegenschaft </w:t>
                            </w:r>
                            <w:r>
                              <w:rPr>
                                <w:rFonts w:ascii="Arial" w:hAnsi="Arial" w:cs="Arial"/>
                              </w:rPr>
                              <w:t>XXX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C4" id="AutoShape 650" o:spid="_x0000_s1030" style="position:absolute;margin-left:102.35pt;margin-top:6.45pt;width:287pt;height:39.65pt;z-index:251641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" strokeweight="2.25pt">
                <v:textbox>
                  <w:txbxContent>
                    <w:p w14:paraId="7968DD26" w14:textId="77777777" w:rsidR="005A092C" w:rsidRPr="00FD23C5" w:rsidRDefault="005A092C" w:rsidP="00C53105">
                      <w:pPr>
                        <w:jc w:val="center"/>
                        <w:rPr>
                          <w:rFonts w:ascii="Arial" w:hAnsi="Arial" w:cs="Arial"/>
                        </w:rPr>
                      </w:pPr>
                      <w:r w:rsidRPr="00584994">
                        <w:rPr>
                          <w:rFonts w:ascii="Arial" w:hAnsi="Arial" w:cs="Arial"/>
                          <w:b/>
                        </w:rPr>
                        <w:t>Innerhalb</w:t>
                      </w:r>
                      <w:r w:rsidRPr="00FD23C5">
                        <w:rPr>
                          <w:rFonts w:ascii="Arial" w:hAnsi="Arial" w:cs="Arial"/>
                        </w:rPr>
                        <w:t xml:space="preserve"> der Liegenschaft </w:t>
                      </w:r>
                      <w:r>
                        <w:rPr>
                          <w:rFonts w:ascii="Arial" w:hAnsi="Arial" w:cs="Arial"/>
                        </w:rPr>
                        <w:t>XXX</w:t>
                      </w:r>
                    </w:p>
                  </w:txbxContent>
                </v:textbox>
                <w10:wrap anchorx="margin"/>
              </v:roundrect>
            </w:pict>
          </mc:Fallback>
        </mc:AlternateContent>
      </w:r>
    </w:p>
    <w:p w14:paraId="7968DACC" w14:textId="77777777" w:rsidR="00C53105" w:rsidRDefault="00C53105" w:rsidP="00C53105">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p w14:paraId="7968DACD" w14:textId="77777777" w:rsidR="00C53105" w:rsidRDefault="00C53105" w:rsidP="00C53105">
      <w:pPr>
        <w:rPr>
          <w:rFonts w:ascii="Arial" w:hAnsi="Arial" w:cs="Arial"/>
        </w:rPr>
      </w:pPr>
    </w:p>
    <w:p w14:paraId="7968DACE" w14:textId="77777777" w:rsidR="00C53105" w:rsidRDefault="00C53105" w:rsidP="00C53105">
      <w:pPr>
        <w:rPr>
          <w:rFonts w:ascii="Arial" w:hAnsi="Arial" w:cs="Arial"/>
        </w:rPr>
      </w:pPr>
    </w:p>
    <w:p w14:paraId="7968DACF" w14:textId="77777777" w:rsidR="00C53105" w:rsidRDefault="00742EEE" w:rsidP="00C53105">
      <w:pPr>
        <w:tabs>
          <w:tab w:val="left" w:pos="7119"/>
        </w:tabs>
        <w:rPr>
          <w:rFonts w:ascii="Arial" w:hAnsi="Arial" w:cs="Arial"/>
        </w:rPr>
      </w:pPr>
      <w:r>
        <w:rPr>
          <w:rFonts w:ascii="Arial" w:hAnsi="Arial" w:cs="Arial"/>
          <w:noProof/>
        </w:rPr>
        <mc:AlternateContent>
          <mc:Choice Requires="wps">
            <w:drawing>
              <wp:anchor distT="0" distB="0" distL="114300" distR="114300" simplePos="0" relativeHeight="251644416" behindDoc="0" locked="0" layoutInCell="1" allowOverlap="1" wp14:anchorId="7968DCC6" wp14:editId="7968DCC7">
                <wp:simplePos x="0" y="0"/>
                <wp:positionH relativeFrom="column">
                  <wp:posOffset>3856990</wp:posOffset>
                </wp:positionH>
                <wp:positionV relativeFrom="paragraph">
                  <wp:posOffset>83185</wp:posOffset>
                </wp:positionV>
                <wp:extent cx="2051685" cy="539750"/>
                <wp:effectExtent l="18415" t="16510" r="15875" b="15240"/>
                <wp:wrapNone/>
                <wp:docPr id="358" name="AutoShape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1685" cy="539750"/>
                        </a:xfrm>
                        <a:prstGeom prst="roundRect">
                          <a:avLst>
                            <a:gd name="adj" fmla="val 16667"/>
                          </a:avLst>
                        </a:prstGeom>
                        <a:solidFill>
                          <a:srgbClr val="FFFFFF"/>
                        </a:solidFill>
                        <a:ln w="19050">
                          <a:solidFill>
                            <a:srgbClr val="000000"/>
                          </a:solidFill>
                          <a:round/>
                          <a:headEnd/>
                          <a:tailEnd/>
                        </a:ln>
                      </wps:spPr>
                      <wps:txbx>
                        <w:txbxContent>
                          <w:p w14:paraId="7968DD27" w14:textId="77777777" w:rsidR="005A092C" w:rsidRDefault="005A092C" w:rsidP="00C53105">
                            <w:pPr>
                              <w:jc w:val="center"/>
                              <w:rPr>
                                <w:rFonts w:ascii="Arial" w:hAnsi="Arial" w:cs="Arial"/>
                              </w:rPr>
                            </w:pPr>
                            <w:r w:rsidRPr="00064ECE">
                              <w:rPr>
                                <w:rFonts w:ascii="Arial" w:hAnsi="Arial" w:cs="Arial"/>
                                <w:u w:val="single"/>
                              </w:rPr>
                              <w:t>außerhalb</w:t>
                            </w:r>
                            <w:r w:rsidRPr="00FD23C5">
                              <w:rPr>
                                <w:rFonts w:ascii="Arial" w:hAnsi="Arial" w:cs="Arial"/>
                              </w:rPr>
                              <w:t xml:space="preserve"> der Dienstzeit</w:t>
                            </w:r>
                          </w:p>
                          <w:p w14:paraId="7968DD28" w14:textId="77777777" w:rsidR="005A092C" w:rsidRDefault="005A092C" w:rsidP="00C53105">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C6" id="AutoShape 653" o:spid="_x0000_s1031" style="position:absolute;margin-left:303.7pt;margin-top:6.55pt;width:161.55pt;height:42.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" strokeweight="1.5pt">
                <v:textbox>
                  <w:txbxContent>
                    <w:p w14:paraId="7968DD27" w14:textId="77777777" w:rsidR="005A092C" w:rsidRDefault="005A092C" w:rsidP="00C53105">
                      <w:pPr>
                        <w:jc w:val="center"/>
                        <w:rPr>
                          <w:rFonts w:ascii="Arial" w:hAnsi="Arial" w:cs="Arial"/>
                        </w:rPr>
                      </w:pPr>
                      <w:r w:rsidRPr="00064ECE">
                        <w:rPr>
                          <w:rFonts w:ascii="Arial" w:hAnsi="Arial" w:cs="Arial"/>
                          <w:u w:val="single"/>
                        </w:rPr>
                        <w:t>außerhalb</w:t>
                      </w:r>
                      <w:r w:rsidRPr="00FD23C5">
                        <w:rPr>
                          <w:rFonts w:ascii="Arial" w:hAnsi="Arial" w:cs="Arial"/>
                        </w:rPr>
                        <w:t xml:space="preserve"> der Dienstzeit</w:t>
                      </w:r>
                    </w:p>
                    <w:p w14:paraId="7968DD28" w14:textId="77777777" w:rsidR="005A092C" w:rsidRDefault="005A092C" w:rsidP="00C53105">
                      <w:pPr>
                        <w:jc w:val="center"/>
                        <w:rPr>
                          <w:rFonts w:ascii="Arial" w:hAnsi="Arial" w:cs="Arial"/>
                        </w:rPr>
                      </w:pPr>
                    </w:p>
                  </w:txbxContent>
                </v:textbox>
              </v:roundrect>
            </w:pict>
          </mc:Fallback>
        </mc:AlternateContent>
      </w:r>
      <w:r>
        <w:rPr>
          <w:rFonts w:ascii="Arial" w:hAnsi="Arial" w:cs="Arial"/>
          <w:noProof/>
        </w:rPr>
        <mc:AlternateContent>
          <mc:Choice Requires="wps">
            <w:drawing>
              <wp:anchor distT="0" distB="0" distL="114300" distR="114300" simplePos="0" relativeHeight="251643392" behindDoc="0" locked="0" layoutInCell="1" allowOverlap="1" wp14:anchorId="7968DCC8" wp14:editId="7968DCC9">
                <wp:simplePos x="0" y="0"/>
                <wp:positionH relativeFrom="column">
                  <wp:posOffset>160020</wp:posOffset>
                </wp:positionH>
                <wp:positionV relativeFrom="paragraph">
                  <wp:posOffset>122555</wp:posOffset>
                </wp:positionV>
                <wp:extent cx="2051685" cy="539750"/>
                <wp:effectExtent l="17145" t="17780" r="17145" b="13970"/>
                <wp:wrapNone/>
                <wp:docPr id="357" name="AutoShape 6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1685" cy="539750"/>
                        </a:xfrm>
                        <a:prstGeom prst="roundRect">
                          <a:avLst>
                            <a:gd name="adj" fmla="val 16667"/>
                          </a:avLst>
                        </a:prstGeom>
                        <a:solidFill>
                          <a:srgbClr val="FFFFFF"/>
                        </a:solidFill>
                        <a:ln w="19050">
                          <a:solidFill>
                            <a:srgbClr val="000000"/>
                          </a:solidFill>
                          <a:round/>
                          <a:headEnd/>
                          <a:tailEnd/>
                        </a:ln>
                      </wps:spPr>
                      <wps:txbx>
                        <w:txbxContent>
                          <w:p w14:paraId="7968DD29" w14:textId="77777777" w:rsidR="005A092C" w:rsidRDefault="005A092C" w:rsidP="00C53105">
                            <w:pPr>
                              <w:jc w:val="center"/>
                              <w:rPr>
                                <w:rFonts w:ascii="Arial" w:hAnsi="Arial" w:cs="Arial"/>
                              </w:rPr>
                            </w:pPr>
                            <w:r w:rsidRPr="00064ECE">
                              <w:rPr>
                                <w:rFonts w:ascii="Arial" w:hAnsi="Arial" w:cs="Arial"/>
                                <w:u w:val="single"/>
                              </w:rPr>
                              <w:t>innerhalb</w:t>
                            </w:r>
                            <w:r w:rsidRPr="00FD23C5">
                              <w:rPr>
                                <w:rFonts w:ascii="Arial" w:hAnsi="Arial" w:cs="Arial"/>
                              </w:rPr>
                              <w:t xml:space="preserve"> der Dienstzeit</w:t>
                            </w:r>
                          </w:p>
                          <w:p w14:paraId="7968DD2A" w14:textId="77777777" w:rsidR="005A092C" w:rsidRPr="009862ED" w:rsidRDefault="005A092C" w:rsidP="009862ED">
                            <w:pPr>
                              <w:rPr>
                                <w:rFonts w:ascii="Arial" w:hAnsi="Arial" w:cs="Arial"/>
                                <w:i/>
                                <w:sz w:val="14"/>
                                <w:szCs w:val="14"/>
                              </w:rPr>
                            </w:pPr>
                            <w:r w:rsidRPr="009862ED">
                              <w:rPr>
                                <w:rFonts w:ascii="Arial" w:hAnsi="Arial" w:cs="Arial"/>
                                <w:i/>
                                <w:sz w:val="14"/>
                                <w:szCs w:val="14"/>
                              </w:rPr>
                              <w:t>Mo - Do: 07:00 Uhr bis 16:00 Uhr</w:t>
                            </w:r>
                          </w:p>
                          <w:p w14:paraId="7968DD2B" w14:textId="77777777" w:rsidR="005A092C" w:rsidRPr="009862ED" w:rsidRDefault="005A092C" w:rsidP="009862ED">
                            <w:pPr>
                              <w:rPr>
                                <w:rFonts w:ascii="Arial" w:hAnsi="Arial" w:cs="Arial"/>
                                <w:i/>
                                <w:sz w:val="14"/>
                                <w:szCs w:val="14"/>
                              </w:rPr>
                            </w:pPr>
                            <w:r w:rsidRPr="009862ED">
                              <w:rPr>
                                <w:rFonts w:ascii="Arial" w:hAnsi="Arial" w:cs="Arial"/>
                                <w:i/>
                                <w:sz w:val="14"/>
                                <w:szCs w:val="14"/>
                              </w:rPr>
                              <w:t>Fr: 07:00 bis 15:00 Uhr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C8" id="AutoShape 652" o:spid="_x0000_s1032" style="position:absolute;margin-left:12.6pt;margin-top:9.65pt;width:161.55pt;height:42.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" strokeweight="1.5pt">
                <v:textbox>
                  <w:txbxContent>
                    <w:p w14:paraId="7968DD29" w14:textId="77777777" w:rsidR="005A092C" w:rsidRDefault="005A092C" w:rsidP="00C53105">
                      <w:pPr>
                        <w:jc w:val="center"/>
                        <w:rPr>
                          <w:rFonts w:ascii="Arial" w:hAnsi="Arial" w:cs="Arial"/>
                        </w:rPr>
                      </w:pPr>
                      <w:r w:rsidRPr="00064ECE">
                        <w:rPr>
                          <w:rFonts w:ascii="Arial" w:hAnsi="Arial" w:cs="Arial"/>
                          <w:u w:val="single"/>
                        </w:rPr>
                        <w:t>innerhalb</w:t>
                      </w:r>
                      <w:r w:rsidRPr="00FD23C5">
                        <w:rPr>
                          <w:rFonts w:ascii="Arial" w:hAnsi="Arial" w:cs="Arial"/>
                        </w:rPr>
                        <w:t xml:space="preserve"> der Dienstzeit</w:t>
                      </w:r>
                    </w:p>
                    <w:p w14:paraId="7968DD2A" w14:textId="77777777" w:rsidR="005A092C" w:rsidRPr="009862ED" w:rsidRDefault="005A092C" w:rsidP="009862ED">
                      <w:pPr>
                        <w:rPr>
                          <w:rFonts w:ascii="Arial" w:hAnsi="Arial" w:cs="Arial"/>
                          <w:i/>
                          <w:sz w:val="14"/>
                          <w:szCs w:val="14"/>
                        </w:rPr>
                      </w:pPr>
                      <w:r w:rsidRPr="009862ED">
                        <w:rPr>
                          <w:rFonts w:ascii="Arial" w:hAnsi="Arial" w:cs="Arial"/>
                          <w:i/>
                          <w:sz w:val="14"/>
                          <w:szCs w:val="14"/>
                        </w:rPr>
                        <w:t>Mo - Do: 07:00 Uhr bis 16:00 Uhr</w:t>
                      </w:r>
                    </w:p>
                    <w:p w14:paraId="7968DD2B" w14:textId="77777777" w:rsidR="005A092C" w:rsidRPr="009862ED" w:rsidRDefault="005A092C" w:rsidP="009862ED">
                      <w:pPr>
                        <w:rPr>
                          <w:rFonts w:ascii="Arial" w:hAnsi="Arial" w:cs="Arial"/>
                          <w:i/>
                          <w:sz w:val="14"/>
                          <w:szCs w:val="14"/>
                        </w:rPr>
                      </w:pPr>
                      <w:r w:rsidRPr="009862ED">
                        <w:rPr>
                          <w:rFonts w:ascii="Arial" w:hAnsi="Arial" w:cs="Arial"/>
                          <w:i/>
                          <w:sz w:val="14"/>
                          <w:szCs w:val="14"/>
                        </w:rPr>
                        <w:t>Fr: 07:00 bis 15:00 Uhr</w:t>
                      </w:r>
                    </w:p>
                  </w:txbxContent>
                </v:textbox>
              </v:roundrect>
            </w:pict>
          </mc:Fallback>
        </mc:AlternateContent>
      </w:r>
      <w:r w:rsidR="00C53105">
        <w:rPr>
          <w:rFonts w:ascii="Arial" w:hAnsi="Arial" w:cs="Arial"/>
        </w:rPr>
        <w:tab/>
      </w:r>
    </w:p>
    <w:p w14:paraId="7968DAD0" w14:textId="77777777" w:rsidR="00C53105" w:rsidRDefault="00C53105" w:rsidP="00C53105">
      <w:pPr>
        <w:rPr>
          <w:rFonts w:ascii="Arial" w:hAnsi="Arial" w:cs="Arial"/>
        </w:rPr>
      </w:pPr>
    </w:p>
    <w:p w14:paraId="7968DAD1" w14:textId="77777777" w:rsidR="00C53105" w:rsidRPr="006B15F1" w:rsidRDefault="00C53105" w:rsidP="00C53105">
      <w:pPr>
        <w:rPr>
          <w:rFonts w:ascii="Arial" w:hAnsi="Arial" w:cs="Arial"/>
        </w:rPr>
      </w:pPr>
    </w:p>
    <w:p w14:paraId="7968DAD2" w14:textId="77777777" w:rsidR="00C53105" w:rsidRDefault="00742EEE" w:rsidP="00C53105">
      <w:pPr>
        <w:tabs>
          <w:tab w:val="left" w:pos="2835"/>
          <w:tab w:val="left" w:pos="2977"/>
        </w:tabs>
        <w:rPr>
          <w:rFonts w:ascii="Arial" w:hAnsi="Arial" w:cs="Arial"/>
        </w:rPr>
      </w:pPr>
      <w:r>
        <w:rPr>
          <w:rFonts w:ascii="Arial" w:hAnsi="Arial" w:cs="Arial"/>
          <w:noProof/>
        </w:rPr>
        <mc:AlternateContent>
          <mc:Choice Requires="wps">
            <w:drawing>
              <wp:anchor distT="0" distB="0" distL="114300" distR="114300" simplePos="0" relativeHeight="251645440" behindDoc="0" locked="0" layoutInCell="1" allowOverlap="1" wp14:anchorId="7968DCCA" wp14:editId="7968DCCB">
                <wp:simplePos x="0" y="0"/>
                <wp:positionH relativeFrom="column">
                  <wp:posOffset>3856990</wp:posOffset>
                </wp:positionH>
                <wp:positionV relativeFrom="paragraph">
                  <wp:posOffset>154305</wp:posOffset>
                </wp:positionV>
                <wp:extent cx="2051685" cy="806450"/>
                <wp:effectExtent l="8890" t="11430" r="6350" b="10795"/>
                <wp:wrapNone/>
                <wp:docPr id="356" name="AutoShape 6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1685" cy="806450"/>
                        </a:xfrm>
                        <a:prstGeom prst="roundRect">
                          <a:avLst>
                            <a:gd name="adj" fmla="val 16667"/>
                          </a:avLst>
                        </a:prstGeom>
                        <a:solidFill>
                          <a:srgbClr val="FFFFFF"/>
                        </a:solidFill>
                        <a:ln w="12700">
                          <a:solidFill>
                            <a:srgbClr val="000000"/>
                          </a:solidFill>
                          <a:round/>
                          <a:headEnd/>
                          <a:tailEnd/>
                        </a:ln>
                      </wps:spPr>
                      <wps:txbx>
                        <w:txbxContent>
                          <w:p w14:paraId="7968DD2C" w14:textId="77777777" w:rsidR="005A092C" w:rsidRDefault="005A092C" w:rsidP="00C53105">
                            <w:pPr>
                              <w:jc w:val="center"/>
                              <w:rPr>
                                <w:rFonts w:ascii="Arial" w:hAnsi="Arial" w:cs="Arial"/>
                              </w:rPr>
                            </w:pPr>
                            <w:r w:rsidRPr="00FA6C24">
                              <w:rPr>
                                <w:rFonts w:ascii="Arial" w:hAnsi="Arial" w:cs="Arial"/>
                              </w:rPr>
                              <w:t>Unfallverursacher/</w:t>
                            </w:r>
                          </w:p>
                          <w:p w14:paraId="7968DD2D" w14:textId="77777777" w:rsidR="005A092C" w:rsidRDefault="005A092C" w:rsidP="00C53105">
                            <w:pPr>
                              <w:jc w:val="center"/>
                              <w:rPr>
                                <w:rFonts w:ascii="Arial" w:hAnsi="Arial" w:cs="Arial"/>
                              </w:rPr>
                            </w:pPr>
                            <w:r w:rsidRPr="00FA6C24">
                              <w:rPr>
                                <w:rFonts w:ascii="Arial" w:hAnsi="Arial" w:cs="Arial"/>
                              </w:rPr>
                              <w:t>erste Person am Unfallort</w:t>
                            </w:r>
                          </w:p>
                          <w:p w14:paraId="7968DD2E" w14:textId="77777777" w:rsidR="005A092C" w:rsidRPr="00956E2F" w:rsidRDefault="005A092C" w:rsidP="00F32EF4">
                            <w:pPr>
                              <w:jc w:val="center"/>
                              <w:rPr>
                                <w:rFonts w:ascii="Arial" w:hAnsi="Arial" w:cs="Arial"/>
                                <w:i/>
                                <w:sz w:val="16"/>
                                <w:szCs w:val="16"/>
                              </w:rPr>
                            </w:pPr>
                            <w:r w:rsidRPr="00956E2F">
                              <w:rPr>
                                <w:rFonts w:ascii="Arial" w:hAnsi="Arial" w:cs="Arial"/>
                                <w:i/>
                                <w:sz w:val="16"/>
                                <w:szCs w:val="16"/>
                              </w:rPr>
                              <w:t>Es meldet die ranghöchste Person am Unfallort.</w:t>
                            </w:r>
                          </w:p>
                          <w:p w14:paraId="7968DD2F" w14:textId="77777777" w:rsidR="005A092C" w:rsidRPr="00FA6C24" w:rsidRDefault="005A092C" w:rsidP="00C53105">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CA" id="AutoShape 654" o:spid="_x0000_s1033" style="position:absolute;margin-left:303.7pt;margin-top:12.15pt;width:161.55pt;height:63.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" strokeweight="1pt">
                <v:textbox>
                  <w:txbxContent>
                    <w:p w14:paraId="7968DD2C" w14:textId="77777777" w:rsidR="005A092C" w:rsidRDefault="005A092C" w:rsidP="00C53105">
                      <w:pPr>
                        <w:jc w:val="center"/>
                        <w:rPr>
                          <w:rFonts w:ascii="Arial" w:hAnsi="Arial" w:cs="Arial"/>
                        </w:rPr>
                      </w:pPr>
                      <w:r w:rsidRPr="00FA6C24">
                        <w:rPr>
                          <w:rFonts w:ascii="Arial" w:hAnsi="Arial" w:cs="Arial"/>
                        </w:rPr>
                        <w:t>Unfallverursacher/</w:t>
                      </w:r>
                    </w:p>
                    <w:p w14:paraId="7968DD2D" w14:textId="77777777" w:rsidR="005A092C" w:rsidRDefault="005A092C" w:rsidP="00C53105">
                      <w:pPr>
                        <w:jc w:val="center"/>
                        <w:rPr>
                          <w:rFonts w:ascii="Arial" w:hAnsi="Arial" w:cs="Arial"/>
                        </w:rPr>
                      </w:pPr>
                      <w:r w:rsidRPr="00FA6C24">
                        <w:rPr>
                          <w:rFonts w:ascii="Arial" w:hAnsi="Arial" w:cs="Arial"/>
                        </w:rPr>
                        <w:t>erste Person am Unfallort</w:t>
                      </w:r>
                    </w:p>
                    <w:p w14:paraId="7968DD2E" w14:textId="77777777" w:rsidR="005A092C" w:rsidRPr="00956E2F" w:rsidRDefault="005A092C" w:rsidP="00F32EF4">
                      <w:pPr>
                        <w:jc w:val="center"/>
                        <w:rPr>
                          <w:rFonts w:ascii="Arial" w:hAnsi="Arial" w:cs="Arial"/>
                          <w:i/>
                          <w:sz w:val="16"/>
                          <w:szCs w:val="16"/>
                        </w:rPr>
                      </w:pPr>
                      <w:r w:rsidRPr="00956E2F">
                        <w:rPr>
                          <w:rFonts w:ascii="Arial" w:hAnsi="Arial" w:cs="Arial"/>
                          <w:i/>
                          <w:sz w:val="16"/>
                          <w:szCs w:val="16"/>
                        </w:rPr>
                        <w:t>Es meldet die ranghöchste Person am Unfallort.</w:t>
                      </w:r>
                    </w:p>
                    <w:p w14:paraId="7968DD2F" w14:textId="77777777" w:rsidR="005A092C" w:rsidRPr="00FA6C24" w:rsidRDefault="005A092C" w:rsidP="00C53105">
                      <w:pPr>
                        <w:jc w:val="center"/>
                        <w:rPr>
                          <w:rFonts w:ascii="Arial" w:hAnsi="Arial" w:cs="Arial"/>
                        </w:rPr>
                      </w:pPr>
                    </w:p>
                  </w:txbxContent>
                </v:textbox>
              </v:roundrect>
            </w:pict>
          </mc:Fallback>
        </mc:AlternateContent>
      </w:r>
      <w:r w:rsidR="00C53105" w:rsidRPr="006B15F1">
        <w:rPr>
          <w:rFonts w:ascii="Arial" w:hAnsi="Arial" w:cs="Arial"/>
        </w:rPr>
        <w:tab/>
      </w:r>
    </w:p>
    <w:p w14:paraId="7968DAD3" w14:textId="77777777" w:rsidR="00C53105" w:rsidRDefault="00742EEE" w:rsidP="00C53105">
      <w:pPr>
        <w:rPr>
          <w:rFonts w:ascii="Arial" w:hAnsi="Arial" w:cs="Arial"/>
        </w:rPr>
      </w:pPr>
      <w:r>
        <w:rPr>
          <w:rFonts w:ascii="Arial" w:hAnsi="Arial" w:cs="Arial"/>
          <w:noProof/>
        </w:rPr>
        <mc:AlternateContent>
          <mc:Choice Requires="wps">
            <w:drawing>
              <wp:anchor distT="0" distB="0" distL="114300" distR="114300" simplePos="0" relativeHeight="251649536" behindDoc="0" locked="0" layoutInCell="1" allowOverlap="1" wp14:anchorId="7968DCCC" wp14:editId="7968DCCD">
                <wp:simplePos x="0" y="0"/>
                <wp:positionH relativeFrom="column">
                  <wp:posOffset>160020</wp:posOffset>
                </wp:positionH>
                <wp:positionV relativeFrom="paragraph">
                  <wp:posOffset>19050</wp:posOffset>
                </wp:positionV>
                <wp:extent cx="2051685" cy="806450"/>
                <wp:effectExtent l="7620" t="9525" r="7620" b="12700"/>
                <wp:wrapNone/>
                <wp:docPr id="354" name="AutoShape 6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1685" cy="806450"/>
                        </a:xfrm>
                        <a:prstGeom prst="roundRect">
                          <a:avLst>
                            <a:gd name="adj" fmla="val 16667"/>
                          </a:avLst>
                        </a:prstGeom>
                        <a:solidFill>
                          <a:srgbClr val="FFFFFF"/>
                        </a:solidFill>
                        <a:ln w="12700">
                          <a:solidFill>
                            <a:srgbClr val="000000"/>
                          </a:solidFill>
                          <a:round/>
                          <a:headEnd/>
                          <a:tailEnd/>
                        </a:ln>
                      </wps:spPr>
                      <wps:txbx>
                        <w:txbxContent>
                          <w:p w14:paraId="7968DD30" w14:textId="77777777" w:rsidR="005A092C" w:rsidRPr="008459F0" w:rsidRDefault="005A092C" w:rsidP="00C53105">
                            <w:pPr>
                              <w:jc w:val="center"/>
                              <w:rPr>
                                <w:rFonts w:ascii="Arial" w:hAnsi="Arial" w:cs="Arial"/>
                              </w:rPr>
                            </w:pPr>
                            <w:r w:rsidRPr="008459F0">
                              <w:rPr>
                                <w:rFonts w:ascii="Arial" w:hAnsi="Arial" w:cs="Arial"/>
                              </w:rPr>
                              <w:t>Unfallverursacher/</w:t>
                            </w:r>
                          </w:p>
                          <w:p w14:paraId="7968DD31" w14:textId="77777777" w:rsidR="005A092C" w:rsidRDefault="005A092C" w:rsidP="00C53105">
                            <w:pPr>
                              <w:jc w:val="center"/>
                              <w:rPr>
                                <w:rFonts w:ascii="Arial" w:hAnsi="Arial" w:cs="Arial"/>
                              </w:rPr>
                            </w:pPr>
                            <w:r w:rsidRPr="008459F0">
                              <w:rPr>
                                <w:rFonts w:ascii="Arial" w:hAnsi="Arial" w:cs="Arial"/>
                              </w:rPr>
                              <w:t>erste Person am Unfallort</w:t>
                            </w:r>
                          </w:p>
                          <w:p w14:paraId="7968DD32" w14:textId="77777777" w:rsidR="005A092C" w:rsidRPr="00956E2F" w:rsidRDefault="005A092C" w:rsidP="00C53105">
                            <w:pPr>
                              <w:jc w:val="center"/>
                              <w:rPr>
                                <w:rFonts w:ascii="Arial" w:hAnsi="Arial" w:cs="Arial"/>
                                <w:i/>
                                <w:sz w:val="16"/>
                                <w:szCs w:val="16"/>
                              </w:rPr>
                            </w:pPr>
                            <w:r w:rsidRPr="00956E2F">
                              <w:rPr>
                                <w:rFonts w:ascii="Arial" w:hAnsi="Arial" w:cs="Arial"/>
                                <w:i/>
                                <w:sz w:val="16"/>
                                <w:szCs w:val="16"/>
                              </w:rPr>
                              <w:t>Es meldet die ranghöchste Person am Unfallort.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CC" id="AutoShape 669" o:spid="_x0000_s1034" style="position:absolute;margin-left:12.6pt;margin-top:1.5pt;width:161.55pt;height:6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" strokeweight="1pt">
                <v:textbox>
                  <w:txbxContent>
                    <w:p w14:paraId="7968DD30" w14:textId="77777777" w:rsidR="005A092C" w:rsidRPr="008459F0" w:rsidRDefault="005A092C" w:rsidP="00C53105">
                      <w:pPr>
                        <w:jc w:val="center"/>
                        <w:rPr>
                          <w:rFonts w:ascii="Arial" w:hAnsi="Arial" w:cs="Arial"/>
                        </w:rPr>
                      </w:pPr>
                      <w:r w:rsidRPr="008459F0">
                        <w:rPr>
                          <w:rFonts w:ascii="Arial" w:hAnsi="Arial" w:cs="Arial"/>
                        </w:rPr>
                        <w:t>Unfallverursacher/</w:t>
                      </w:r>
                    </w:p>
                    <w:p w14:paraId="7968DD31" w14:textId="77777777" w:rsidR="005A092C" w:rsidRDefault="005A092C" w:rsidP="00C53105">
                      <w:pPr>
                        <w:jc w:val="center"/>
                        <w:rPr>
                          <w:rFonts w:ascii="Arial" w:hAnsi="Arial" w:cs="Arial"/>
                        </w:rPr>
                      </w:pPr>
                      <w:r w:rsidRPr="008459F0">
                        <w:rPr>
                          <w:rFonts w:ascii="Arial" w:hAnsi="Arial" w:cs="Arial"/>
                        </w:rPr>
                        <w:t>erste Person am Unfallort</w:t>
                      </w:r>
                    </w:p>
                    <w:p w14:paraId="7968DD32" w14:textId="77777777" w:rsidR="005A092C" w:rsidRPr="00956E2F" w:rsidRDefault="005A092C" w:rsidP="00C53105">
                      <w:pPr>
                        <w:jc w:val="center"/>
                        <w:rPr>
                          <w:rFonts w:ascii="Arial" w:hAnsi="Arial" w:cs="Arial"/>
                          <w:i/>
                          <w:sz w:val="16"/>
                          <w:szCs w:val="16"/>
                        </w:rPr>
                      </w:pPr>
                      <w:r w:rsidRPr="00956E2F">
                        <w:rPr>
                          <w:rFonts w:ascii="Arial" w:hAnsi="Arial" w:cs="Arial"/>
                          <w:i/>
                          <w:sz w:val="16"/>
                          <w:szCs w:val="16"/>
                        </w:rPr>
                        <w:t>Es meldet die ranghöchste Person am Unfallort.</w:t>
                      </w:r>
                    </w:p>
                  </w:txbxContent>
                </v:textbox>
              </v:roundrect>
            </w:pict>
          </mc:Fallback>
        </mc:AlternateContent>
      </w:r>
    </w:p>
    <w:p w14:paraId="7968DAD4" w14:textId="77777777" w:rsidR="00C53105" w:rsidRDefault="00C53105" w:rsidP="00C53105">
      <w:pPr>
        <w:rPr>
          <w:rFonts w:ascii="Arial" w:hAnsi="Arial" w:cs="Arial"/>
        </w:rPr>
      </w:pPr>
    </w:p>
    <w:p w14:paraId="7968DAD5" w14:textId="77777777" w:rsidR="00C53105" w:rsidRDefault="00C53105" w:rsidP="00C53105">
      <w:pPr>
        <w:jc w:val="right"/>
        <w:rPr>
          <w:rFonts w:ascii="Arial" w:hAnsi="Arial" w:cs="Arial"/>
        </w:rPr>
      </w:pPr>
    </w:p>
    <w:p w14:paraId="7968DAD6" w14:textId="77777777" w:rsidR="00C53105" w:rsidRDefault="00C53105" w:rsidP="00C53105">
      <w:pPr>
        <w:rPr>
          <w:rFonts w:ascii="Arial" w:hAnsi="Arial" w:cs="Arial"/>
        </w:rPr>
      </w:pPr>
    </w:p>
    <w:p w14:paraId="7968DAD7" w14:textId="77777777" w:rsidR="00C53105" w:rsidRDefault="00C53105" w:rsidP="00C53105">
      <w:pPr>
        <w:rPr>
          <w:rFonts w:ascii="Arial" w:hAnsi="Arial" w:cs="Arial"/>
        </w:rPr>
      </w:pPr>
    </w:p>
    <w:p w14:paraId="7968DAD8" w14:textId="77777777" w:rsidR="00C53105" w:rsidRDefault="003A680D" w:rsidP="00C53105">
      <w:pPr>
        <w:rPr>
          <w:rFonts w:ascii="Arial" w:hAnsi="Arial" w:cs="Arial"/>
        </w:rPr>
      </w:pPr>
      <w:r>
        <w:rPr>
          <w:rFonts w:ascii="Arial" w:hAnsi="Arial" w:cs="Arial"/>
          <w:noProof/>
        </w:rPr>
        <mc:AlternateContent>
          <mc:Choice Requires="wps">
            <w:drawing>
              <wp:anchor distT="0" distB="0" distL="114300" distR="114300" simplePos="0" relativeHeight="251646464" behindDoc="0" locked="0" layoutInCell="1" allowOverlap="1" wp14:anchorId="7968DCCE" wp14:editId="7968DCCF">
                <wp:simplePos x="0" y="0"/>
                <wp:positionH relativeFrom="column">
                  <wp:posOffset>4298315</wp:posOffset>
                </wp:positionH>
                <wp:positionV relativeFrom="paragraph">
                  <wp:posOffset>2540</wp:posOffset>
                </wp:positionV>
                <wp:extent cx="1259840" cy="796925"/>
                <wp:effectExtent l="133350" t="19050" r="130810" b="41275"/>
                <wp:wrapNone/>
                <wp:docPr id="477" name="AutoShape 6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796925"/>
                        </a:xfrm>
                        <a:prstGeom prst="downArrow">
                          <a:avLst>
                            <a:gd name="adj1" fmla="val 50000"/>
                            <a:gd name="adj2" fmla="val 25000"/>
                          </a:avLst>
                        </a:prstGeom>
                        <a:solidFill>
                          <a:srgbClr val="FFFFFF"/>
                        </a:solidFill>
                        <a:ln w="28575">
                          <a:solidFill>
                            <a:srgbClr val="000000"/>
                          </a:solidFill>
                          <a:miter lim="800000"/>
                          <a:headEnd/>
                          <a:tailEnd/>
                        </a:ln>
                      </wps:spPr>
                      <wps:txbx>
                        <w:txbxContent>
                          <w:p w14:paraId="7968DD33" w14:textId="77777777" w:rsidR="005A092C" w:rsidRPr="008514BF" w:rsidRDefault="005A092C" w:rsidP="00C53105">
                            <w:pPr>
                              <w:jc w:val="center"/>
                              <w:rPr>
                                <w:rFonts w:ascii="Arial" w:hAnsi="Arial" w:cs="Arial"/>
                                <w:b/>
                              </w:rPr>
                            </w:pPr>
                            <w:r w:rsidRPr="008514BF">
                              <w:rPr>
                                <w:rFonts w:ascii="Arial" w:hAnsi="Arial" w:cs="Arial"/>
                                <w:b/>
                              </w:rPr>
                              <w:t>meldet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68DCC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655" o:spid="_x0000_s1035" type="#_x0000_t67" style="position:absolute;margin-left:338.45pt;margin-top:.2pt;width:99.2pt;height:62.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" strokeweight="2.25pt">
                <v:textbox>
                  <w:txbxContent>
                    <w:p w14:paraId="7968DD33" w14:textId="77777777" w:rsidR="005A092C" w:rsidRPr="008514BF" w:rsidRDefault="005A092C" w:rsidP="00C53105">
                      <w:pPr>
                        <w:jc w:val="center"/>
                        <w:rPr>
                          <w:rFonts w:ascii="Arial" w:hAnsi="Arial" w:cs="Arial"/>
                          <w:b/>
                        </w:rPr>
                      </w:pPr>
                      <w:r w:rsidRPr="008514BF">
                        <w:rPr>
                          <w:rFonts w:ascii="Arial" w:hAnsi="Arial" w:cs="Arial"/>
                          <w:b/>
                        </w:rPr>
                        <w:t>meldet</w:t>
                      </w:r>
                    </w:p>
                  </w:txbxContent>
                </v:textbox>
              </v:shape>
            </w:pict>
          </mc:Fallback>
        </mc:AlternateContent>
      </w:r>
      <w:r w:rsidR="00742EEE">
        <w:rPr>
          <w:rFonts w:ascii="Arial" w:hAnsi="Arial" w:cs="Arial"/>
          <w:noProof/>
        </w:rPr>
        <mc:AlternateContent>
          <mc:Choice Requires="wps">
            <w:drawing>
              <wp:anchor distT="0" distB="0" distL="114300" distR="114300" simplePos="0" relativeHeight="251648512" behindDoc="0" locked="0" layoutInCell="1" allowOverlap="1" wp14:anchorId="7968DCD0" wp14:editId="7968DCD1">
                <wp:simplePos x="0" y="0"/>
                <wp:positionH relativeFrom="column">
                  <wp:posOffset>556230</wp:posOffset>
                </wp:positionH>
                <wp:positionV relativeFrom="paragraph">
                  <wp:posOffset>24411</wp:posOffset>
                </wp:positionV>
                <wp:extent cx="1259840" cy="776176"/>
                <wp:effectExtent l="133350" t="19050" r="92710" b="43180"/>
                <wp:wrapNone/>
                <wp:docPr id="478" name="AutoShape 6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776176"/>
                        </a:xfrm>
                        <a:prstGeom prst="downArrow">
                          <a:avLst>
                            <a:gd name="adj1" fmla="val 50000"/>
                            <a:gd name="adj2" fmla="val 25000"/>
                          </a:avLst>
                        </a:prstGeom>
                        <a:solidFill>
                          <a:srgbClr val="FFFFFF"/>
                        </a:solidFill>
                        <a:ln w="28575">
                          <a:solidFill>
                            <a:srgbClr val="000000"/>
                          </a:solidFill>
                          <a:miter lim="800000"/>
                          <a:headEnd/>
                          <a:tailEnd/>
                        </a:ln>
                      </wps:spPr>
                      <wps:txbx>
                        <w:txbxContent>
                          <w:p w14:paraId="7968DD34" w14:textId="77777777" w:rsidR="005A092C" w:rsidRPr="008514BF" w:rsidRDefault="005A092C" w:rsidP="00C53105">
                            <w:pPr>
                              <w:jc w:val="center"/>
                              <w:rPr>
                                <w:rFonts w:ascii="Arial" w:hAnsi="Arial" w:cs="Arial"/>
                                <w:b/>
                              </w:rPr>
                            </w:pPr>
                            <w:r w:rsidRPr="008514BF">
                              <w:rPr>
                                <w:rFonts w:ascii="Arial" w:hAnsi="Arial" w:cs="Arial"/>
                                <w:b/>
                              </w:rPr>
                              <w:t>meldet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CD0" id="AutoShape 668" o:spid="_x0000_s1036" type="#_x0000_t67" style="position:absolute;margin-left:43.8pt;margin-top:1.9pt;width:99.2pt;height:61.1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" strokeweight="2.25pt">
                <v:textbox>
                  <w:txbxContent>
                    <w:p w14:paraId="7968DD34" w14:textId="77777777" w:rsidR="005A092C" w:rsidRPr="008514BF" w:rsidRDefault="005A092C" w:rsidP="00C53105">
                      <w:pPr>
                        <w:jc w:val="center"/>
                        <w:rPr>
                          <w:rFonts w:ascii="Arial" w:hAnsi="Arial" w:cs="Arial"/>
                          <w:b/>
                        </w:rPr>
                      </w:pPr>
                      <w:r w:rsidRPr="008514BF">
                        <w:rPr>
                          <w:rFonts w:ascii="Arial" w:hAnsi="Arial" w:cs="Arial"/>
                          <w:b/>
                        </w:rPr>
                        <w:t>meldet</w:t>
                      </w:r>
                    </w:p>
                  </w:txbxContent>
                </v:textbox>
              </v:shape>
            </w:pict>
          </mc:Fallback>
        </mc:AlternateContent>
      </w:r>
    </w:p>
    <w:p w14:paraId="7968DAD9" w14:textId="77777777" w:rsidR="00C53105" w:rsidRDefault="00C53105" w:rsidP="00C53105">
      <w:pPr>
        <w:rPr>
          <w:rFonts w:ascii="Arial" w:hAnsi="Arial" w:cs="Arial"/>
        </w:rPr>
      </w:pPr>
    </w:p>
    <w:p w14:paraId="7968DADA" w14:textId="77777777" w:rsidR="003A680D" w:rsidRDefault="003A680D" w:rsidP="00C53105">
      <w:pPr>
        <w:rPr>
          <w:rFonts w:ascii="Arial" w:hAnsi="Arial" w:cs="Arial"/>
        </w:rPr>
      </w:pPr>
    </w:p>
    <w:p w14:paraId="7968DADB" w14:textId="77777777" w:rsidR="003A680D" w:rsidRDefault="003A680D" w:rsidP="00C53105">
      <w:pPr>
        <w:rPr>
          <w:rFonts w:ascii="Arial" w:hAnsi="Arial" w:cs="Arial"/>
        </w:rPr>
      </w:pPr>
    </w:p>
    <w:p w14:paraId="7968DADC" w14:textId="77777777" w:rsidR="003A680D" w:rsidRDefault="00795AAC" w:rsidP="00C53105">
      <w:pPr>
        <w:rPr>
          <w:rFonts w:ascii="Arial" w:hAnsi="Arial" w:cs="Arial"/>
        </w:rPr>
      </w:pPr>
      <w:r>
        <w:rPr>
          <w:rFonts w:ascii="Arial" w:hAnsi="Arial" w:cs="Arial"/>
          <w:noProof/>
        </w:rPr>
        <mc:AlternateContent>
          <mc:Choice Requires="wps">
            <w:drawing>
              <wp:anchor distT="0" distB="0" distL="114300" distR="114300" simplePos="0" relativeHeight="251650560" behindDoc="0" locked="0" layoutInCell="1" allowOverlap="1" wp14:anchorId="7968DCD2" wp14:editId="7968DCD3">
                <wp:simplePos x="0" y="0"/>
                <wp:positionH relativeFrom="column">
                  <wp:posOffset>-49825</wp:posOffset>
                </wp:positionH>
                <wp:positionV relativeFrom="paragraph">
                  <wp:posOffset>152709</wp:posOffset>
                </wp:positionV>
                <wp:extent cx="2615565" cy="1573619"/>
                <wp:effectExtent l="0" t="0" r="13335" b="26670"/>
                <wp:wrapNone/>
                <wp:docPr id="474" name="AutoShape 6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15565" cy="1573619"/>
                        </a:xfrm>
                        <a:prstGeom prst="roundRect">
                          <a:avLst>
                            <a:gd name="adj" fmla="val 16667"/>
                          </a:avLst>
                        </a:prstGeom>
                        <a:solidFill>
                          <a:srgbClr val="FFFFFF"/>
                        </a:solidFill>
                        <a:ln w="12700">
                          <a:solidFill>
                            <a:srgbClr val="000000"/>
                          </a:solidFill>
                          <a:round/>
                          <a:headEnd/>
                          <a:tailEnd/>
                        </a:ln>
                      </wps:spPr>
                      <wps:txbx>
                        <w:txbxContent>
                          <w:p w14:paraId="7968DD35" w14:textId="77777777" w:rsidR="005A092C" w:rsidRDefault="005A092C" w:rsidP="00D41CB4">
                            <w:pPr>
                              <w:numPr>
                                <w:ilvl w:val="0"/>
                                <w:numId w:val="26"/>
                              </w:numPr>
                              <w:rPr>
                                <w:rFonts w:ascii="Arial" w:hAnsi="Arial" w:cs="Arial"/>
                                <w:sz w:val="20"/>
                                <w:szCs w:val="20"/>
                              </w:rPr>
                            </w:pPr>
                            <w:r w:rsidRPr="00455E32">
                              <w:rPr>
                                <w:rFonts w:ascii="Arial" w:hAnsi="Arial" w:cs="Arial"/>
                                <w:sz w:val="20"/>
                                <w:szCs w:val="20"/>
                              </w:rPr>
                              <w:t xml:space="preserve">BwFw xxx </w:t>
                            </w:r>
                          </w:p>
                          <w:p w14:paraId="7968DD36" w14:textId="77777777" w:rsidR="005A092C" w:rsidRPr="00455E32" w:rsidRDefault="005A092C" w:rsidP="00D41CB4">
                            <w:pPr>
                              <w:ind w:left="360"/>
                              <w:rPr>
                                <w:rFonts w:ascii="Arial" w:hAnsi="Arial" w:cs="Arial"/>
                                <w:sz w:val="20"/>
                                <w:szCs w:val="20"/>
                              </w:rPr>
                            </w:pPr>
                            <w:r>
                              <w:rPr>
                                <w:rFonts w:ascii="Arial" w:hAnsi="Arial" w:cs="Arial"/>
                                <w:sz w:val="20"/>
                                <w:szCs w:val="20"/>
                              </w:rPr>
                              <w:t xml:space="preserve">     </w:t>
                            </w:r>
                            <w:r w:rsidRPr="00455E32">
                              <w:rPr>
                                <w:rFonts w:ascii="Arial" w:hAnsi="Arial" w:cs="Arial"/>
                                <w:sz w:val="20"/>
                                <w:szCs w:val="20"/>
                              </w:rPr>
                              <w:t>(falls vorhanden)</w:t>
                            </w:r>
                          </w:p>
                          <w:p w14:paraId="7968DD37" w14:textId="77777777" w:rsidR="005A092C" w:rsidRDefault="005A092C" w:rsidP="00D41CB4">
                            <w:pPr>
                              <w:numPr>
                                <w:ilvl w:val="0"/>
                                <w:numId w:val="26"/>
                              </w:numPr>
                              <w:spacing w:before="120"/>
                              <w:rPr>
                                <w:rFonts w:ascii="Arial" w:hAnsi="Arial" w:cs="Arial"/>
                                <w:sz w:val="20"/>
                                <w:szCs w:val="20"/>
                              </w:rPr>
                            </w:pPr>
                            <w:r w:rsidRPr="00D41CB4">
                              <w:rPr>
                                <w:rFonts w:ascii="Arial" w:hAnsi="Arial" w:cs="Arial"/>
                                <w:sz w:val="20"/>
                                <w:szCs w:val="20"/>
                              </w:rPr>
                              <w:t>BwDLZ XXX</w:t>
                            </w:r>
                          </w:p>
                          <w:p w14:paraId="7968DD38" w14:textId="77777777" w:rsidR="005A092C" w:rsidRDefault="005A092C" w:rsidP="00D6283A">
                            <w:pPr>
                              <w:spacing w:before="120"/>
                              <w:ind w:left="360"/>
                              <w:rPr>
                                <w:rFonts w:ascii="Arial" w:hAnsi="Arial" w:cs="Arial"/>
                                <w:sz w:val="20"/>
                                <w:szCs w:val="20"/>
                              </w:rPr>
                            </w:pPr>
                          </w:p>
                          <w:p w14:paraId="7968DD39" w14:textId="77777777" w:rsidR="005A092C" w:rsidRPr="00560DB8" w:rsidRDefault="005A092C" w:rsidP="00D6283A">
                            <w:pPr>
                              <w:ind w:left="360"/>
                              <w:jc w:val="center"/>
                              <w:rPr>
                                <w:rFonts w:ascii="Arial" w:hAnsi="Arial" w:cs="Arial"/>
                                <w:b/>
                                <w:sz w:val="20"/>
                                <w:szCs w:val="20"/>
                              </w:rPr>
                            </w:pPr>
                            <w:r w:rsidRPr="00560DB8">
                              <w:rPr>
                                <w:rFonts w:ascii="Arial" w:hAnsi="Arial" w:cs="Arial"/>
                                <w:b/>
                                <w:sz w:val="20"/>
                                <w:szCs w:val="20"/>
                              </w:rPr>
                              <w:t>Der Meld</w:t>
                            </w:r>
                            <w:r>
                              <w:rPr>
                                <w:rFonts w:ascii="Arial" w:hAnsi="Arial" w:cs="Arial"/>
                                <w:b/>
                                <w:sz w:val="20"/>
                                <w:szCs w:val="20"/>
                              </w:rPr>
                              <w:t>e</w:t>
                            </w:r>
                            <w:r w:rsidRPr="00560DB8">
                              <w:rPr>
                                <w:rFonts w:ascii="Arial" w:hAnsi="Arial" w:cs="Arial"/>
                                <w:b/>
                                <w:sz w:val="20"/>
                                <w:szCs w:val="20"/>
                              </w:rPr>
                              <w:t>weg innerhalb des BwDLZ wird unter Berücksichtigung der Gegebenheiten vor Ort individuell, gesondert festgelegt.</w:t>
                            </w:r>
                          </w:p>
                          <w:p w14:paraId="7968DD3A" w14:textId="77777777" w:rsidR="005A092C" w:rsidRPr="00D41CB4" w:rsidRDefault="005A092C" w:rsidP="00D6283A">
                            <w:pPr>
                              <w:spacing w:before="120"/>
                              <w:ind w:left="360"/>
                              <w:jc w:val="center"/>
                              <w:rPr>
                                <w:rFonts w:ascii="Arial" w:hAnsi="Arial" w:cs="Arial"/>
                                <w:sz w:val="20"/>
                                <w:szCs w:val="20"/>
                              </w:rPr>
                            </w:pPr>
                          </w:p>
                          <w:p w14:paraId="7968DD3B" w14:textId="77777777" w:rsidR="005A092C" w:rsidRPr="003333A3" w:rsidRDefault="005A092C" w:rsidP="00C53105">
                            <w:pPr>
                              <w:spacing w:before="120"/>
                              <w:jc w:val="center"/>
                              <w:rPr>
                                <w:rFonts w:ascii="Arial" w:hAnsi="Arial" w:cs="Arial"/>
                              </w:rPr>
                            </w:pPr>
                          </w:p>
                        </w:txbxContent>
                      </wps:txbx>
                      <wps:bodyPr rot="0" vert="horz" wrap="square" lIns="91440" tIns="45720" rIns="91440" bIns="45720" anchor="b"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D2" id="AutoShape 670" o:spid="_x0000_s1037" style="position:absolute;margin-left:-3.9pt;margin-top:12pt;width:205.95pt;height:123.9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" strokeweight="1pt">
                <v:textbox>
                  <w:txbxContent>
                    <w:p w14:paraId="7968DD35" w14:textId="77777777" w:rsidR="005A092C" w:rsidRDefault="005A092C" w:rsidP="00D41CB4">
                      <w:pPr>
                        <w:numPr>
                          <w:ilvl w:val="0"/>
                          <w:numId w:val="26"/>
                        </w:numPr>
                        <w:rPr>
                          <w:rFonts w:ascii="Arial" w:hAnsi="Arial" w:cs="Arial"/>
                          <w:sz w:val="20"/>
                          <w:szCs w:val="20"/>
                        </w:rPr>
                      </w:pPr>
                      <w:r w:rsidRPr="00455E32">
                        <w:rPr>
                          <w:rFonts w:ascii="Arial" w:hAnsi="Arial" w:cs="Arial"/>
                          <w:sz w:val="20"/>
                          <w:szCs w:val="20"/>
                        </w:rPr>
                        <w:t xml:space="preserve">BwFw xxx </w:t>
                      </w:r>
                    </w:p>
                    <w:p w14:paraId="7968DD36" w14:textId="77777777" w:rsidR="005A092C" w:rsidRPr="00455E32" w:rsidRDefault="005A092C" w:rsidP="00D41CB4">
                      <w:pPr>
                        <w:ind w:left="360"/>
                        <w:rPr>
                          <w:rFonts w:ascii="Arial" w:hAnsi="Arial" w:cs="Arial"/>
                          <w:sz w:val="20"/>
                          <w:szCs w:val="20"/>
                        </w:rPr>
                      </w:pPr>
                      <w:r>
                        <w:rPr>
                          <w:rFonts w:ascii="Arial" w:hAnsi="Arial" w:cs="Arial"/>
                          <w:sz w:val="20"/>
                          <w:szCs w:val="20"/>
                        </w:rPr>
                        <w:t xml:space="preserve">     </w:t>
                      </w:r>
                      <w:r w:rsidRPr="00455E32">
                        <w:rPr>
                          <w:rFonts w:ascii="Arial" w:hAnsi="Arial" w:cs="Arial"/>
                          <w:sz w:val="20"/>
                          <w:szCs w:val="20"/>
                        </w:rPr>
                        <w:t>(falls vorhanden)</w:t>
                      </w:r>
                    </w:p>
                    <w:p w14:paraId="7968DD37" w14:textId="77777777" w:rsidR="005A092C" w:rsidRDefault="005A092C" w:rsidP="00D41CB4">
                      <w:pPr>
                        <w:numPr>
                          <w:ilvl w:val="0"/>
                          <w:numId w:val="26"/>
                        </w:numPr>
                        <w:spacing w:before="120"/>
                        <w:rPr>
                          <w:rFonts w:ascii="Arial" w:hAnsi="Arial" w:cs="Arial"/>
                          <w:sz w:val="20"/>
                          <w:szCs w:val="20"/>
                        </w:rPr>
                      </w:pPr>
                      <w:r w:rsidRPr="00D41CB4">
                        <w:rPr>
                          <w:rFonts w:ascii="Arial" w:hAnsi="Arial" w:cs="Arial"/>
                          <w:sz w:val="20"/>
                          <w:szCs w:val="20"/>
                        </w:rPr>
                        <w:t>BwDLZ XXX</w:t>
                      </w:r>
                    </w:p>
                    <w:p w14:paraId="7968DD38" w14:textId="77777777" w:rsidR="005A092C" w:rsidRDefault="005A092C" w:rsidP="00D6283A">
                      <w:pPr>
                        <w:spacing w:before="120"/>
                        <w:ind w:left="360"/>
                        <w:rPr>
                          <w:rFonts w:ascii="Arial" w:hAnsi="Arial" w:cs="Arial"/>
                          <w:sz w:val="20"/>
                          <w:szCs w:val="20"/>
                        </w:rPr>
                      </w:pPr>
                    </w:p>
                    <w:p w14:paraId="7968DD39" w14:textId="77777777" w:rsidR="005A092C" w:rsidRPr="00560DB8" w:rsidRDefault="005A092C" w:rsidP="00D6283A">
                      <w:pPr>
                        <w:ind w:left="360"/>
                        <w:jc w:val="center"/>
                        <w:rPr>
                          <w:rFonts w:ascii="Arial" w:hAnsi="Arial" w:cs="Arial"/>
                          <w:b/>
                          <w:sz w:val="20"/>
                          <w:szCs w:val="20"/>
                        </w:rPr>
                      </w:pPr>
                      <w:r w:rsidRPr="00560DB8">
                        <w:rPr>
                          <w:rFonts w:ascii="Arial" w:hAnsi="Arial" w:cs="Arial"/>
                          <w:b/>
                          <w:sz w:val="20"/>
                          <w:szCs w:val="20"/>
                        </w:rPr>
                        <w:t>Der Meld</w:t>
                      </w:r>
                      <w:r>
                        <w:rPr>
                          <w:rFonts w:ascii="Arial" w:hAnsi="Arial" w:cs="Arial"/>
                          <w:b/>
                          <w:sz w:val="20"/>
                          <w:szCs w:val="20"/>
                        </w:rPr>
                        <w:t>e</w:t>
                      </w:r>
                      <w:r w:rsidRPr="00560DB8">
                        <w:rPr>
                          <w:rFonts w:ascii="Arial" w:hAnsi="Arial" w:cs="Arial"/>
                          <w:b/>
                          <w:sz w:val="20"/>
                          <w:szCs w:val="20"/>
                        </w:rPr>
                        <w:t>weg innerhalb des BwDLZ wird unter Berücksichtigung der Gegebenheiten vor Ort individuell, gesondert festgelegt.</w:t>
                      </w:r>
                    </w:p>
                    <w:p w14:paraId="7968DD3A" w14:textId="77777777" w:rsidR="005A092C" w:rsidRPr="00D41CB4" w:rsidRDefault="005A092C" w:rsidP="00D6283A">
                      <w:pPr>
                        <w:spacing w:before="120"/>
                        <w:ind w:left="360"/>
                        <w:jc w:val="center"/>
                        <w:rPr>
                          <w:rFonts w:ascii="Arial" w:hAnsi="Arial" w:cs="Arial"/>
                          <w:sz w:val="20"/>
                          <w:szCs w:val="20"/>
                        </w:rPr>
                      </w:pPr>
                    </w:p>
                    <w:p w14:paraId="7968DD3B" w14:textId="77777777" w:rsidR="005A092C" w:rsidRPr="003333A3" w:rsidRDefault="005A092C" w:rsidP="00C53105">
                      <w:pPr>
                        <w:spacing w:before="120"/>
                        <w:jc w:val="center"/>
                        <w:rPr>
                          <w:rFonts w:ascii="Arial" w:hAnsi="Arial" w:cs="Arial"/>
                        </w:rPr>
                      </w:pPr>
                    </w:p>
                  </w:txbxContent>
                </v:textbox>
              </v:roundrect>
            </w:pict>
          </mc:Fallback>
        </mc:AlternateContent>
      </w:r>
    </w:p>
    <w:p w14:paraId="7968DADD" w14:textId="77777777" w:rsidR="00C53105" w:rsidRDefault="00742EEE" w:rsidP="00C53105">
      <w:pPr>
        <w:rPr>
          <w:rFonts w:ascii="Arial" w:hAnsi="Arial" w:cs="Arial"/>
        </w:rPr>
      </w:pPr>
      <w:r>
        <w:rPr>
          <w:rFonts w:ascii="Arial" w:hAnsi="Arial" w:cs="Arial"/>
          <w:noProof/>
        </w:rPr>
        <mc:AlternateContent>
          <mc:Choice Requires="wps">
            <w:drawing>
              <wp:anchor distT="0" distB="0" distL="114300" distR="114300" simplePos="0" relativeHeight="251647488" behindDoc="0" locked="0" layoutInCell="1" allowOverlap="1" wp14:anchorId="7968DCD4" wp14:editId="7968DCD5">
                <wp:simplePos x="0" y="0"/>
                <wp:positionH relativeFrom="column">
                  <wp:posOffset>3872614</wp:posOffset>
                </wp:positionH>
                <wp:positionV relativeFrom="paragraph">
                  <wp:posOffset>93847</wp:posOffset>
                </wp:positionV>
                <wp:extent cx="2030420" cy="712382"/>
                <wp:effectExtent l="0" t="0" r="27305" b="12065"/>
                <wp:wrapNone/>
                <wp:docPr id="475" name="AutoShape 6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0420" cy="712382"/>
                        </a:xfrm>
                        <a:prstGeom prst="roundRect">
                          <a:avLst>
                            <a:gd name="adj" fmla="val 16667"/>
                          </a:avLst>
                        </a:prstGeom>
                        <a:solidFill>
                          <a:srgbClr val="FFFFFF"/>
                        </a:solidFill>
                        <a:ln w="12700">
                          <a:solidFill>
                            <a:srgbClr val="000000"/>
                          </a:solidFill>
                          <a:round/>
                          <a:headEnd/>
                          <a:tailEnd/>
                        </a:ln>
                      </wps:spPr>
                      <wps:txbx>
                        <w:txbxContent>
                          <w:p w14:paraId="7968DD3C" w14:textId="77777777" w:rsidR="005A092C" w:rsidRPr="00D01BEF" w:rsidRDefault="005A092C" w:rsidP="0059261D">
                            <w:pPr>
                              <w:spacing w:before="120"/>
                              <w:jc w:val="center"/>
                              <w:rPr>
                                <w:rFonts w:ascii="Arial" w:hAnsi="Arial" w:cs="Arial"/>
                                <w:i/>
                                <w:sz w:val="16"/>
                                <w:szCs w:val="16"/>
                              </w:rPr>
                            </w:pPr>
                            <w:r w:rsidRPr="00D01BEF">
                              <w:rPr>
                                <w:rFonts w:ascii="Arial" w:hAnsi="Arial" w:cs="Arial"/>
                                <w:i/>
                                <w:sz w:val="16"/>
                                <w:szCs w:val="16"/>
                              </w:rPr>
                              <w:t>Eine durchgehend besetzte Stelle</w:t>
                            </w:r>
                            <w:r>
                              <w:rPr>
                                <w:rFonts w:ascii="Arial" w:hAnsi="Arial" w:cs="Arial"/>
                                <w:i/>
                                <w:sz w:val="16"/>
                                <w:szCs w:val="16"/>
                              </w:rPr>
                              <w:t xml:space="preserve"> der Bw </w:t>
                            </w:r>
                            <w:r w:rsidRPr="00D01BEF">
                              <w:rPr>
                                <w:rFonts w:ascii="Arial" w:hAnsi="Arial" w:cs="Arial"/>
                                <w:i/>
                                <w:sz w:val="16"/>
                                <w:szCs w:val="16"/>
                              </w:rPr>
                              <w:t>(z.B. OvWA)</w:t>
                            </w:r>
                            <w:r>
                              <w:rPr>
                                <w:rFonts w:ascii="Arial" w:hAnsi="Arial" w:cs="Arial"/>
                                <w:i/>
                                <w:sz w:val="16"/>
                                <w:szCs w:val="16"/>
                              </w:rPr>
                              <w:t xml:space="preserve"> </w:t>
                            </w:r>
                            <w:r w:rsidRPr="00B35C19">
                              <w:rPr>
                                <w:rFonts w:ascii="Arial" w:hAnsi="Arial" w:cs="Arial"/>
                                <w:b/>
                                <w:i/>
                                <w:sz w:val="16"/>
                                <w:szCs w:val="16"/>
                              </w:rPr>
                              <w:t xml:space="preserve">+ </w:t>
                            </w:r>
                            <w:r w:rsidRPr="00D01BEF">
                              <w:rPr>
                                <w:rFonts w:ascii="Arial" w:hAnsi="Arial" w:cs="Arial"/>
                                <w:i/>
                                <w:sz w:val="16"/>
                                <w:szCs w:val="16"/>
                              </w:rPr>
                              <w:t xml:space="preserve"> </w:t>
                            </w:r>
                            <w:r>
                              <w:rPr>
                                <w:rFonts w:ascii="Arial" w:hAnsi="Arial" w:cs="Arial"/>
                                <w:i/>
                                <w:sz w:val="16"/>
                                <w:szCs w:val="16"/>
                              </w:rPr>
                              <w:t xml:space="preserve">lagebedingt örtlich zuständige </w:t>
                            </w:r>
                            <w:r w:rsidRPr="00D01BEF">
                              <w:rPr>
                                <w:rFonts w:ascii="Arial" w:hAnsi="Arial" w:cs="Arial"/>
                                <w:i/>
                                <w:sz w:val="16"/>
                                <w:szCs w:val="16"/>
                              </w:rPr>
                              <w:t>Feuerwehr</w:t>
                            </w:r>
                            <w:r>
                              <w:rPr>
                                <w:rFonts w:ascii="Arial" w:hAnsi="Arial" w:cs="Arial"/>
                                <w:i/>
                                <w:sz w:val="16"/>
                                <w:szCs w:val="16"/>
                              </w:rPr>
                              <w:t xml:space="preserve"> (ggf. BwFw, falls vorhanden)</w:t>
                            </w:r>
                          </w:p>
                          <w:p w14:paraId="7968DD3D" w14:textId="77777777" w:rsidR="005A092C" w:rsidRDefault="005A092C" w:rsidP="00C53105">
                            <w:pPr>
                              <w:spacing w:before="120"/>
                              <w:jc w:val="center"/>
                              <w:rPr>
                                <w:rFonts w:ascii="Arial" w:hAnsi="Arial" w:cs="Arial"/>
                              </w:rPr>
                            </w:pPr>
                          </w:p>
                          <w:p w14:paraId="7968DD3E" w14:textId="77777777" w:rsidR="005A092C" w:rsidRPr="00FA6C24" w:rsidRDefault="005A092C" w:rsidP="00C53105">
                            <w:pPr>
                              <w:spacing w:before="120"/>
                              <w:jc w:val="center"/>
                              <w:rPr>
                                <w:rFonts w:ascii="Arial" w:hAnsi="Arial" w:cs="Arial"/>
                              </w:rPr>
                            </w:pPr>
                            <w:r>
                              <w:rPr>
                                <w:rFonts w:ascii="Arial" w:hAnsi="Arial" w:cs="Arial"/>
                                <w:b/>
                                <w:bCs/>
                                <w:sz w:val="20"/>
                              </w:rPr>
                              <w:sym w:font="Wingdings" w:char="F028"/>
                            </w:r>
                            <w:r>
                              <w:rPr>
                                <w:rFonts w:ascii="Arial" w:hAnsi="Arial" w:cs="Arial"/>
                                <w:b/>
                                <w:bCs/>
                                <w:sz w:val="20"/>
                              </w:rPr>
                              <w:t>112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D4" id="AutoShape 656" o:spid="_x0000_s1038" style="position:absolute;margin-left:304.95pt;margin-top:7.4pt;width:159.9pt;height:56.1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" strokeweight="1pt">
                <v:textbox>
                  <w:txbxContent>
                    <w:p w14:paraId="7968DD3C" w14:textId="77777777" w:rsidR="005A092C" w:rsidRPr="00D01BEF" w:rsidRDefault="005A092C" w:rsidP="0059261D">
                      <w:pPr>
                        <w:spacing w:before="120"/>
                        <w:jc w:val="center"/>
                        <w:rPr>
                          <w:rFonts w:ascii="Arial" w:hAnsi="Arial" w:cs="Arial"/>
                          <w:i/>
                          <w:sz w:val="16"/>
                          <w:szCs w:val="16"/>
                        </w:rPr>
                      </w:pPr>
                      <w:r w:rsidRPr="00D01BEF">
                        <w:rPr>
                          <w:rFonts w:ascii="Arial" w:hAnsi="Arial" w:cs="Arial"/>
                          <w:i/>
                          <w:sz w:val="16"/>
                          <w:szCs w:val="16"/>
                        </w:rPr>
                        <w:t>Eine durchgehend besetzte Stelle</w:t>
                      </w:r>
                      <w:r>
                        <w:rPr>
                          <w:rFonts w:ascii="Arial" w:hAnsi="Arial" w:cs="Arial"/>
                          <w:i/>
                          <w:sz w:val="16"/>
                          <w:szCs w:val="16"/>
                        </w:rPr>
                        <w:t xml:space="preserve"> der Bw </w:t>
                      </w:r>
                      <w:r w:rsidRPr="00D01BEF">
                        <w:rPr>
                          <w:rFonts w:ascii="Arial" w:hAnsi="Arial" w:cs="Arial"/>
                          <w:i/>
                          <w:sz w:val="16"/>
                          <w:szCs w:val="16"/>
                        </w:rPr>
                        <w:t>(z.B. OvWA)</w:t>
                      </w:r>
                      <w:r>
                        <w:rPr>
                          <w:rFonts w:ascii="Arial" w:hAnsi="Arial" w:cs="Arial"/>
                          <w:i/>
                          <w:sz w:val="16"/>
                          <w:szCs w:val="16"/>
                        </w:rPr>
                        <w:t xml:space="preserve"> </w:t>
                      </w:r>
                      <w:r w:rsidRPr="00B35C19">
                        <w:rPr>
                          <w:rFonts w:ascii="Arial" w:hAnsi="Arial" w:cs="Arial"/>
                          <w:b/>
                          <w:i/>
                          <w:sz w:val="16"/>
                          <w:szCs w:val="16"/>
                        </w:rPr>
                        <w:t xml:space="preserve">+ </w:t>
                      </w:r>
                      <w:r w:rsidRPr="00D01BEF">
                        <w:rPr>
                          <w:rFonts w:ascii="Arial" w:hAnsi="Arial" w:cs="Arial"/>
                          <w:i/>
                          <w:sz w:val="16"/>
                          <w:szCs w:val="16"/>
                        </w:rPr>
                        <w:t xml:space="preserve"> </w:t>
                      </w:r>
                      <w:r>
                        <w:rPr>
                          <w:rFonts w:ascii="Arial" w:hAnsi="Arial" w:cs="Arial"/>
                          <w:i/>
                          <w:sz w:val="16"/>
                          <w:szCs w:val="16"/>
                        </w:rPr>
                        <w:t xml:space="preserve">lagebedingt örtlich zuständige </w:t>
                      </w:r>
                      <w:r w:rsidRPr="00D01BEF">
                        <w:rPr>
                          <w:rFonts w:ascii="Arial" w:hAnsi="Arial" w:cs="Arial"/>
                          <w:i/>
                          <w:sz w:val="16"/>
                          <w:szCs w:val="16"/>
                        </w:rPr>
                        <w:t>Feuerwehr</w:t>
                      </w:r>
                      <w:r>
                        <w:rPr>
                          <w:rFonts w:ascii="Arial" w:hAnsi="Arial" w:cs="Arial"/>
                          <w:i/>
                          <w:sz w:val="16"/>
                          <w:szCs w:val="16"/>
                        </w:rPr>
                        <w:t xml:space="preserve"> (ggf. BwFw, falls vorhanden)</w:t>
                      </w:r>
                    </w:p>
                    <w:p w14:paraId="7968DD3D" w14:textId="77777777" w:rsidR="005A092C" w:rsidRDefault="005A092C" w:rsidP="00C53105">
                      <w:pPr>
                        <w:spacing w:before="120"/>
                        <w:jc w:val="center"/>
                        <w:rPr>
                          <w:rFonts w:ascii="Arial" w:hAnsi="Arial" w:cs="Arial"/>
                        </w:rPr>
                      </w:pPr>
                    </w:p>
                    <w:p w14:paraId="7968DD3E" w14:textId="77777777" w:rsidR="005A092C" w:rsidRPr="00FA6C24" w:rsidRDefault="005A092C" w:rsidP="00C53105">
                      <w:pPr>
                        <w:spacing w:before="120"/>
                        <w:jc w:val="center"/>
                        <w:rPr>
                          <w:rFonts w:ascii="Arial" w:hAnsi="Arial" w:cs="Arial"/>
                        </w:rPr>
                      </w:pPr>
                      <w:r>
                        <w:rPr>
                          <w:rFonts w:ascii="Arial" w:hAnsi="Arial" w:cs="Arial"/>
                          <w:b/>
                          <w:bCs/>
                          <w:sz w:val="20"/>
                        </w:rPr>
                        <w:sym w:font="Wingdings" w:char="F028"/>
                      </w:r>
                      <w:r>
                        <w:rPr>
                          <w:rFonts w:ascii="Arial" w:hAnsi="Arial" w:cs="Arial"/>
                          <w:b/>
                          <w:bCs/>
                          <w:sz w:val="20"/>
                        </w:rPr>
                        <w:t>112</w:t>
                      </w:r>
                    </w:p>
                  </w:txbxContent>
                </v:textbox>
              </v:roundrect>
            </w:pict>
          </mc:Fallback>
        </mc:AlternateContent>
      </w:r>
    </w:p>
    <w:p w14:paraId="7968DADE" w14:textId="77777777" w:rsidR="00C53105" w:rsidRDefault="00C53105" w:rsidP="00C53105">
      <w:pPr>
        <w:rPr>
          <w:rFonts w:ascii="Arial" w:hAnsi="Arial" w:cs="Arial"/>
        </w:rPr>
      </w:pPr>
    </w:p>
    <w:p w14:paraId="7968DADF" w14:textId="77777777" w:rsidR="00C53105" w:rsidRDefault="00C53105" w:rsidP="00C53105">
      <w:pPr>
        <w:rPr>
          <w:rFonts w:ascii="Arial" w:hAnsi="Arial" w:cs="Arial"/>
        </w:rPr>
      </w:pPr>
    </w:p>
    <w:p w14:paraId="7968DAE0" w14:textId="77777777" w:rsidR="00C53105" w:rsidRDefault="00C53105" w:rsidP="00C53105">
      <w:pPr>
        <w:rPr>
          <w:rFonts w:ascii="Arial" w:hAnsi="Arial" w:cs="Arial"/>
        </w:rPr>
      </w:pPr>
    </w:p>
    <w:p w14:paraId="7968DAE1" w14:textId="77777777" w:rsidR="00C53105" w:rsidRDefault="00C53105" w:rsidP="00C53105">
      <w:pPr>
        <w:rPr>
          <w:rFonts w:ascii="Arial" w:hAnsi="Arial" w:cs="Arial"/>
        </w:rPr>
      </w:pPr>
    </w:p>
    <w:p w14:paraId="7968DAE2" w14:textId="77777777" w:rsidR="00C53105" w:rsidRDefault="00C53105" w:rsidP="00C53105">
      <w:pPr>
        <w:rPr>
          <w:rFonts w:ascii="Arial" w:hAnsi="Arial" w:cs="Arial"/>
        </w:rPr>
      </w:pPr>
    </w:p>
    <w:p w14:paraId="7968DAE3" w14:textId="77777777" w:rsidR="00C53105" w:rsidRDefault="00B168BB" w:rsidP="00C53105">
      <w:pPr>
        <w:rPr>
          <w:rFonts w:ascii="Arial" w:hAnsi="Arial" w:cs="Arial"/>
        </w:rPr>
      </w:pPr>
      <w:r>
        <w:rPr>
          <w:rFonts w:ascii="Arial" w:hAnsi="Arial" w:cs="Arial"/>
          <w:noProof/>
        </w:rPr>
        <mc:AlternateContent>
          <mc:Choice Requires="wps">
            <w:drawing>
              <wp:anchor distT="0" distB="0" distL="114300" distR="114300" simplePos="0" relativeHeight="251658752" behindDoc="0" locked="0" layoutInCell="1" allowOverlap="1" wp14:anchorId="7968DCD6" wp14:editId="7968DCD7">
                <wp:simplePos x="0" y="0"/>
                <wp:positionH relativeFrom="margin">
                  <wp:posOffset>4239895</wp:posOffset>
                </wp:positionH>
                <wp:positionV relativeFrom="paragraph">
                  <wp:posOffset>116323</wp:posOffset>
                </wp:positionV>
                <wp:extent cx="1403985" cy="975995"/>
                <wp:effectExtent l="0" t="0" r="48260" b="29210"/>
                <wp:wrapNone/>
                <wp:docPr id="463" name="AutoShape 6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1403985" cy="975995"/>
                        </a:xfrm>
                        <a:prstGeom prst="leftArrow">
                          <a:avLst>
                            <a:gd name="adj1" fmla="val 60676"/>
                            <a:gd name="adj2" fmla="val 35678"/>
                          </a:avLst>
                        </a:prstGeom>
                        <a:solidFill>
                          <a:srgbClr val="FFFFFF"/>
                        </a:solidFill>
                        <a:ln w="9525">
                          <a:solidFill>
                            <a:srgbClr val="000000"/>
                          </a:solidFill>
                          <a:miter lim="800000"/>
                          <a:headEnd/>
                          <a:tailEnd/>
                        </a:ln>
                      </wps:spPr>
                      <wps:txbx>
                        <w:txbxContent>
                          <w:p w14:paraId="7968DD3F" w14:textId="77777777" w:rsidR="005A092C" w:rsidRDefault="005A092C" w:rsidP="00B168BB">
                            <w:pPr>
                              <w:ind w:right="-100"/>
                              <w:rPr>
                                <w:rFonts w:ascii="Arial" w:hAnsi="Arial" w:cs="Arial"/>
                                <w:b/>
                              </w:rPr>
                            </w:pPr>
                            <w:r w:rsidRPr="00956E2F">
                              <w:rPr>
                                <w:rFonts w:ascii="Arial" w:hAnsi="Arial" w:cs="Arial"/>
                                <w:b/>
                              </w:rPr>
                              <w:t xml:space="preserve">informiert/ </w:t>
                            </w:r>
                          </w:p>
                          <w:p w14:paraId="7968DD40" w14:textId="77777777" w:rsidR="005A092C" w:rsidRPr="00956E2F" w:rsidRDefault="005A092C" w:rsidP="00B168BB">
                            <w:pPr>
                              <w:ind w:right="-100"/>
                              <w:rPr>
                                <w:rFonts w:ascii="Arial" w:hAnsi="Arial" w:cs="Arial"/>
                                <w:b/>
                              </w:rPr>
                            </w:pPr>
                            <w:r w:rsidRPr="00956E2F">
                              <w:rPr>
                                <w:rFonts w:ascii="Arial" w:hAnsi="Arial" w:cs="Arial"/>
                                <w:b/>
                              </w:rPr>
                              <w:t>beteiligt</w:t>
                            </w:r>
                          </w:p>
                          <w:p w14:paraId="7968DD41" w14:textId="77777777" w:rsidR="005A092C" w:rsidRPr="00956E2F" w:rsidRDefault="005A092C" w:rsidP="00B168BB">
                            <w:pPr>
                              <w:ind w:right="-100"/>
                              <w:rPr>
                                <w:rFonts w:ascii="Arial" w:hAnsi="Arial" w:cs="Arial"/>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68DCD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658" o:spid="_x0000_s1039" type="#_x0000_t66" style="position:absolute;margin-left:333.85pt;margin-top:9.15pt;width:110.55pt;height:76.85pt;rotation:-90;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" adj="5357,4247">
                <v:textbox>
                  <w:txbxContent>
                    <w:p w14:paraId="7968DD3F" w14:textId="77777777" w:rsidR="005A092C" w:rsidRDefault="005A092C" w:rsidP="00B168BB">
                      <w:pPr>
                        <w:ind w:right="-100"/>
                        <w:rPr>
                          <w:rFonts w:ascii="Arial" w:hAnsi="Arial" w:cs="Arial"/>
                          <w:b/>
                        </w:rPr>
                      </w:pPr>
                      <w:r w:rsidRPr="00956E2F">
                        <w:rPr>
                          <w:rFonts w:ascii="Arial" w:hAnsi="Arial" w:cs="Arial"/>
                          <w:b/>
                        </w:rPr>
                        <w:t xml:space="preserve">informiert/ </w:t>
                      </w:r>
                    </w:p>
                    <w:p w14:paraId="7968DD40" w14:textId="77777777" w:rsidR="005A092C" w:rsidRPr="00956E2F" w:rsidRDefault="005A092C" w:rsidP="00B168BB">
                      <w:pPr>
                        <w:ind w:right="-100"/>
                        <w:rPr>
                          <w:rFonts w:ascii="Arial" w:hAnsi="Arial" w:cs="Arial"/>
                          <w:b/>
                        </w:rPr>
                      </w:pPr>
                      <w:r w:rsidRPr="00956E2F">
                        <w:rPr>
                          <w:rFonts w:ascii="Arial" w:hAnsi="Arial" w:cs="Arial"/>
                          <w:b/>
                        </w:rPr>
                        <w:t>beteiligt</w:t>
                      </w:r>
                    </w:p>
                    <w:p w14:paraId="7968DD41" w14:textId="77777777" w:rsidR="005A092C" w:rsidRPr="00956E2F" w:rsidRDefault="005A092C" w:rsidP="00B168BB">
                      <w:pPr>
                        <w:ind w:right="-100"/>
                        <w:rPr>
                          <w:rFonts w:ascii="Arial" w:hAnsi="Arial" w:cs="Arial"/>
                          <w:sz w:val="16"/>
                          <w:szCs w:val="16"/>
                        </w:rPr>
                      </w:pPr>
                    </w:p>
                  </w:txbxContent>
                </v:textbox>
                <w10:wrap anchorx="margin"/>
              </v:shape>
            </w:pict>
          </mc:Fallback>
        </mc:AlternateContent>
      </w:r>
    </w:p>
    <w:tbl>
      <w:tblPr>
        <w:tblW w:w="3970" w:type="dxa"/>
        <w:tblBorders>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7"/>
        <w:gridCol w:w="1275"/>
        <w:gridCol w:w="1348"/>
      </w:tblGrid>
      <w:tr w:rsidR="00E66BEE" w14:paraId="7968DAED" w14:textId="77777777" w:rsidTr="00795AAC">
        <w:trPr>
          <w:trHeight w:val="340"/>
        </w:trPr>
        <w:tc>
          <w:tcPr>
            <w:tcW w:w="1347" w:type="dxa"/>
            <w:vAlign w:val="center"/>
          </w:tcPr>
          <w:p w14:paraId="7968DAE4" w14:textId="77777777" w:rsidR="00E66BEE" w:rsidRDefault="00E66BEE" w:rsidP="000A2888">
            <w:pPr>
              <w:jc w:val="center"/>
              <w:rPr>
                <w:rFonts w:ascii="Arial" w:hAnsi="Arial" w:cs="Arial"/>
                <w:sz w:val="16"/>
                <w:szCs w:val="16"/>
              </w:rPr>
            </w:pPr>
          </w:p>
          <w:p w14:paraId="7968DAE5" w14:textId="77777777" w:rsidR="00795AAC" w:rsidRDefault="00795AAC" w:rsidP="000A2888">
            <w:pPr>
              <w:jc w:val="center"/>
              <w:rPr>
                <w:rFonts w:ascii="Arial" w:hAnsi="Arial" w:cs="Arial"/>
                <w:sz w:val="16"/>
                <w:szCs w:val="16"/>
              </w:rPr>
            </w:pPr>
          </w:p>
          <w:p w14:paraId="7968DAE6" w14:textId="77777777" w:rsidR="00795AAC" w:rsidRDefault="00795AAC" w:rsidP="000A2888">
            <w:pPr>
              <w:jc w:val="center"/>
              <w:rPr>
                <w:rFonts w:ascii="Arial" w:hAnsi="Arial" w:cs="Arial"/>
                <w:sz w:val="16"/>
                <w:szCs w:val="16"/>
              </w:rPr>
            </w:pPr>
          </w:p>
          <w:p w14:paraId="7968DAE7" w14:textId="77777777" w:rsidR="00E66BEE" w:rsidRPr="0020665D" w:rsidRDefault="00E66BEE" w:rsidP="000A2888">
            <w:pPr>
              <w:jc w:val="center"/>
              <w:rPr>
                <w:rFonts w:ascii="Arial" w:hAnsi="Arial" w:cs="Arial"/>
                <w:sz w:val="16"/>
                <w:szCs w:val="16"/>
              </w:rPr>
            </w:pPr>
          </w:p>
          <w:p w14:paraId="7968DAE8" w14:textId="77777777" w:rsidR="00E66BEE" w:rsidRDefault="00E66BEE" w:rsidP="000A2888">
            <w:pPr>
              <w:jc w:val="center"/>
              <w:rPr>
                <w:rFonts w:ascii="Arial" w:hAnsi="Arial" w:cs="Arial"/>
                <w:sz w:val="20"/>
              </w:rPr>
            </w:pPr>
            <w:r>
              <w:rPr>
                <w:rFonts w:ascii="Arial" w:hAnsi="Arial" w:cs="Arial"/>
                <w:sz w:val="20"/>
              </w:rPr>
              <w:t>Liegenschaft</w:t>
            </w:r>
          </w:p>
        </w:tc>
        <w:tc>
          <w:tcPr>
            <w:tcW w:w="1275" w:type="dxa"/>
            <w:vAlign w:val="center"/>
          </w:tcPr>
          <w:p w14:paraId="7968DAE9" w14:textId="77777777" w:rsidR="00795AAC" w:rsidRDefault="00E66BEE" w:rsidP="000A2888">
            <w:pPr>
              <w:pStyle w:val="TabZelle"/>
            </w:pPr>
            <w:r>
              <w:br/>
            </w:r>
          </w:p>
          <w:p w14:paraId="7968DAEA" w14:textId="77777777" w:rsidR="00795AAC" w:rsidRDefault="00795AAC" w:rsidP="000A2888">
            <w:pPr>
              <w:pStyle w:val="TabZelle"/>
            </w:pPr>
          </w:p>
          <w:p w14:paraId="7968DAEB" w14:textId="77777777" w:rsidR="00E66BEE" w:rsidRDefault="00E66BEE" w:rsidP="000A2888">
            <w:pPr>
              <w:pStyle w:val="TabZelle"/>
              <w:rPr>
                <w:rFonts w:cs="Arial"/>
              </w:rPr>
            </w:pPr>
            <w:r>
              <w:t>Funktionsbe-zeichnung/ Stelle*</w:t>
            </w:r>
          </w:p>
        </w:tc>
        <w:tc>
          <w:tcPr>
            <w:tcW w:w="1348" w:type="dxa"/>
            <w:vAlign w:val="center"/>
          </w:tcPr>
          <w:p w14:paraId="7968DAEC" w14:textId="77777777" w:rsidR="00E66BEE" w:rsidRDefault="00795AAC" w:rsidP="000A2888">
            <w:pPr>
              <w:pStyle w:val="TabZelle"/>
            </w:pPr>
            <w:r>
              <w:rPr>
                <w:rFonts w:cs="Arial"/>
                <w:noProof/>
              </w:rPr>
              <mc:AlternateContent>
                <mc:Choice Requires="wps">
                  <w:drawing>
                    <wp:anchor distT="0" distB="0" distL="114300" distR="114300" simplePos="0" relativeHeight="251660800" behindDoc="0" locked="0" layoutInCell="1" allowOverlap="1" wp14:anchorId="7968DCD8" wp14:editId="7968DCD9">
                      <wp:simplePos x="0" y="0"/>
                      <wp:positionH relativeFrom="column">
                        <wp:posOffset>2030730</wp:posOffset>
                      </wp:positionH>
                      <wp:positionV relativeFrom="paragraph">
                        <wp:posOffset>699135</wp:posOffset>
                      </wp:positionV>
                      <wp:extent cx="2338705" cy="1892300"/>
                      <wp:effectExtent l="19050" t="0" r="42545" b="12700"/>
                      <wp:wrapNone/>
                      <wp:docPr id="467" name="AutoShape 6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8705" cy="1892300"/>
                              </a:xfrm>
                              <a:prstGeom prst="hexagon">
                                <a:avLst>
                                  <a:gd name="adj" fmla="val 28178"/>
                                  <a:gd name="vf" fmla="val 115470"/>
                                </a:avLst>
                              </a:prstGeom>
                              <a:solidFill>
                                <a:srgbClr val="FFFFFF"/>
                              </a:solidFill>
                              <a:ln w="9525">
                                <a:solidFill>
                                  <a:srgbClr val="000000"/>
                                </a:solidFill>
                                <a:miter lim="800000"/>
                                <a:headEnd/>
                                <a:tailEnd/>
                              </a:ln>
                            </wps:spPr>
                            <wps:txbx>
                              <w:txbxContent>
                                <w:p w14:paraId="7968DD42" w14:textId="77777777" w:rsidR="005A092C" w:rsidRDefault="005A092C" w:rsidP="00C53105">
                                  <w:pPr>
                                    <w:jc w:val="center"/>
                                    <w:rPr>
                                      <w:rFonts w:ascii="Arial" w:hAnsi="Arial" w:cs="Arial"/>
                                    </w:rPr>
                                  </w:pPr>
                                  <w:r w:rsidRPr="009D5BEB">
                                    <w:rPr>
                                      <w:rFonts w:ascii="Arial" w:hAnsi="Arial" w:cs="Arial"/>
                                    </w:rPr>
                                    <w:t>BwDL</w:t>
                                  </w:r>
                                  <w:r>
                                    <w:rPr>
                                      <w:rFonts w:ascii="Arial" w:hAnsi="Arial" w:cs="Arial"/>
                                    </w:rPr>
                                    <w:t>Z XXX</w:t>
                                  </w:r>
                                </w:p>
                                <w:p w14:paraId="7968DD43" w14:textId="77777777" w:rsidR="005A092C" w:rsidRDefault="005A092C" w:rsidP="00C53105">
                                  <w:pPr>
                                    <w:jc w:val="center"/>
                                    <w:rPr>
                                      <w:rFonts w:ascii="Arial" w:hAnsi="Arial" w:cs="Arial"/>
                                    </w:rPr>
                                  </w:pPr>
                                </w:p>
                                <w:p w14:paraId="7968DD44" w14:textId="77777777" w:rsidR="005A092C" w:rsidRPr="00560DB8" w:rsidRDefault="005A092C" w:rsidP="00A958E9">
                                  <w:pPr>
                                    <w:rPr>
                                      <w:rFonts w:ascii="Arial" w:hAnsi="Arial" w:cs="Arial"/>
                                      <w:b/>
                                      <w:sz w:val="20"/>
                                      <w:szCs w:val="20"/>
                                    </w:rPr>
                                  </w:pPr>
                                  <w:r w:rsidRPr="00560DB8">
                                    <w:rPr>
                                      <w:rFonts w:ascii="Arial" w:hAnsi="Arial" w:cs="Arial"/>
                                      <w:b/>
                                      <w:sz w:val="20"/>
                                      <w:szCs w:val="20"/>
                                    </w:rPr>
                                    <w:t>Der Meld</w:t>
                                  </w:r>
                                  <w:r>
                                    <w:rPr>
                                      <w:rFonts w:ascii="Arial" w:hAnsi="Arial" w:cs="Arial"/>
                                      <w:b/>
                                      <w:sz w:val="20"/>
                                      <w:szCs w:val="20"/>
                                    </w:rPr>
                                    <w:t>e</w:t>
                                  </w:r>
                                  <w:r w:rsidRPr="00560DB8">
                                    <w:rPr>
                                      <w:rFonts w:ascii="Arial" w:hAnsi="Arial" w:cs="Arial"/>
                                      <w:b/>
                                      <w:sz w:val="20"/>
                                      <w:szCs w:val="20"/>
                                    </w:rPr>
                                    <w:t>weg innerhalb des BwDLZ wird individuell, gesondert festgelegt und ist der durchgehend besetzten Stelle mitzuteilen.</w:t>
                                  </w:r>
                                </w:p>
                                <w:p w14:paraId="7968DD45" w14:textId="77777777" w:rsidR="005A092C" w:rsidRDefault="005A092C" w:rsidP="00C53105">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68DCD8"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AutoShape 667" o:spid="_x0000_s1040" type="#_x0000_t9" style="position:absolute;left:0;text-align:left;margin-left:159.9pt;margin-top:55.05pt;width:184.15pt;height:14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" adj="4925">
                      <v:textbox>
                        <w:txbxContent>
                          <w:p w14:paraId="7968DD42" w14:textId="77777777" w:rsidR="005A092C" w:rsidRDefault="005A092C" w:rsidP="00C53105">
                            <w:pPr>
                              <w:jc w:val="center"/>
                              <w:rPr>
                                <w:rFonts w:ascii="Arial" w:hAnsi="Arial" w:cs="Arial"/>
                              </w:rPr>
                            </w:pPr>
                            <w:r w:rsidRPr="009D5BEB">
                              <w:rPr>
                                <w:rFonts w:ascii="Arial" w:hAnsi="Arial" w:cs="Arial"/>
                              </w:rPr>
                              <w:t>BwDL</w:t>
                            </w:r>
                            <w:r>
                              <w:rPr>
                                <w:rFonts w:ascii="Arial" w:hAnsi="Arial" w:cs="Arial"/>
                              </w:rPr>
                              <w:t>Z XXX</w:t>
                            </w:r>
                          </w:p>
                          <w:p w14:paraId="7968DD43" w14:textId="77777777" w:rsidR="005A092C" w:rsidRDefault="005A092C" w:rsidP="00C53105">
                            <w:pPr>
                              <w:jc w:val="center"/>
                              <w:rPr>
                                <w:rFonts w:ascii="Arial" w:hAnsi="Arial" w:cs="Arial"/>
                              </w:rPr>
                            </w:pPr>
                          </w:p>
                          <w:p w14:paraId="7968DD44" w14:textId="77777777" w:rsidR="005A092C" w:rsidRPr="00560DB8" w:rsidRDefault="005A092C" w:rsidP="00A958E9">
                            <w:pPr>
                              <w:rPr>
                                <w:rFonts w:ascii="Arial" w:hAnsi="Arial" w:cs="Arial"/>
                                <w:b/>
                                <w:sz w:val="20"/>
                                <w:szCs w:val="20"/>
                              </w:rPr>
                            </w:pPr>
                            <w:r w:rsidRPr="00560DB8">
                              <w:rPr>
                                <w:rFonts w:ascii="Arial" w:hAnsi="Arial" w:cs="Arial"/>
                                <w:b/>
                                <w:sz w:val="20"/>
                                <w:szCs w:val="20"/>
                              </w:rPr>
                              <w:t>Der Meld</w:t>
                            </w:r>
                            <w:r>
                              <w:rPr>
                                <w:rFonts w:ascii="Arial" w:hAnsi="Arial" w:cs="Arial"/>
                                <w:b/>
                                <w:sz w:val="20"/>
                                <w:szCs w:val="20"/>
                              </w:rPr>
                              <w:t>e</w:t>
                            </w:r>
                            <w:r w:rsidRPr="00560DB8">
                              <w:rPr>
                                <w:rFonts w:ascii="Arial" w:hAnsi="Arial" w:cs="Arial"/>
                                <w:b/>
                                <w:sz w:val="20"/>
                                <w:szCs w:val="20"/>
                              </w:rPr>
                              <w:t>weg innerhalb des BwDLZ wird individuell, gesondert festgelegt und ist der durchgehend besetzten Stelle mitzuteilen.</w:t>
                            </w:r>
                          </w:p>
                          <w:p w14:paraId="7968DD45" w14:textId="77777777" w:rsidR="005A092C" w:rsidRDefault="005A092C" w:rsidP="00C53105">
                            <w:pPr>
                              <w:jc w:val="center"/>
                              <w:rPr>
                                <w:rFonts w:ascii="Arial" w:hAnsi="Arial" w:cs="Arial"/>
                              </w:rPr>
                            </w:pPr>
                          </w:p>
                        </w:txbxContent>
                      </v:textbox>
                    </v:shape>
                  </w:pict>
                </mc:Fallback>
              </mc:AlternateContent>
            </w:r>
          </w:p>
        </w:tc>
      </w:tr>
      <w:tr w:rsidR="00E66BEE" w14:paraId="7968DAF1" w14:textId="77777777" w:rsidTr="00E66BEE">
        <w:trPr>
          <w:trHeight w:val="595"/>
        </w:trPr>
        <w:tc>
          <w:tcPr>
            <w:tcW w:w="1347" w:type="dxa"/>
            <w:vAlign w:val="center"/>
          </w:tcPr>
          <w:p w14:paraId="7968DAEE" w14:textId="77777777" w:rsidR="00E66BEE" w:rsidRDefault="00E66BEE" w:rsidP="000A2888">
            <w:pPr>
              <w:jc w:val="center"/>
              <w:rPr>
                <w:rFonts w:ascii="Arial" w:hAnsi="Arial" w:cs="Arial"/>
                <w:sz w:val="20"/>
              </w:rPr>
            </w:pPr>
          </w:p>
        </w:tc>
        <w:tc>
          <w:tcPr>
            <w:tcW w:w="1275" w:type="dxa"/>
            <w:vAlign w:val="center"/>
          </w:tcPr>
          <w:p w14:paraId="7968DAEF" w14:textId="77777777" w:rsidR="00E66BEE" w:rsidRPr="00F333E7" w:rsidRDefault="00E66BEE" w:rsidP="00F333E7">
            <w:pPr>
              <w:jc w:val="center"/>
              <w:rPr>
                <w:rFonts w:ascii="Arial" w:hAnsi="Arial" w:cs="Arial"/>
                <w:i/>
                <w:iCs/>
                <w:sz w:val="16"/>
              </w:rPr>
            </w:pPr>
            <w:r w:rsidRPr="00560DB8">
              <w:rPr>
                <w:rFonts w:ascii="Arial" w:hAnsi="Arial" w:cs="Arial"/>
                <w:i/>
                <w:iCs/>
                <w:sz w:val="16"/>
              </w:rPr>
              <w:t>*Erreichbarkeit innerhalb der Dienstzeit gewährleistet</w:t>
            </w:r>
          </w:p>
        </w:tc>
        <w:tc>
          <w:tcPr>
            <w:tcW w:w="1348" w:type="dxa"/>
            <w:vAlign w:val="center"/>
          </w:tcPr>
          <w:p w14:paraId="7968DAF0" w14:textId="77777777" w:rsidR="00E66BEE" w:rsidRPr="006032CB" w:rsidRDefault="00E66BEE" w:rsidP="002E0696">
            <w:pPr>
              <w:jc w:val="center"/>
              <w:rPr>
                <w:rFonts w:ascii="Arial" w:hAnsi="Arial" w:cs="Arial"/>
                <w:bCs/>
                <w:sz w:val="16"/>
                <w:szCs w:val="16"/>
              </w:rPr>
            </w:pPr>
          </w:p>
        </w:tc>
      </w:tr>
      <w:tr w:rsidR="00E66BEE" w14:paraId="7968DAF5" w14:textId="77777777" w:rsidTr="00E66BEE">
        <w:trPr>
          <w:trHeight w:val="595"/>
        </w:trPr>
        <w:tc>
          <w:tcPr>
            <w:tcW w:w="1347" w:type="dxa"/>
            <w:vAlign w:val="center"/>
          </w:tcPr>
          <w:p w14:paraId="7968DAF2" w14:textId="77777777" w:rsidR="00E66BEE" w:rsidRDefault="00E66BEE" w:rsidP="000A2888">
            <w:pPr>
              <w:jc w:val="center"/>
              <w:rPr>
                <w:rFonts w:ascii="Arial" w:hAnsi="Arial" w:cs="Arial"/>
                <w:sz w:val="20"/>
              </w:rPr>
            </w:pPr>
          </w:p>
        </w:tc>
        <w:tc>
          <w:tcPr>
            <w:tcW w:w="1275" w:type="dxa"/>
            <w:vAlign w:val="center"/>
          </w:tcPr>
          <w:p w14:paraId="7968DAF3" w14:textId="77777777" w:rsidR="00E66BEE" w:rsidRPr="00A00B53" w:rsidRDefault="00E66BEE" w:rsidP="000A2888">
            <w:pPr>
              <w:rPr>
                <w:rFonts w:ascii="Arial" w:hAnsi="Arial" w:cs="Arial"/>
                <w:bCs/>
                <w:sz w:val="20"/>
              </w:rPr>
            </w:pPr>
            <w:r>
              <w:rPr>
                <w:rFonts w:ascii="Arial" w:hAnsi="Arial" w:cs="Arial"/>
                <w:bCs/>
                <w:sz w:val="20"/>
              </w:rPr>
              <w:sym w:font="Wingdings" w:char="F028"/>
            </w:r>
            <w:r>
              <w:rPr>
                <w:rFonts w:ascii="Arial" w:hAnsi="Arial" w:cs="Arial"/>
                <w:bCs/>
                <w:sz w:val="20"/>
              </w:rPr>
              <w:sym w:font="Wingdings" w:char="F029"/>
            </w:r>
          </w:p>
        </w:tc>
        <w:tc>
          <w:tcPr>
            <w:tcW w:w="1348" w:type="dxa"/>
            <w:vAlign w:val="center"/>
          </w:tcPr>
          <w:p w14:paraId="7968DAF4" w14:textId="77777777" w:rsidR="00E66BEE" w:rsidRDefault="00E66BEE" w:rsidP="000A2888">
            <w:pPr>
              <w:rPr>
                <w:rFonts w:ascii="Arial" w:hAnsi="Arial" w:cs="Arial"/>
                <w:b/>
                <w:bCs/>
                <w:sz w:val="20"/>
              </w:rPr>
            </w:pPr>
          </w:p>
        </w:tc>
      </w:tr>
    </w:tbl>
    <w:p w14:paraId="7968DAF6" w14:textId="77777777" w:rsidR="00C53105" w:rsidRDefault="00C53105" w:rsidP="00C53105">
      <w:pPr>
        <w:rPr>
          <w:rFonts w:ascii="Arial" w:hAnsi="Arial" w:cs="Arial"/>
        </w:rPr>
      </w:pPr>
    </w:p>
    <w:p w14:paraId="7968DAF7" w14:textId="77777777" w:rsidR="00C53105" w:rsidRDefault="00C53105" w:rsidP="00C53105">
      <w:pPr>
        <w:rPr>
          <w:rFonts w:ascii="Arial" w:hAnsi="Arial" w:cs="Arial"/>
        </w:rPr>
      </w:pPr>
    </w:p>
    <w:p w14:paraId="7968DAF8" w14:textId="77777777" w:rsidR="00C53105" w:rsidRDefault="00C53105" w:rsidP="00C53105">
      <w:pPr>
        <w:rPr>
          <w:rFonts w:ascii="Arial" w:hAnsi="Arial" w:cs="Arial"/>
        </w:rPr>
      </w:pPr>
    </w:p>
    <w:p w14:paraId="7968DAF9" w14:textId="77777777" w:rsidR="00C53105" w:rsidRDefault="00C53105" w:rsidP="00C53105">
      <w:pPr>
        <w:rPr>
          <w:rFonts w:ascii="Arial" w:hAnsi="Arial" w:cs="Arial"/>
        </w:rPr>
      </w:pPr>
    </w:p>
    <w:p w14:paraId="7968DAFA" w14:textId="77777777" w:rsidR="00C53105" w:rsidRDefault="00C53105" w:rsidP="00C53105">
      <w:pPr>
        <w:rPr>
          <w:rFonts w:ascii="Arial" w:hAnsi="Arial" w:cs="Arial"/>
        </w:rPr>
      </w:pPr>
    </w:p>
    <w:p w14:paraId="7968DAFB" w14:textId="77777777" w:rsidR="00C53105" w:rsidRDefault="00C53105" w:rsidP="00C53105">
      <w:pPr>
        <w:rPr>
          <w:rFonts w:ascii="Arial" w:hAnsi="Arial" w:cs="Arial"/>
        </w:rPr>
      </w:pPr>
    </w:p>
    <w:p w14:paraId="7968DAFC" w14:textId="77777777" w:rsidR="00956E2F" w:rsidRDefault="00F9717D" w:rsidP="00C53105">
      <w:pPr>
        <w:rPr>
          <w:rFonts w:ascii="Arial" w:hAnsi="Arial" w:cs="Arial"/>
        </w:rPr>
      </w:pPr>
      <w:r w:rsidRPr="00F82857">
        <w:rPr>
          <w:rFonts w:ascii="Arial" w:hAnsi="Arial" w:cs="Arial"/>
          <w:noProof/>
        </w:rPr>
        <mc:AlternateContent>
          <mc:Choice Requires="wps">
            <w:drawing>
              <wp:anchor distT="0" distB="0" distL="114300" distR="114300" simplePos="0" relativeHeight="251697664" behindDoc="0" locked="0" layoutInCell="1" allowOverlap="1" wp14:anchorId="7968DCDA" wp14:editId="7968DCDB">
                <wp:simplePos x="0" y="0"/>
                <wp:positionH relativeFrom="column">
                  <wp:posOffset>279400</wp:posOffset>
                </wp:positionH>
                <wp:positionV relativeFrom="paragraph">
                  <wp:posOffset>85725</wp:posOffset>
                </wp:positionV>
                <wp:extent cx="5408295" cy="371475"/>
                <wp:effectExtent l="0" t="0" r="20955" b="28575"/>
                <wp:wrapNone/>
                <wp:docPr id="2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8295" cy="371475"/>
                        </a:xfrm>
                        <a:prstGeom prst="rect">
                          <a:avLst/>
                        </a:prstGeom>
                        <a:solidFill>
                          <a:srgbClr val="FFFFFF"/>
                        </a:solidFill>
                        <a:ln w="12700">
                          <a:solidFill>
                            <a:srgbClr val="000000"/>
                          </a:solidFill>
                          <a:miter lim="800000"/>
                          <a:headEnd/>
                          <a:tailEnd/>
                        </a:ln>
                      </wps:spPr>
                      <wps:txbx>
                        <w:txbxContent>
                          <w:p w14:paraId="7968DD46" w14:textId="77777777" w:rsidR="005A092C" w:rsidRPr="00F82857" w:rsidRDefault="005A092C" w:rsidP="00F82857">
                            <w:pPr>
                              <w:jc w:val="center"/>
                              <w:rPr>
                                <w:rFonts w:ascii="Arial" w:hAnsi="Arial" w:cs="Arial"/>
                              </w:rPr>
                            </w:pPr>
                            <w:r w:rsidRPr="00F82857">
                              <w:rPr>
                                <w:rFonts w:ascii="Arial" w:hAnsi="Arial" w:cs="Arial"/>
                              </w:rPr>
                              <w:t>BwDLZ informiert/ beteiligt falls erforderlich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68DCDA" id="_x0000_s1041" type="#_x0000_t202" style="position:absolute;margin-left:22pt;margin-top:6.75pt;width:425.85pt;height:29.2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" strokeweight="1pt">
                <v:textbox>
                  <w:txbxContent>
                    <w:p w14:paraId="7968DD46" w14:textId="77777777" w:rsidR="005A092C" w:rsidRPr="00F82857" w:rsidRDefault="005A092C" w:rsidP="00F82857">
                      <w:pPr>
                        <w:jc w:val="center"/>
                        <w:rPr>
                          <w:rFonts w:ascii="Arial" w:hAnsi="Arial" w:cs="Arial"/>
                        </w:rPr>
                      </w:pPr>
                      <w:r w:rsidRPr="00F82857">
                        <w:rPr>
                          <w:rFonts w:ascii="Arial" w:hAnsi="Arial" w:cs="Arial"/>
                        </w:rPr>
                        <w:t>BwDLZ informiert/ beteiligt falls erforderlich</w:t>
                      </w:r>
                    </w:p>
                  </w:txbxContent>
                </v:textbox>
              </v:shape>
            </w:pict>
          </mc:Fallback>
        </mc:AlternateContent>
      </w:r>
      <w:r w:rsidR="00E24C47">
        <w:rPr>
          <w:rFonts w:ascii="Arial" w:hAnsi="Arial" w:cs="Arial"/>
        </w:rPr>
        <w:t xml:space="preserve"> </w:t>
      </w:r>
    </w:p>
    <w:p w14:paraId="7968DAFD" w14:textId="77777777" w:rsidR="00C53105" w:rsidRDefault="00C53105" w:rsidP="00C53105">
      <w:pPr>
        <w:rPr>
          <w:rFonts w:ascii="Arial" w:hAnsi="Arial" w:cs="Arial"/>
        </w:rPr>
      </w:pPr>
    </w:p>
    <w:p w14:paraId="7968DAFE" w14:textId="77777777" w:rsidR="00C53105" w:rsidRDefault="00C53105" w:rsidP="00C53105">
      <w:pPr>
        <w:rPr>
          <w:rFonts w:ascii="Arial" w:hAnsi="Arial" w:cs="Arial"/>
        </w:rPr>
      </w:pPr>
    </w:p>
    <w:p w14:paraId="7968DAFF" w14:textId="77777777" w:rsidR="00C53105" w:rsidRDefault="00F9717D" w:rsidP="00C53105">
      <w:pPr>
        <w:rPr>
          <w:rFonts w:ascii="Arial" w:hAnsi="Arial" w:cs="Arial"/>
        </w:rPr>
      </w:pPr>
      <w:r>
        <w:rPr>
          <w:rFonts w:ascii="Arial" w:hAnsi="Arial" w:cs="Arial"/>
          <w:noProof/>
        </w:rPr>
        <mc:AlternateContent>
          <mc:Choice Requires="wps">
            <w:drawing>
              <wp:anchor distT="0" distB="0" distL="114300" distR="114300" simplePos="0" relativeHeight="251685376" behindDoc="0" locked="0" layoutInCell="1" allowOverlap="1" wp14:anchorId="7968DCDC" wp14:editId="7968DCDD">
                <wp:simplePos x="0" y="0"/>
                <wp:positionH relativeFrom="column">
                  <wp:posOffset>226695</wp:posOffset>
                </wp:positionH>
                <wp:positionV relativeFrom="paragraph">
                  <wp:posOffset>-5080</wp:posOffset>
                </wp:positionV>
                <wp:extent cx="1007745" cy="863600"/>
                <wp:effectExtent l="19050" t="0" r="20955" b="12700"/>
                <wp:wrapNone/>
                <wp:docPr id="46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968DD47" w14:textId="77777777" w:rsidR="005A092C" w:rsidRDefault="005A092C" w:rsidP="002C17E1">
                            <w:pPr>
                              <w:jc w:val="center"/>
                              <w:rPr>
                                <w:rFonts w:ascii="Arial" w:hAnsi="Arial" w:cs="Arial"/>
                                <w:sz w:val="16"/>
                                <w:szCs w:val="16"/>
                              </w:rPr>
                            </w:pPr>
                            <w:r>
                              <w:rPr>
                                <w:rFonts w:ascii="Arial" w:hAnsi="Arial" w:cs="Arial"/>
                                <w:sz w:val="16"/>
                                <w:szCs w:val="16"/>
                              </w:rPr>
                              <w:t xml:space="preserve">BAIUDBw </w:t>
                            </w:r>
                          </w:p>
                          <w:p w14:paraId="7968DD48" w14:textId="77777777" w:rsidR="005A092C" w:rsidRPr="00053D2A" w:rsidRDefault="005A092C" w:rsidP="002C17E1">
                            <w:pPr>
                              <w:jc w:val="center"/>
                              <w:rPr>
                                <w:rFonts w:ascii="Arial" w:hAnsi="Arial" w:cs="Arial"/>
                                <w:sz w:val="16"/>
                                <w:szCs w:val="16"/>
                              </w:rPr>
                            </w:pPr>
                            <w:r>
                              <w:rPr>
                                <w:rFonts w:ascii="Arial" w:hAnsi="Arial" w:cs="Arial"/>
                                <w:sz w:val="16"/>
                                <w:szCs w:val="16"/>
                              </w:rPr>
                              <w:t xml:space="preserve">GS II </w:t>
                            </w:r>
                            <w:r w:rsidRPr="00053D2A">
                              <w:rPr>
                                <w:rFonts w:ascii="Arial" w:hAnsi="Arial" w:cs="Arial"/>
                                <w:sz w:val="16"/>
                                <w:szCs w:val="16"/>
                              </w:rPr>
                              <w:t>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968DCDC" id="_x0000_s1042" type="#_x0000_t9" style="position:absolute;margin-left:17.85pt;margin-top:-.4pt;width:79.35pt;height:6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" adj="4628" filled="f">
                <v:textbox>
                  <w:txbxContent>
                    <w:p w14:paraId="7968DD47" w14:textId="77777777" w:rsidR="005A092C" w:rsidRDefault="005A092C" w:rsidP="002C17E1">
                      <w:pPr>
                        <w:jc w:val="center"/>
                        <w:rPr>
                          <w:rFonts w:ascii="Arial" w:hAnsi="Arial" w:cs="Arial"/>
                          <w:sz w:val="16"/>
                          <w:szCs w:val="16"/>
                        </w:rPr>
                      </w:pPr>
                      <w:r>
                        <w:rPr>
                          <w:rFonts w:ascii="Arial" w:hAnsi="Arial" w:cs="Arial"/>
                          <w:sz w:val="16"/>
                          <w:szCs w:val="16"/>
                        </w:rPr>
                        <w:t xml:space="preserve">BAIUDBw </w:t>
                      </w:r>
                    </w:p>
                    <w:p w14:paraId="7968DD48" w14:textId="77777777" w:rsidR="005A092C" w:rsidRPr="00053D2A" w:rsidRDefault="005A092C" w:rsidP="002C17E1">
                      <w:pPr>
                        <w:jc w:val="center"/>
                        <w:rPr>
                          <w:rFonts w:ascii="Arial" w:hAnsi="Arial" w:cs="Arial"/>
                          <w:sz w:val="16"/>
                          <w:szCs w:val="16"/>
                        </w:rPr>
                      </w:pPr>
                      <w:r>
                        <w:rPr>
                          <w:rFonts w:ascii="Arial" w:hAnsi="Arial" w:cs="Arial"/>
                          <w:sz w:val="16"/>
                          <w:szCs w:val="16"/>
                        </w:rPr>
                        <w:t xml:space="preserve">GS II </w:t>
                      </w:r>
                      <w:r w:rsidRPr="00053D2A">
                        <w:rPr>
                          <w:rFonts w:ascii="Arial" w:hAnsi="Arial" w:cs="Arial"/>
                          <w:sz w:val="16"/>
                          <w:szCs w:val="16"/>
                        </w:rPr>
                        <w:t>6</w:t>
                      </w:r>
                    </w:p>
                  </w:txbxContent>
                </v:textbox>
              </v:shape>
            </w:pict>
          </mc:Fallback>
        </mc:AlternateContent>
      </w:r>
      <w:r>
        <w:rPr>
          <w:rFonts w:ascii="Arial" w:hAnsi="Arial" w:cs="Arial"/>
          <w:noProof/>
        </w:rPr>
        <mc:AlternateContent>
          <mc:Choice Requires="wps">
            <w:drawing>
              <wp:anchor distT="0" distB="0" distL="114300" distR="114300" simplePos="0" relativeHeight="251661824" behindDoc="0" locked="0" layoutInCell="1" allowOverlap="1" wp14:anchorId="7968DCDE" wp14:editId="7968DCDF">
                <wp:simplePos x="0" y="0"/>
                <wp:positionH relativeFrom="column">
                  <wp:posOffset>1320165</wp:posOffset>
                </wp:positionH>
                <wp:positionV relativeFrom="paragraph">
                  <wp:posOffset>-6350</wp:posOffset>
                </wp:positionV>
                <wp:extent cx="1007745" cy="863600"/>
                <wp:effectExtent l="19050" t="0" r="20955" b="12700"/>
                <wp:wrapNone/>
                <wp:docPr id="462" name="AutoShape 6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solidFill>
                          <a:srgbClr val="FFFFFF"/>
                        </a:solidFill>
                        <a:ln w="9525">
                          <a:solidFill>
                            <a:srgbClr val="000000"/>
                          </a:solidFill>
                          <a:miter lim="800000"/>
                          <a:headEnd/>
                          <a:tailEnd/>
                        </a:ln>
                      </wps:spPr>
                      <wps:txbx>
                        <w:txbxContent>
                          <w:p w14:paraId="7968DD49" w14:textId="77777777" w:rsidR="005A092C" w:rsidRPr="00B35C19" w:rsidRDefault="005A092C" w:rsidP="00B35C19">
                            <w:pPr>
                              <w:jc w:val="center"/>
                              <w:rPr>
                                <w:rFonts w:ascii="Arial" w:hAnsi="Arial" w:cs="Arial"/>
                                <w:sz w:val="16"/>
                                <w:szCs w:val="16"/>
                              </w:rPr>
                            </w:pPr>
                            <w:r w:rsidRPr="00B35C19">
                              <w:rPr>
                                <w:rFonts w:ascii="Arial" w:hAnsi="Arial" w:cs="Arial"/>
                                <w:sz w:val="16"/>
                                <w:szCs w:val="16"/>
                              </w:rPr>
                              <w:t>Kom</w:t>
                            </w:r>
                            <w:r>
                              <w:rPr>
                                <w:rFonts w:ascii="Arial" w:hAnsi="Arial" w:cs="Arial"/>
                                <w:sz w:val="16"/>
                                <w:szCs w:val="16"/>
                              </w:rPr>
                              <w:t>p</w:t>
                            </w:r>
                            <w:r w:rsidRPr="00B35C19">
                              <w:rPr>
                                <w:rFonts w:ascii="Arial" w:hAnsi="Arial" w:cs="Arial"/>
                                <w:sz w:val="16"/>
                                <w:szCs w:val="16"/>
                              </w:rPr>
                              <w:t>Z BauMgmt xxx K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CDE" id="AutoShape 661" o:spid="_x0000_s1043" type="#_x0000_t9" style="position:absolute;margin-left:103.95pt;margin-top:-.5pt;width:79.35pt;height:6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" adj="4628">
                <v:textbox>
                  <w:txbxContent>
                    <w:p w14:paraId="7968DD49" w14:textId="77777777" w:rsidR="005A092C" w:rsidRPr="00B35C19" w:rsidRDefault="005A092C" w:rsidP="00B35C19">
                      <w:pPr>
                        <w:jc w:val="center"/>
                        <w:rPr>
                          <w:rFonts w:ascii="Arial" w:hAnsi="Arial" w:cs="Arial"/>
                          <w:sz w:val="16"/>
                          <w:szCs w:val="16"/>
                        </w:rPr>
                      </w:pPr>
                      <w:r w:rsidRPr="00B35C19">
                        <w:rPr>
                          <w:rFonts w:ascii="Arial" w:hAnsi="Arial" w:cs="Arial"/>
                          <w:sz w:val="16"/>
                          <w:szCs w:val="16"/>
                        </w:rPr>
                        <w:t>Kom</w:t>
                      </w:r>
                      <w:r>
                        <w:rPr>
                          <w:rFonts w:ascii="Arial" w:hAnsi="Arial" w:cs="Arial"/>
                          <w:sz w:val="16"/>
                          <w:szCs w:val="16"/>
                        </w:rPr>
                        <w:t>p</w:t>
                      </w:r>
                      <w:r w:rsidRPr="00B35C19">
                        <w:rPr>
                          <w:rFonts w:ascii="Arial" w:hAnsi="Arial" w:cs="Arial"/>
                          <w:sz w:val="16"/>
                          <w:szCs w:val="16"/>
                        </w:rPr>
                        <w:t>Z BauMgmt xxx K 6</w:t>
                      </w:r>
                    </w:p>
                  </w:txbxContent>
                </v:textbox>
              </v:shape>
            </w:pict>
          </mc:Fallback>
        </mc:AlternateContent>
      </w:r>
      <w:r>
        <w:rPr>
          <w:rFonts w:ascii="Arial" w:hAnsi="Arial" w:cs="Arial"/>
          <w:noProof/>
        </w:rPr>
        <mc:AlternateContent>
          <mc:Choice Requires="wps">
            <w:drawing>
              <wp:anchor distT="0" distB="0" distL="114300" distR="114300" simplePos="0" relativeHeight="251665920" behindDoc="0" locked="0" layoutInCell="1" allowOverlap="1" wp14:anchorId="7968DCE0" wp14:editId="7968DCE1">
                <wp:simplePos x="0" y="0"/>
                <wp:positionH relativeFrom="column">
                  <wp:posOffset>2396490</wp:posOffset>
                </wp:positionH>
                <wp:positionV relativeFrom="paragraph">
                  <wp:posOffset>5080</wp:posOffset>
                </wp:positionV>
                <wp:extent cx="1007745" cy="863600"/>
                <wp:effectExtent l="19050" t="0" r="20955" b="12700"/>
                <wp:wrapNone/>
                <wp:docPr id="468" name="AutoShape 6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solidFill>
                          <a:srgbClr val="FFFFFF"/>
                        </a:solidFill>
                        <a:ln w="9525">
                          <a:solidFill>
                            <a:srgbClr val="000000"/>
                          </a:solidFill>
                          <a:miter lim="800000"/>
                          <a:headEnd/>
                          <a:tailEnd/>
                        </a:ln>
                      </wps:spPr>
                      <wps:txbx>
                        <w:txbxContent>
                          <w:p w14:paraId="7968DD4A" w14:textId="77777777" w:rsidR="005A092C" w:rsidRDefault="005A092C" w:rsidP="00B35C19">
                            <w:pPr>
                              <w:jc w:val="center"/>
                              <w:rPr>
                                <w:rFonts w:ascii="Arial" w:hAnsi="Arial" w:cs="Arial"/>
                                <w:sz w:val="16"/>
                                <w:szCs w:val="16"/>
                              </w:rPr>
                            </w:pPr>
                            <w:r>
                              <w:rPr>
                                <w:rFonts w:ascii="Arial" w:hAnsi="Arial" w:cs="Arial"/>
                                <w:sz w:val="16"/>
                                <w:szCs w:val="16"/>
                              </w:rPr>
                              <w:t>ZGeoBw</w:t>
                            </w:r>
                          </w:p>
                          <w:p w14:paraId="7968DD4B" w14:textId="77777777" w:rsidR="005A092C" w:rsidRPr="00B35C19" w:rsidRDefault="005A092C" w:rsidP="00B35C19">
                            <w:pPr>
                              <w:jc w:val="center"/>
                              <w:rPr>
                                <w:rFonts w:ascii="Arial" w:hAnsi="Arial" w:cs="Arial"/>
                                <w:sz w:val="16"/>
                                <w:szCs w:val="16"/>
                              </w:rPr>
                            </w:pPr>
                            <w:r>
                              <w:rPr>
                                <w:rFonts w:ascii="Arial" w:hAnsi="Arial" w:cs="Arial"/>
                                <w:sz w:val="16"/>
                                <w:szCs w:val="16"/>
                              </w:rPr>
                              <w:t>II 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CE0" id="AutoShape 665" o:spid="_x0000_s1044" type="#_x0000_t9" style="position:absolute;margin-left:188.7pt;margin-top:.4pt;width:79.35pt;height:68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" adj="4628">
                <v:textbox>
                  <w:txbxContent>
                    <w:p w14:paraId="7968DD4A" w14:textId="77777777" w:rsidR="005A092C" w:rsidRDefault="005A092C" w:rsidP="00B35C19">
                      <w:pPr>
                        <w:jc w:val="center"/>
                        <w:rPr>
                          <w:rFonts w:ascii="Arial" w:hAnsi="Arial" w:cs="Arial"/>
                          <w:sz w:val="16"/>
                          <w:szCs w:val="16"/>
                        </w:rPr>
                      </w:pPr>
                      <w:r>
                        <w:rPr>
                          <w:rFonts w:ascii="Arial" w:hAnsi="Arial" w:cs="Arial"/>
                          <w:sz w:val="16"/>
                          <w:szCs w:val="16"/>
                        </w:rPr>
                        <w:t>ZGeoBw</w:t>
                      </w:r>
                    </w:p>
                    <w:p w14:paraId="7968DD4B" w14:textId="77777777" w:rsidR="005A092C" w:rsidRPr="00B35C19" w:rsidRDefault="005A092C" w:rsidP="00B35C19">
                      <w:pPr>
                        <w:jc w:val="center"/>
                        <w:rPr>
                          <w:rFonts w:ascii="Arial" w:hAnsi="Arial" w:cs="Arial"/>
                          <w:sz w:val="16"/>
                          <w:szCs w:val="16"/>
                        </w:rPr>
                      </w:pPr>
                      <w:r>
                        <w:rPr>
                          <w:rFonts w:ascii="Arial" w:hAnsi="Arial" w:cs="Arial"/>
                          <w:sz w:val="16"/>
                          <w:szCs w:val="16"/>
                        </w:rPr>
                        <w:t>II 5</w:t>
                      </w:r>
                    </w:p>
                  </w:txbxContent>
                </v:textbox>
              </v:shape>
            </w:pict>
          </mc:Fallback>
        </mc:AlternateContent>
      </w:r>
      <w:r>
        <w:rPr>
          <w:rFonts w:ascii="Arial" w:hAnsi="Arial" w:cs="Arial"/>
          <w:noProof/>
        </w:rPr>
        <mc:AlternateContent>
          <mc:Choice Requires="wps">
            <w:drawing>
              <wp:anchor distT="0" distB="0" distL="114300" distR="114300" simplePos="0" relativeHeight="251662848" behindDoc="0" locked="0" layoutInCell="1" allowOverlap="1" wp14:anchorId="7968DCE2" wp14:editId="7968DCE3">
                <wp:simplePos x="0" y="0"/>
                <wp:positionH relativeFrom="column">
                  <wp:posOffset>3522345</wp:posOffset>
                </wp:positionH>
                <wp:positionV relativeFrom="paragraph">
                  <wp:posOffset>3810</wp:posOffset>
                </wp:positionV>
                <wp:extent cx="1007745" cy="863600"/>
                <wp:effectExtent l="19050" t="0" r="20955" b="12700"/>
                <wp:wrapNone/>
                <wp:docPr id="460" name="AutoShape 6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solidFill>
                          <a:srgbClr val="FFFFFF"/>
                        </a:solidFill>
                        <a:ln w="9525">
                          <a:solidFill>
                            <a:srgbClr val="000000"/>
                          </a:solidFill>
                          <a:miter lim="800000"/>
                          <a:headEnd/>
                          <a:tailEnd/>
                        </a:ln>
                      </wps:spPr>
                      <wps:txbx>
                        <w:txbxContent>
                          <w:p w14:paraId="7968DD4C" w14:textId="77777777" w:rsidR="005A092C" w:rsidRPr="00B35C19" w:rsidRDefault="005A092C" w:rsidP="00B35C19">
                            <w:pPr>
                              <w:jc w:val="center"/>
                              <w:rPr>
                                <w:rFonts w:ascii="Arial" w:hAnsi="Arial" w:cs="Arial"/>
                                <w:sz w:val="16"/>
                                <w:szCs w:val="16"/>
                              </w:rPr>
                            </w:pPr>
                            <w:r w:rsidRPr="00B35C19">
                              <w:rPr>
                                <w:rFonts w:ascii="Arial" w:hAnsi="Arial" w:cs="Arial"/>
                                <w:sz w:val="16"/>
                                <w:szCs w:val="16"/>
                              </w:rPr>
                              <w:t>Behörden, z.B UWB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CE2" id="AutoShape 662" o:spid="_x0000_s1045" type="#_x0000_t9" style="position:absolute;margin-left:277.35pt;margin-top:.3pt;width:79.35pt;height:6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" adj="4628">
                <v:textbox>
                  <w:txbxContent>
                    <w:p w14:paraId="7968DD4C" w14:textId="77777777" w:rsidR="005A092C" w:rsidRPr="00B35C19" w:rsidRDefault="005A092C" w:rsidP="00B35C19">
                      <w:pPr>
                        <w:jc w:val="center"/>
                        <w:rPr>
                          <w:rFonts w:ascii="Arial" w:hAnsi="Arial" w:cs="Arial"/>
                          <w:sz w:val="16"/>
                          <w:szCs w:val="16"/>
                        </w:rPr>
                      </w:pPr>
                      <w:r w:rsidRPr="00B35C19">
                        <w:rPr>
                          <w:rFonts w:ascii="Arial" w:hAnsi="Arial" w:cs="Arial"/>
                          <w:sz w:val="16"/>
                          <w:szCs w:val="16"/>
                        </w:rPr>
                        <w:t>Behörden, z.B UWB</w:t>
                      </w:r>
                    </w:p>
                  </w:txbxContent>
                </v:textbox>
              </v:shape>
            </w:pict>
          </mc:Fallback>
        </mc:AlternateContent>
      </w:r>
      <w:r>
        <w:rPr>
          <w:noProof/>
        </w:rPr>
        <mc:AlternateContent>
          <mc:Choice Requires="wps">
            <w:drawing>
              <wp:anchor distT="0" distB="0" distL="114300" distR="114300" simplePos="0" relativeHeight="251684352" behindDoc="0" locked="0" layoutInCell="1" allowOverlap="1" wp14:anchorId="7968DCE4" wp14:editId="7968DCE5">
                <wp:simplePos x="0" y="0"/>
                <wp:positionH relativeFrom="column">
                  <wp:posOffset>4613275</wp:posOffset>
                </wp:positionH>
                <wp:positionV relativeFrom="paragraph">
                  <wp:posOffset>13335</wp:posOffset>
                </wp:positionV>
                <wp:extent cx="1007745" cy="863600"/>
                <wp:effectExtent l="19050" t="0" r="20955" b="12700"/>
                <wp:wrapNone/>
                <wp:docPr id="46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solidFill>
                          <a:srgbClr val="FFFFFF"/>
                        </a:solidFill>
                        <a:ln w="9525">
                          <a:solidFill>
                            <a:srgbClr val="000000"/>
                          </a:solidFill>
                          <a:miter lim="800000"/>
                          <a:headEnd/>
                          <a:tailEnd/>
                        </a:ln>
                      </wps:spPr>
                      <wps:txbx>
                        <w:txbxContent>
                          <w:p w14:paraId="7968DD4D" w14:textId="77777777" w:rsidR="005A092C" w:rsidRPr="002C17E1" w:rsidRDefault="005A092C" w:rsidP="00B35C19">
                            <w:pPr>
                              <w:jc w:val="center"/>
                              <w:rPr>
                                <w:rFonts w:ascii="Arial" w:hAnsi="Arial" w:cs="Arial"/>
                                <w:sz w:val="16"/>
                                <w:szCs w:val="16"/>
                              </w:rPr>
                            </w:pPr>
                            <w:r w:rsidRPr="002C17E1">
                              <w:rPr>
                                <w:rFonts w:ascii="Arial" w:hAnsi="Arial" w:cs="Arial"/>
                                <w:sz w:val="16"/>
                                <w:szCs w:val="16"/>
                              </w:rPr>
                              <w:t>FJg</w:t>
                            </w:r>
                          </w:p>
                          <w:p w14:paraId="7968DD4E" w14:textId="77777777" w:rsidR="005A092C" w:rsidRDefault="005A092C" w:rsidP="00B35C19">
                            <w:pPr>
                              <w:jc w:val="center"/>
                              <w:rPr>
                                <w:rFonts w:ascii="Arial" w:hAnsi="Arial" w:cs="Arial"/>
                                <w:sz w:val="16"/>
                                <w:szCs w:val="16"/>
                              </w:rPr>
                            </w:pPr>
                            <w:r w:rsidRPr="002C17E1">
                              <w:rPr>
                                <w:rFonts w:ascii="Arial" w:hAnsi="Arial" w:cs="Arial"/>
                                <w:sz w:val="16"/>
                                <w:szCs w:val="16"/>
                              </w:rPr>
                              <w:t>Dst</w:t>
                            </w:r>
                          </w:p>
                          <w:p w14:paraId="7968DD4F" w14:textId="77777777" w:rsidR="005A092C" w:rsidRPr="002C17E1" w:rsidRDefault="005A092C" w:rsidP="00B35C19">
                            <w:pPr>
                              <w:jc w:val="center"/>
                              <w:rPr>
                                <w:rFonts w:ascii="Arial" w:hAnsi="Arial" w:cs="Arial"/>
                                <w:sz w:val="16"/>
                                <w:szCs w:val="16"/>
                              </w:rPr>
                            </w:pPr>
                            <w:r w:rsidRPr="002C17E1">
                              <w:rPr>
                                <w:rFonts w:ascii="Arial" w:hAnsi="Arial" w:cs="Arial"/>
                                <w:sz w:val="16"/>
                                <w:szCs w:val="16"/>
                              </w:rPr>
                              <w:t>Kdo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968DCE4" id="_x0000_s1046" type="#_x0000_t9" style="position:absolute;margin-left:363.25pt;margin-top:1.05pt;width:79.35pt;height:6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" adj="4628">
                <v:textbox>
                  <w:txbxContent>
                    <w:p w14:paraId="7968DD4D" w14:textId="77777777" w:rsidR="005A092C" w:rsidRPr="002C17E1" w:rsidRDefault="005A092C" w:rsidP="00B35C19">
                      <w:pPr>
                        <w:jc w:val="center"/>
                        <w:rPr>
                          <w:rFonts w:ascii="Arial" w:hAnsi="Arial" w:cs="Arial"/>
                          <w:sz w:val="16"/>
                          <w:szCs w:val="16"/>
                        </w:rPr>
                      </w:pPr>
                      <w:r w:rsidRPr="002C17E1">
                        <w:rPr>
                          <w:rFonts w:ascii="Arial" w:hAnsi="Arial" w:cs="Arial"/>
                          <w:sz w:val="16"/>
                          <w:szCs w:val="16"/>
                        </w:rPr>
                        <w:t>FJg</w:t>
                      </w:r>
                    </w:p>
                    <w:p w14:paraId="7968DD4E" w14:textId="77777777" w:rsidR="005A092C" w:rsidRDefault="005A092C" w:rsidP="00B35C19">
                      <w:pPr>
                        <w:jc w:val="center"/>
                        <w:rPr>
                          <w:rFonts w:ascii="Arial" w:hAnsi="Arial" w:cs="Arial"/>
                          <w:sz w:val="16"/>
                          <w:szCs w:val="16"/>
                        </w:rPr>
                      </w:pPr>
                      <w:r w:rsidRPr="002C17E1">
                        <w:rPr>
                          <w:rFonts w:ascii="Arial" w:hAnsi="Arial" w:cs="Arial"/>
                          <w:sz w:val="16"/>
                          <w:szCs w:val="16"/>
                        </w:rPr>
                        <w:t>Dst</w:t>
                      </w:r>
                    </w:p>
                    <w:p w14:paraId="7968DD4F" w14:textId="77777777" w:rsidR="005A092C" w:rsidRPr="002C17E1" w:rsidRDefault="005A092C" w:rsidP="00B35C19">
                      <w:pPr>
                        <w:jc w:val="center"/>
                        <w:rPr>
                          <w:rFonts w:ascii="Arial" w:hAnsi="Arial" w:cs="Arial"/>
                          <w:sz w:val="16"/>
                          <w:szCs w:val="16"/>
                        </w:rPr>
                      </w:pPr>
                      <w:r w:rsidRPr="002C17E1">
                        <w:rPr>
                          <w:rFonts w:ascii="Arial" w:hAnsi="Arial" w:cs="Arial"/>
                          <w:sz w:val="16"/>
                          <w:szCs w:val="16"/>
                        </w:rPr>
                        <w:t>Kdo</w:t>
                      </w:r>
                    </w:p>
                  </w:txbxContent>
                </v:textbox>
              </v:shape>
            </w:pict>
          </mc:Fallback>
        </mc:AlternateContent>
      </w:r>
    </w:p>
    <w:p w14:paraId="7968DB00" w14:textId="77777777" w:rsidR="00C53105" w:rsidRDefault="00C53105" w:rsidP="00C53105">
      <w:pPr>
        <w:rPr>
          <w:rFonts w:ascii="Arial" w:hAnsi="Arial" w:cs="Arial"/>
        </w:rPr>
      </w:pPr>
    </w:p>
    <w:p w14:paraId="7968DB01" w14:textId="77777777" w:rsidR="008C424B" w:rsidRDefault="00770F8E" w:rsidP="008C424B">
      <w:pPr>
        <w:pStyle w:val="berschrift1"/>
        <w:numPr>
          <w:ilvl w:val="0"/>
          <w:numId w:val="0"/>
        </w:numPr>
        <w:tabs>
          <w:tab w:val="left" w:pos="1418"/>
        </w:tabs>
        <w:ind w:left="1276" w:hanging="1276"/>
        <w:rPr>
          <w:rStyle w:val="Hyperlink"/>
          <w:u w:val="none"/>
        </w:rPr>
      </w:pPr>
      <w:bookmarkStart w:id="85" w:name="_Toc495575593"/>
      <w:bookmarkStart w:id="86" w:name="_Toc363116966"/>
      <w:bookmarkStart w:id="87" w:name="_Toc374700911"/>
      <w:bookmarkStart w:id="88" w:name="_Toc384647864"/>
      <w:r>
        <w:rPr>
          <w:rStyle w:val="Hyperlink"/>
          <w:u w:val="none"/>
        </w:rPr>
        <w:lastRenderedPageBreak/>
        <w:t xml:space="preserve">Anlage </w:t>
      </w:r>
      <w:r w:rsidR="00DE6AE2">
        <w:rPr>
          <w:rStyle w:val="Hyperlink"/>
          <w:u w:val="none"/>
        </w:rPr>
        <w:t>5.1.2</w:t>
      </w:r>
      <w:r w:rsidR="00DE098A" w:rsidRPr="00DE098A">
        <w:rPr>
          <w:rStyle w:val="Hyperlink"/>
          <w:u w:val="none"/>
        </w:rPr>
        <w:t xml:space="preserve"> Meldeschema „Unfall mit wassergefährdenden Stoffen“ außerhalb</w:t>
      </w:r>
      <w:bookmarkEnd w:id="85"/>
      <w:r w:rsidR="00DE098A" w:rsidRPr="00DE098A">
        <w:rPr>
          <w:rStyle w:val="Hyperlink"/>
          <w:u w:val="none"/>
        </w:rPr>
        <w:t xml:space="preserve"> </w:t>
      </w:r>
    </w:p>
    <w:p w14:paraId="7968DB02" w14:textId="77777777" w:rsidR="00455AA1" w:rsidRPr="00455AA1" w:rsidRDefault="008C424B" w:rsidP="008C424B">
      <w:pPr>
        <w:pStyle w:val="berschrift1"/>
        <w:numPr>
          <w:ilvl w:val="0"/>
          <w:numId w:val="0"/>
        </w:numPr>
        <w:tabs>
          <w:tab w:val="left" w:pos="1418"/>
        </w:tabs>
        <w:ind w:left="1276" w:hanging="1276"/>
      </w:pPr>
      <w:r>
        <w:rPr>
          <w:rStyle w:val="Hyperlink"/>
          <w:u w:val="none"/>
        </w:rPr>
        <w:tab/>
        <w:t xml:space="preserve">   </w:t>
      </w:r>
      <w:bookmarkStart w:id="89" w:name="_Toc495575594"/>
      <w:r w:rsidR="00BE3826">
        <w:rPr>
          <w:rStyle w:val="Hyperlink"/>
          <w:u w:val="none"/>
        </w:rPr>
        <w:t>einer</w:t>
      </w:r>
      <w:r w:rsidR="00DE098A" w:rsidRPr="00DE098A">
        <w:rPr>
          <w:rStyle w:val="Hyperlink"/>
          <w:u w:val="none"/>
        </w:rPr>
        <w:t xml:space="preserve"> Liegenschaft der Bw</w:t>
      </w:r>
      <w:bookmarkEnd w:id="86"/>
      <w:bookmarkEnd w:id="87"/>
      <w:bookmarkEnd w:id="88"/>
      <w:bookmarkEnd w:id="89"/>
      <w:r w:rsidR="00DE098A" w:rsidRPr="00DE098A">
        <w:rPr>
          <w:rStyle w:val="Hyperlink"/>
          <w:u w:val="none"/>
        </w:rPr>
        <w:t xml:space="preserve"> </w:t>
      </w:r>
    </w:p>
    <w:p w14:paraId="7968DB03" w14:textId="77777777" w:rsidR="00455AA1" w:rsidRPr="00455AA1" w:rsidRDefault="00455AA1" w:rsidP="00455AA1"/>
    <w:p w14:paraId="7968DB04" w14:textId="77777777" w:rsidR="00DE098A" w:rsidRPr="00874E00" w:rsidRDefault="00DE098A" w:rsidP="00DE098A"/>
    <w:p w14:paraId="7968DB05" w14:textId="77777777" w:rsidR="00DE098A" w:rsidRPr="00874E00" w:rsidRDefault="00DE098A" w:rsidP="00DE098A"/>
    <w:p w14:paraId="7968DB06" w14:textId="77777777" w:rsidR="00DE098A" w:rsidRDefault="00DE098A" w:rsidP="00DE098A"/>
    <w:p w14:paraId="7968DB07" w14:textId="77777777" w:rsidR="00455AA1" w:rsidRPr="00874E00" w:rsidRDefault="00455AA1" w:rsidP="00DE098A"/>
    <w:p w14:paraId="7968DB08" w14:textId="77777777" w:rsidR="00DE098A" w:rsidRDefault="00DE098A" w:rsidP="00DE098A">
      <w:pPr>
        <w:pStyle w:val="Aufzhlung1"/>
        <w:tabs>
          <w:tab w:val="clear" w:pos="426"/>
        </w:tabs>
        <w:spacing w:line="288" w:lineRule="auto"/>
        <w:ind w:left="0" w:firstLine="0"/>
      </w:pPr>
    </w:p>
    <w:p w14:paraId="7968DB09" w14:textId="77777777" w:rsidR="00DE098A" w:rsidRDefault="00742EEE" w:rsidP="00DE098A">
      <w:pPr>
        <w:pStyle w:val="Aufzhlung1"/>
        <w:tabs>
          <w:tab w:val="clear" w:pos="426"/>
        </w:tabs>
        <w:spacing w:line="288" w:lineRule="auto"/>
        <w:ind w:left="0" w:firstLine="0"/>
        <w:jc w:val="right"/>
      </w:pPr>
      <w:r>
        <w:rPr>
          <w:noProof/>
        </w:rPr>
        <mc:AlternateContent>
          <mc:Choice Requires="wps">
            <w:drawing>
              <wp:anchor distT="0" distB="0" distL="114300" distR="114300" simplePos="0" relativeHeight="251653632" behindDoc="0" locked="0" layoutInCell="1" allowOverlap="1" wp14:anchorId="7968DCE6" wp14:editId="7968DCE7">
                <wp:simplePos x="0" y="0"/>
                <wp:positionH relativeFrom="column">
                  <wp:posOffset>1211580</wp:posOffset>
                </wp:positionH>
                <wp:positionV relativeFrom="paragraph">
                  <wp:posOffset>-127635</wp:posOffset>
                </wp:positionV>
                <wp:extent cx="3646805" cy="414020"/>
                <wp:effectExtent l="11430" t="15240" r="18415" b="18415"/>
                <wp:wrapNone/>
                <wp:docPr id="456" name="AutoShape 6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46805" cy="414020"/>
                        </a:xfrm>
                        <a:prstGeom prst="roundRect">
                          <a:avLst>
                            <a:gd name="adj" fmla="val 16667"/>
                          </a:avLst>
                        </a:prstGeom>
                        <a:solidFill>
                          <a:srgbClr val="FFFFFF"/>
                        </a:solidFill>
                        <a:ln w="19050">
                          <a:solidFill>
                            <a:srgbClr val="000000"/>
                          </a:solidFill>
                          <a:round/>
                          <a:headEnd/>
                          <a:tailEnd/>
                        </a:ln>
                      </wps:spPr>
                      <wps:txbx>
                        <w:txbxContent>
                          <w:p w14:paraId="7968DD50" w14:textId="77777777" w:rsidR="005A092C" w:rsidRPr="00CA1D53" w:rsidRDefault="005A092C" w:rsidP="00DE098A">
                            <w:pPr>
                              <w:jc w:val="center"/>
                              <w:rPr>
                                <w:rFonts w:ascii="Arial" w:hAnsi="Arial" w:cs="Arial"/>
                              </w:rPr>
                            </w:pPr>
                            <w:r w:rsidRPr="00CA1D53">
                              <w:rPr>
                                <w:rFonts w:ascii="Arial" w:hAnsi="Arial" w:cs="Arial"/>
                              </w:rPr>
                              <w:t xml:space="preserve">innerhalb </w:t>
                            </w:r>
                            <w:r w:rsidRPr="00CA1D53">
                              <w:rPr>
                                <w:rFonts w:ascii="Arial" w:hAnsi="Arial" w:cs="Arial"/>
                                <w:b/>
                              </w:rPr>
                              <w:t xml:space="preserve">und </w:t>
                            </w:r>
                            <w:r w:rsidRPr="00CA1D53">
                              <w:rPr>
                                <w:rFonts w:ascii="Arial" w:hAnsi="Arial" w:cs="Arial"/>
                              </w:rPr>
                              <w:t>außerhalb der Dienstzeit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E6" id="AutoShape 673" o:spid="_x0000_s1047" style="position:absolute;left:0;text-align:left;margin-left:95.4pt;margin-top:-10.05pt;width:287.15pt;height:32.6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" strokeweight="1.5pt">
                <v:textbox>
                  <w:txbxContent>
                    <w:p w14:paraId="7968DD50" w14:textId="77777777" w:rsidR="005A092C" w:rsidRPr="00CA1D53" w:rsidRDefault="005A092C" w:rsidP="00DE098A">
                      <w:pPr>
                        <w:jc w:val="center"/>
                        <w:rPr>
                          <w:rFonts w:ascii="Arial" w:hAnsi="Arial" w:cs="Arial"/>
                        </w:rPr>
                      </w:pPr>
                      <w:r w:rsidRPr="00CA1D53">
                        <w:rPr>
                          <w:rFonts w:ascii="Arial" w:hAnsi="Arial" w:cs="Arial"/>
                        </w:rPr>
                        <w:t xml:space="preserve">innerhalb </w:t>
                      </w:r>
                      <w:r w:rsidRPr="00CA1D53">
                        <w:rPr>
                          <w:rFonts w:ascii="Arial" w:hAnsi="Arial" w:cs="Arial"/>
                          <w:b/>
                        </w:rPr>
                        <w:t xml:space="preserve">und </w:t>
                      </w:r>
                      <w:r w:rsidRPr="00CA1D53">
                        <w:rPr>
                          <w:rFonts w:ascii="Arial" w:hAnsi="Arial" w:cs="Arial"/>
                        </w:rPr>
                        <w:t>außerhalb der Dienstzeit</w:t>
                      </w:r>
                    </w:p>
                  </w:txbxContent>
                </v:textbox>
              </v:roundrect>
            </w:pict>
          </mc:Fallback>
        </mc:AlternateContent>
      </w:r>
      <w:r>
        <w:rPr>
          <w:noProof/>
        </w:rPr>
        <mc:AlternateContent>
          <mc:Choice Requires="wps">
            <w:drawing>
              <wp:anchor distT="0" distB="0" distL="114300" distR="114300" simplePos="0" relativeHeight="251652608" behindDoc="0" locked="0" layoutInCell="1" allowOverlap="1" wp14:anchorId="7968DCE8" wp14:editId="7968DCE9">
                <wp:simplePos x="0" y="0"/>
                <wp:positionH relativeFrom="column">
                  <wp:posOffset>1211580</wp:posOffset>
                </wp:positionH>
                <wp:positionV relativeFrom="paragraph">
                  <wp:posOffset>-855345</wp:posOffset>
                </wp:positionV>
                <wp:extent cx="3646805" cy="414020"/>
                <wp:effectExtent l="20955" t="20955" r="27940" b="22225"/>
                <wp:wrapNone/>
                <wp:docPr id="455" name="AutoShape 6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46805" cy="414020"/>
                        </a:xfrm>
                        <a:prstGeom prst="roundRect">
                          <a:avLst>
                            <a:gd name="adj" fmla="val 16667"/>
                          </a:avLst>
                        </a:prstGeom>
                        <a:solidFill>
                          <a:srgbClr val="FFFFFF"/>
                        </a:solidFill>
                        <a:ln w="38100">
                          <a:solidFill>
                            <a:srgbClr val="000000"/>
                          </a:solidFill>
                          <a:round/>
                          <a:headEnd/>
                          <a:tailEnd/>
                        </a:ln>
                      </wps:spPr>
                      <wps:txbx>
                        <w:txbxContent>
                          <w:p w14:paraId="7968DD51" w14:textId="77777777" w:rsidR="005A092C" w:rsidRPr="00064ECE" w:rsidRDefault="005A092C" w:rsidP="00DE098A">
                            <w:pPr>
                              <w:jc w:val="center"/>
                              <w:rPr>
                                <w:rFonts w:ascii="Arial" w:hAnsi="Arial" w:cs="Arial"/>
                              </w:rPr>
                            </w:pPr>
                            <w:r w:rsidRPr="00584994">
                              <w:rPr>
                                <w:rFonts w:ascii="Arial" w:hAnsi="Arial" w:cs="Arial"/>
                                <w:b/>
                              </w:rPr>
                              <w:t>Außerhalb</w:t>
                            </w:r>
                            <w:r w:rsidRPr="00064ECE">
                              <w:rPr>
                                <w:rFonts w:ascii="Arial" w:hAnsi="Arial" w:cs="Arial"/>
                              </w:rPr>
                              <w:t xml:space="preserve"> der Liegenschaft</w:t>
                            </w:r>
                            <w:r>
                              <w:rPr>
                                <w:rFonts w:ascii="Arial" w:hAnsi="Arial" w:cs="Arial"/>
                              </w:rPr>
                              <w:t xml:space="preserve"> XXX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E8" id="AutoShape 672" o:spid="_x0000_s1048" style="position:absolute;left:0;text-align:left;margin-left:95.4pt;margin-top:-67.35pt;width:287.15pt;height:32.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" strokeweight="3pt">
                <v:textbox>
                  <w:txbxContent>
                    <w:p w14:paraId="7968DD51" w14:textId="77777777" w:rsidR="005A092C" w:rsidRPr="00064ECE" w:rsidRDefault="005A092C" w:rsidP="00DE098A">
                      <w:pPr>
                        <w:jc w:val="center"/>
                        <w:rPr>
                          <w:rFonts w:ascii="Arial" w:hAnsi="Arial" w:cs="Arial"/>
                        </w:rPr>
                      </w:pPr>
                      <w:r w:rsidRPr="00584994">
                        <w:rPr>
                          <w:rFonts w:ascii="Arial" w:hAnsi="Arial" w:cs="Arial"/>
                          <w:b/>
                        </w:rPr>
                        <w:t>Außerhalb</w:t>
                      </w:r>
                      <w:r w:rsidRPr="00064ECE">
                        <w:rPr>
                          <w:rFonts w:ascii="Arial" w:hAnsi="Arial" w:cs="Arial"/>
                        </w:rPr>
                        <w:t xml:space="preserve"> der Liegenschaft</w:t>
                      </w:r>
                      <w:r>
                        <w:rPr>
                          <w:rFonts w:ascii="Arial" w:hAnsi="Arial" w:cs="Arial"/>
                        </w:rPr>
                        <w:t xml:space="preserve"> XXX</w:t>
                      </w:r>
                    </w:p>
                  </w:txbxContent>
                </v:textbox>
              </v:roundrect>
            </w:pict>
          </mc:Fallback>
        </mc:AlternateContent>
      </w:r>
    </w:p>
    <w:p w14:paraId="7968DB0A" w14:textId="77777777" w:rsidR="00DE098A" w:rsidRDefault="00DE098A" w:rsidP="00DE098A">
      <w:pPr>
        <w:pStyle w:val="Aufzhlung1"/>
        <w:tabs>
          <w:tab w:val="clear" w:pos="426"/>
        </w:tabs>
        <w:spacing w:line="288" w:lineRule="auto"/>
        <w:ind w:left="0" w:firstLine="0"/>
      </w:pPr>
    </w:p>
    <w:p w14:paraId="7968DB0B" w14:textId="77777777" w:rsidR="00DE098A" w:rsidRPr="00874E00" w:rsidRDefault="00742EEE" w:rsidP="00DE098A">
      <w:r>
        <w:rPr>
          <w:noProof/>
        </w:rPr>
        <mc:AlternateContent>
          <mc:Choice Requires="wps">
            <w:drawing>
              <wp:anchor distT="0" distB="0" distL="114300" distR="114300" simplePos="0" relativeHeight="251655680" behindDoc="0" locked="0" layoutInCell="1" allowOverlap="1" wp14:anchorId="7968DCEA" wp14:editId="7968DCEB">
                <wp:simplePos x="0" y="0"/>
                <wp:positionH relativeFrom="column">
                  <wp:posOffset>1211580</wp:posOffset>
                </wp:positionH>
                <wp:positionV relativeFrom="paragraph">
                  <wp:posOffset>63500</wp:posOffset>
                </wp:positionV>
                <wp:extent cx="3646805" cy="621030"/>
                <wp:effectExtent l="11430" t="6350" r="8890" b="10795"/>
                <wp:wrapNone/>
                <wp:docPr id="454" name="AutoShape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46805" cy="621030"/>
                        </a:xfrm>
                        <a:prstGeom prst="roundRect">
                          <a:avLst>
                            <a:gd name="adj" fmla="val 16667"/>
                          </a:avLst>
                        </a:prstGeom>
                        <a:solidFill>
                          <a:srgbClr val="FFFFFF"/>
                        </a:solidFill>
                        <a:ln w="12700">
                          <a:solidFill>
                            <a:srgbClr val="000000"/>
                          </a:solidFill>
                          <a:round/>
                          <a:headEnd/>
                          <a:tailEnd/>
                        </a:ln>
                      </wps:spPr>
                      <wps:txbx>
                        <w:txbxContent>
                          <w:p w14:paraId="7968DD52" w14:textId="77777777" w:rsidR="005A092C" w:rsidRPr="00CA1D53" w:rsidRDefault="005A092C" w:rsidP="00DE098A">
                            <w:pPr>
                              <w:jc w:val="center"/>
                              <w:rPr>
                                <w:rFonts w:ascii="Arial" w:hAnsi="Arial" w:cs="Arial"/>
                              </w:rPr>
                            </w:pPr>
                            <w:r w:rsidRPr="00CA1D53">
                              <w:rPr>
                                <w:rFonts w:ascii="Arial" w:hAnsi="Arial" w:cs="Arial"/>
                              </w:rPr>
                              <w:t>Unfallverursacher/</w:t>
                            </w:r>
                          </w:p>
                          <w:p w14:paraId="7968DD53" w14:textId="77777777" w:rsidR="005A092C" w:rsidRDefault="005A092C" w:rsidP="00DE098A">
                            <w:pPr>
                              <w:jc w:val="center"/>
                              <w:rPr>
                                <w:rFonts w:ascii="Arial" w:hAnsi="Arial" w:cs="Arial"/>
                              </w:rPr>
                            </w:pPr>
                            <w:r w:rsidRPr="00CA1D53">
                              <w:rPr>
                                <w:rFonts w:ascii="Arial" w:hAnsi="Arial" w:cs="Arial"/>
                              </w:rPr>
                              <w:t>erste Person am Unfallort</w:t>
                            </w:r>
                          </w:p>
                          <w:p w14:paraId="7968DD54" w14:textId="77777777" w:rsidR="005A092C" w:rsidRPr="00956E2F" w:rsidRDefault="005A092C" w:rsidP="00484349">
                            <w:pPr>
                              <w:jc w:val="center"/>
                              <w:rPr>
                                <w:rFonts w:ascii="Arial" w:hAnsi="Arial" w:cs="Arial"/>
                                <w:i/>
                                <w:sz w:val="16"/>
                                <w:szCs w:val="16"/>
                              </w:rPr>
                            </w:pPr>
                            <w:r w:rsidRPr="00956E2F">
                              <w:rPr>
                                <w:rFonts w:ascii="Arial" w:hAnsi="Arial" w:cs="Arial"/>
                                <w:i/>
                                <w:sz w:val="16"/>
                                <w:szCs w:val="16"/>
                              </w:rPr>
                              <w:t>Es meldet die ranghöchste Person am Unfallort.</w:t>
                            </w:r>
                          </w:p>
                          <w:p w14:paraId="7968DD55" w14:textId="77777777" w:rsidR="005A092C" w:rsidRPr="00CA1D53" w:rsidRDefault="005A092C" w:rsidP="00DE098A">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EA" id="AutoShape 676" o:spid="_x0000_s1049" style="position:absolute;margin-left:95.4pt;margin-top:5pt;width:287.15pt;height:48.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" strokeweight="1pt">
                <v:textbox>
                  <w:txbxContent>
                    <w:p w14:paraId="7968DD52" w14:textId="77777777" w:rsidR="005A092C" w:rsidRPr="00CA1D53" w:rsidRDefault="005A092C" w:rsidP="00DE098A">
                      <w:pPr>
                        <w:jc w:val="center"/>
                        <w:rPr>
                          <w:rFonts w:ascii="Arial" w:hAnsi="Arial" w:cs="Arial"/>
                        </w:rPr>
                      </w:pPr>
                      <w:r w:rsidRPr="00CA1D53">
                        <w:rPr>
                          <w:rFonts w:ascii="Arial" w:hAnsi="Arial" w:cs="Arial"/>
                        </w:rPr>
                        <w:t>Unfallverursacher/</w:t>
                      </w:r>
                    </w:p>
                    <w:p w14:paraId="7968DD53" w14:textId="77777777" w:rsidR="005A092C" w:rsidRDefault="005A092C" w:rsidP="00DE098A">
                      <w:pPr>
                        <w:jc w:val="center"/>
                        <w:rPr>
                          <w:rFonts w:ascii="Arial" w:hAnsi="Arial" w:cs="Arial"/>
                        </w:rPr>
                      </w:pPr>
                      <w:r w:rsidRPr="00CA1D53">
                        <w:rPr>
                          <w:rFonts w:ascii="Arial" w:hAnsi="Arial" w:cs="Arial"/>
                        </w:rPr>
                        <w:t>erste Person am Unfallort</w:t>
                      </w:r>
                    </w:p>
                    <w:p w14:paraId="7968DD54" w14:textId="77777777" w:rsidR="005A092C" w:rsidRPr="00956E2F" w:rsidRDefault="005A092C" w:rsidP="00484349">
                      <w:pPr>
                        <w:jc w:val="center"/>
                        <w:rPr>
                          <w:rFonts w:ascii="Arial" w:hAnsi="Arial" w:cs="Arial"/>
                          <w:i/>
                          <w:sz w:val="16"/>
                          <w:szCs w:val="16"/>
                        </w:rPr>
                      </w:pPr>
                      <w:r w:rsidRPr="00956E2F">
                        <w:rPr>
                          <w:rFonts w:ascii="Arial" w:hAnsi="Arial" w:cs="Arial"/>
                          <w:i/>
                          <w:sz w:val="16"/>
                          <w:szCs w:val="16"/>
                        </w:rPr>
                        <w:t>Es meldet die ranghöchste Person am Unfallort.</w:t>
                      </w:r>
                    </w:p>
                    <w:p w14:paraId="7968DD55" w14:textId="77777777" w:rsidR="005A092C" w:rsidRPr="00CA1D53" w:rsidRDefault="005A092C" w:rsidP="00DE098A">
                      <w:pPr>
                        <w:jc w:val="center"/>
                        <w:rPr>
                          <w:rFonts w:ascii="Arial" w:hAnsi="Arial" w:cs="Arial"/>
                        </w:rPr>
                      </w:pPr>
                    </w:p>
                  </w:txbxContent>
                </v:textbox>
              </v:roundrect>
            </w:pict>
          </mc:Fallback>
        </mc:AlternateContent>
      </w:r>
    </w:p>
    <w:p w14:paraId="7968DB0C" w14:textId="77777777" w:rsidR="00DE098A" w:rsidRPr="00874E00" w:rsidRDefault="00DE098A" w:rsidP="00DE098A"/>
    <w:p w14:paraId="7968DB0D" w14:textId="77777777" w:rsidR="00DE098A" w:rsidRPr="00874E00" w:rsidRDefault="00DE098A" w:rsidP="00DE098A"/>
    <w:p w14:paraId="7968DB0E" w14:textId="77777777" w:rsidR="00DE098A" w:rsidRPr="00874E00" w:rsidRDefault="00DE098A" w:rsidP="00DE098A"/>
    <w:p w14:paraId="7968DB0F" w14:textId="77777777" w:rsidR="00DE098A" w:rsidRPr="00874E00" w:rsidRDefault="00564ADA" w:rsidP="00DE098A">
      <w:r>
        <w:rPr>
          <w:noProof/>
        </w:rPr>
        <mc:AlternateContent>
          <mc:Choice Requires="wps">
            <w:drawing>
              <wp:anchor distT="0" distB="0" distL="114300" distR="114300" simplePos="0" relativeHeight="251654656" behindDoc="0" locked="0" layoutInCell="1" allowOverlap="1" wp14:anchorId="7968DCEC" wp14:editId="7968DCED">
                <wp:simplePos x="0" y="0"/>
                <wp:positionH relativeFrom="column">
                  <wp:posOffset>3341370</wp:posOffset>
                </wp:positionH>
                <wp:positionV relativeFrom="paragraph">
                  <wp:posOffset>17780</wp:posOffset>
                </wp:positionV>
                <wp:extent cx="1443355" cy="669290"/>
                <wp:effectExtent l="19050" t="19050" r="23495" b="16510"/>
                <wp:wrapNone/>
                <wp:docPr id="451" name="AutoShape 6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3355" cy="669290"/>
                        </a:xfrm>
                        <a:prstGeom prst="roundRect">
                          <a:avLst>
                            <a:gd name="adj" fmla="val 16667"/>
                          </a:avLst>
                        </a:prstGeom>
                        <a:solidFill>
                          <a:srgbClr val="FFFFFF"/>
                        </a:solidFill>
                        <a:ln w="28575">
                          <a:solidFill>
                            <a:srgbClr val="000000"/>
                          </a:solidFill>
                          <a:round/>
                          <a:headEnd/>
                          <a:tailEnd/>
                        </a:ln>
                      </wps:spPr>
                      <wps:txbx>
                        <w:txbxContent>
                          <w:p w14:paraId="7968DD56" w14:textId="77777777" w:rsidR="005A092C" w:rsidRDefault="005A092C" w:rsidP="00DE098A">
                            <w:pPr>
                              <w:spacing w:before="120"/>
                              <w:jc w:val="center"/>
                              <w:rPr>
                                <w:rFonts w:ascii="Arial" w:hAnsi="Arial" w:cs="Arial"/>
                              </w:rPr>
                            </w:pPr>
                            <w:r w:rsidRPr="00CA1D53">
                              <w:rPr>
                                <w:rFonts w:ascii="Arial" w:hAnsi="Arial" w:cs="Arial"/>
                              </w:rPr>
                              <w:t>Feuerwehr</w:t>
                            </w:r>
                          </w:p>
                          <w:p w14:paraId="7968DD57" w14:textId="77777777" w:rsidR="005A092C" w:rsidRPr="00CA1D53" w:rsidRDefault="005A092C" w:rsidP="00DE098A">
                            <w:pPr>
                              <w:spacing w:before="120"/>
                              <w:jc w:val="center"/>
                              <w:rPr>
                                <w:rFonts w:ascii="Arial" w:hAnsi="Arial" w:cs="Arial"/>
                              </w:rPr>
                            </w:pPr>
                            <w:r>
                              <w:rPr>
                                <w:rFonts w:ascii="Arial" w:hAnsi="Arial" w:cs="Arial"/>
                                <w:sz w:val="20"/>
                              </w:rPr>
                              <w:sym w:font="Wingdings" w:char="F028"/>
                            </w:r>
                            <w:r>
                              <w:rPr>
                                <w:rFonts w:ascii="Arial" w:hAnsi="Arial" w:cs="Arial"/>
                                <w:sz w:val="20"/>
                              </w:rPr>
                              <w:t xml:space="preserve"> </w:t>
                            </w:r>
                            <w:r w:rsidRPr="00874E00">
                              <w:rPr>
                                <w:rFonts w:ascii="Arial" w:hAnsi="Arial" w:cs="Arial"/>
                                <w:b/>
                                <w:sz w:val="20"/>
                              </w:rPr>
                              <w:t>112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EC" id="AutoShape 675" o:spid="_x0000_s1050" style="position:absolute;margin-left:263.1pt;margin-top:1.4pt;width:113.65pt;height:52.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" strokeweight="2.25pt">
                <v:textbox>
                  <w:txbxContent>
                    <w:p w14:paraId="7968DD56" w14:textId="77777777" w:rsidR="005A092C" w:rsidRDefault="005A092C" w:rsidP="00DE098A">
                      <w:pPr>
                        <w:spacing w:before="120"/>
                        <w:jc w:val="center"/>
                        <w:rPr>
                          <w:rFonts w:ascii="Arial" w:hAnsi="Arial" w:cs="Arial"/>
                        </w:rPr>
                      </w:pPr>
                      <w:r w:rsidRPr="00CA1D53">
                        <w:rPr>
                          <w:rFonts w:ascii="Arial" w:hAnsi="Arial" w:cs="Arial"/>
                        </w:rPr>
                        <w:t>Feuerwehr</w:t>
                      </w:r>
                    </w:p>
                    <w:p w14:paraId="7968DD57" w14:textId="77777777" w:rsidR="005A092C" w:rsidRPr="00CA1D53" w:rsidRDefault="005A092C" w:rsidP="00DE098A">
                      <w:pPr>
                        <w:spacing w:before="120"/>
                        <w:jc w:val="center"/>
                        <w:rPr>
                          <w:rFonts w:ascii="Arial" w:hAnsi="Arial" w:cs="Arial"/>
                        </w:rPr>
                      </w:pPr>
                      <w:r>
                        <w:rPr>
                          <w:rFonts w:ascii="Arial" w:hAnsi="Arial" w:cs="Arial"/>
                          <w:sz w:val="20"/>
                        </w:rPr>
                        <w:sym w:font="Wingdings" w:char="F028"/>
                      </w:r>
                      <w:r>
                        <w:rPr>
                          <w:rFonts w:ascii="Arial" w:hAnsi="Arial" w:cs="Arial"/>
                          <w:sz w:val="20"/>
                        </w:rPr>
                        <w:t xml:space="preserve"> </w:t>
                      </w:r>
                      <w:r w:rsidRPr="00874E00">
                        <w:rPr>
                          <w:rFonts w:ascii="Arial" w:hAnsi="Arial" w:cs="Arial"/>
                          <w:b/>
                          <w:sz w:val="20"/>
                        </w:rPr>
                        <w:t>112</w:t>
                      </w:r>
                    </w:p>
                  </w:txbxContent>
                </v:textbox>
              </v:roundrect>
            </w:pict>
          </mc:Fallback>
        </mc:AlternateContent>
      </w:r>
      <w:r>
        <w:rPr>
          <w:noProof/>
        </w:rPr>
        <mc:AlternateContent>
          <mc:Choice Requires="wps">
            <w:drawing>
              <wp:anchor distT="0" distB="0" distL="114300" distR="114300" simplePos="0" relativeHeight="251675136" behindDoc="0" locked="0" layoutInCell="1" allowOverlap="1" wp14:anchorId="7968DCEE" wp14:editId="7968DCEF">
                <wp:simplePos x="0" y="0"/>
                <wp:positionH relativeFrom="column">
                  <wp:posOffset>1810872</wp:posOffset>
                </wp:positionH>
                <wp:positionV relativeFrom="paragraph">
                  <wp:posOffset>71164</wp:posOffset>
                </wp:positionV>
                <wp:extent cx="1481455" cy="616689"/>
                <wp:effectExtent l="19050" t="38100" r="42545" b="31115"/>
                <wp:wrapNone/>
                <wp:docPr id="452" name="AutoShape 7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1455" cy="616689"/>
                        </a:xfrm>
                        <a:prstGeom prst="rightArrow">
                          <a:avLst>
                            <a:gd name="adj1" fmla="val 50000"/>
                            <a:gd name="adj2" fmla="val 80448"/>
                          </a:avLst>
                        </a:prstGeom>
                        <a:solidFill>
                          <a:srgbClr val="FFFFFF"/>
                        </a:solidFill>
                        <a:ln w="28575">
                          <a:solidFill>
                            <a:srgbClr val="000000"/>
                          </a:solidFill>
                          <a:miter lim="800000"/>
                          <a:headEnd/>
                          <a:tailEnd/>
                        </a:ln>
                      </wps:spPr>
                      <wps:txbx>
                        <w:txbxContent>
                          <w:p w14:paraId="7968DD58" w14:textId="77777777" w:rsidR="005A092C" w:rsidRPr="00560DB8" w:rsidRDefault="005A092C" w:rsidP="00564ADA">
                            <w:pPr>
                              <w:jc w:val="center"/>
                              <w:rPr>
                                <w:rFonts w:ascii="Arial" w:hAnsi="Arial" w:cs="Arial"/>
                                <w:b/>
                              </w:rPr>
                            </w:pPr>
                            <w:r w:rsidRPr="00560DB8">
                              <w:rPr>
                                <w:rFonts w:ascii="Arial" w:hAnsi="Arial" w:cs="Arial"/>
                                <w:b/>
                              </w:rPr>
                              <w:t>Alarmierung</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7968DCE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708" o:spid="_x0000_s1051" type="#_x0000_t13" style="position:absolute;margin-left:142.6pt;margin-top:5.6pt;width:116.65pt;height:48.5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" adj="14367" strokeweight="2.25pt">
                <v:textbox>
                  <w:txbxContent>
                    <w:p w14:paraId="7968DD58" w14:textId="77777777" w:rsidR="005A092C" w:rsidRPr="00560DB8" w:rsidRDefault="005A092C" w:rsidP="00564ADA">
                      <w:pPr>
                        <w:jc w:val="center"/>
                        <w:rPr>
                          <w:rFonts w:ascii="Arial" w:hAnsi="Arial" w:cs="Arial"/>
                          <w:b/>
                        </w:rPr>
                      </w:pPr>
                      <w:r w:rsidRPr="00560DB8">
                        <w:rPr>
                          <w:rFonts w:ascii="Arial" w:hAnsi="Arial" w:cs="Arial"/>
                          <w:b/>
                        </w:rPr>
                        <w:t>Alarmierung</w:t>
                      </w:r>
                    </w:p>
                  </w:txbxContent>
                </v:textbox>
              </v:shape>
            </w:pict>
          </mc:Fallback>
        </mc:AlternateContent>
      </w:r>
      <w:r w:rsidR="00742EEE">
        <w:rPr>
          <w:noProof/>
        </w:rPr>
        <mc:AlternateContent>
          <mc:Choice Requires="wps">
            <w:drawing>
              <wp:anchor distT="0" distB="0" distL="114300" distR="114300" simplePos="0" relativeHeight="251674112" behindDoc="0" locked="0" layoutInCell="1" allowOverlap="1" wp14:anchorId="7968DCF0" wp14:editId="7968DCF1">
                <wp:simplePos x="0" y="0"/>
                <wp:positionH relativeFrom="column">
                  <wp:posOffset>1478915</wp:posOffset>
                </wp:positionH>
                <wp:positionV relativeFrom="paragraph">
                  <wp:posOffset>106045</wp:posOffset>
                </wp:positionV>
                <wp:extent cx="344170" cy="178435"/>
                <wp:effectExtent l="8890" t="13970" r="22225" b="32385"/>
                <wp:wrapNone/>
                <wp:docPr id="453" name="AutoShape 7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4170" cy="178435"/>
                        </a:xfrm>
                        <a:custGeom>
                          <a:avLst/>
                          <a:gdLst>
                            <a:gd name="G0" fmla="+- 9910 0 0"/>
                            <a:gd name="G1" fmla="+- 19630 0 0"/>
                            <a:gd name="G2" fmla="+- 9910 0 0"/>
                            <a:gd name="G3" fmla="*/ 9910 1 2"/>
                            <a:gd name="G4" fmla="+- G3 10800 0"/>
                            <a:gd name="G5" fmla="+- 21600 9910 19630"/>
                            <a:gd name="G6" fmla="+- 19630 9910 0"/>
                            <a:gd name="G7" fmla="*/ G6 1 2"/>
                            <a:gd name="G8" fmla="*/ 19630 2 1"/>
                            <a:gd name="G9" fmla="+- G8 0 21600"/>
                            <a:gd name="G10" fmla="*/ 21600 G0 G1"/>
                            <a:gd name="G11" fmla="*/ 21600 G4 G1"/>
                            <a:gd name="G12" fmla="*/ 21600 G5 G1"/>
                            <a:gd name="G13" fmla="*/ 21600 G7 G1"/>
                            <a:gd name="G14" fmla="*/ 19630 1 2"/>
                            <a:gd name="G15" fmla="+- G5 0 G4"/>
                            <a:gd name="G16" fmla="+- G0 0 G4"/>
                            <a:gd name="G17" fmla="*/ G2 G15 G16"/>
                            <a:gd name="T0" fmla="*/ 15755 w 21600"/>
                            <a:gd name="T1" fmla="*/ 0 h 21600"/>
                            <a:gd name="T2" fmla="*/ 9910 w 21600"/>
                            <a:gd name="T3" fmla="*/ 9910 h 21600"/>
                            <a:gd name="T4" fmla="*/ 0 w 21600"/>
                            <a:gd name="T5" fmla="*/ 17336 h 21600"/>
                            <a:gd name="T6" fmla="*/ 9815 w 21600"/>
                            <a:gd name="T7" fmla="*/ 21600 h 21600"/>
                            <a:gd name="T8" fmla="*/ 19630 w 21600"/>
                            <a:gd name="T9" fmla="*/ 16252 h 21600"/>
                            <a:gd name="T10" fmla="*/ 21600 w 21600"/>
                            <a:gd name="T11" fmla="*/ 9910 h 21600"/>
                            <a:gd name="T12" fmla="*/ 17694720 60000 65536"/>
                            <a:gd name="T13" fmla="*/ 11796480 60000 65536"/>
                            <a:gd name="T14" fmla="*/ 11796480 60000 65536"/>
                            <a:gd name="T15" fmla="*/ 5898240 60000 65536"/>
                            <a:gd name="T16" fmla="*/ 0 60000 65536"/>
                            <a:gd name="T17" fmla="*/ 0 60000 65536"/>
                            <a:gd name="T18" fmla="*/ 0 w 21600"/>
                            <a:gd name="T19" fmla="*/ G12 h 21600"/>
                            <a:gd name="T20" fmla="*/ G1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755" y="0"/>
                              </a:moveTo>
                              <a:lnTo>
                                <a:pt x="9910" y="9910"/>
                              </a:lnTo>
                              <a:lnTo>
                                <a:pt x="11880" y="9910"/>
                              </a:lnTo>
                              <a:lnTo>
                                <a:pt x="11880" y="13072"/>
                              </a:lnTo>
                              <a:lnTo>
                                <a:pt x="0" y="13072"/>
                              </a:lnTo>
                              <a:lnTo>
                                <a:pt x="0" y="21600"/>
                              </a:lnTo>
                              <a:lnTo>
                                <a:pt x="19630" y="21600"/>
                              </a:lnTo>
                              <a:lnTo>
                                <a:pt x="19630" y="9910"/>
                              </a:lnTo>
                              <a:lnTo>
                                <a:pt x="21600" y="9910"/>
                              </a:lnTo>
                              <a:close/>
                            </a:path>
                          </a:pathLst>
                        </a:cu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05B93" id="AutoShape 707" o:spid="_x0000_s1026" style="position:absolute;margin-left:116.45pt;margin-top:8.35pt;width:27.1pt;height:14.05pt;rotation:9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" path="m15755,l9910,9910r1970,l11880,13072,,13072r,8528l19630,21600r,-11690l21600,9910,15755,xe" strokeweight="1pt">
                <v:stroke joinstyle="miter"/>
                <v:path o:connecttype="custom" o:connectlocs="251037,0;157904,81865;0,143211;156390,178435;312780,134256;344170,81865" o:connectangles="270,180,180,90,0,0" textboxrect="0,13072,19630,21600"/>
              </v:shape>
            </w:pict>
          </mc:Fallback>
        </mc:AlternateContent>
      </w:r>
    </w:p>
    <w:p w14:paraId="7968DB10" w14:textId="77777777" w:rsidR="00DE098A" w:rsidRPr="00874E00" w:rsidRDefault="00DE098A" w:rsidP="00DE098A"/>
    <w:p w14:paraId="7968DB11" w14:textId="77777777" w:rsidR="00DE098A" w:rsidRPr="00874E00" w:rsidRDefault="00DE098A" w:rsidP="00DE098A"/>
    <w:p w14:paraId="7968DB12" w14:textId="77777777" w:rsidR="00DE098A" w:rsidRPr="00874E00" w:rsidRDefault="00DE098A" w:rsidP="00DE098A"/>
    <w:p w14:paraId="7968DB13" w14:textId="77777777" w:rsidR="00DE098A" w:rsidRPr="00874E00" w:rsidRDefault="00DE098A" w:rsidP="00DE098A"/>
    <w:p w14:paraId="7968DB14" w14:textId="77777777" w:rsidR="00DE098A" w:rsidRPr="00874E00" w:rsidRDefault="00742EEE" w:rsidP="00DE098A">
      <w:r>
        <w:rPr>
          <w:noProof/>
        </w:rPr>
        <mc:AlternateContent>
          <mc:Choice Requires="wps">
            <w:drawing>
              <wp:anchor distT="0" distB="0" distL="114300" distR="114300" simplePos="0" relativeHeight="251677184" behindDoc="0" locked="0" layoutInCell="1" allowOverlap="1" wp14:anchorId="7968DCF2" wp14:editId="7968DCF3">
                <wp:simplePos x="0" y="0"/>
                <wp:positionH relativeFrom="column">
                  <wp:posOffset>1861185</wp:posOffset>
                </wp:positionH>
                <wp:positionV relativeFrom="paragraph">
                  <wp:posOffset>79375</wp:posOffset>
                </wp:positionV>
                <wp:extent cx="3023870" cy="411480"/>
                <wp:effectExtent l="0" t="0" r="24130" b="26670"/>
                <wp:wrapNone/>
                <wp:docPr id="450" name="AutoShape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23870" cy="411480"/>
                        </a:xfrm>
                        <a:prstGeom prst="roundRect">
                          <a:avLst>
                            <a:gd name="adj" fmla="val 16667"/>
                          </a:avLst>
                        </a:prstGeom>
                        <a:solidFill>
                          <a:srgbClr val="FFFFFF"/>
                        </a:solidFill>
                        <a:ln w="19050">
                          <a:solidFill>
                            <a:srgbClr val="000000"/>
                          </a:solidFill>
                          <a:round/>
                          <a:headEnd/>
                          <a:tailEnd/>
                        </a:ln>
                      </wps:spPr>
                      <wps:txbx>
                        <w:txbxContent>
                          <w:p w14:paraId="7968DD59" w14:textId="77777777" w:rsidR="005A092C" w:rsidRPr="00E31CD7" w:rsidRDefault="005A092C" w:rsidP="00E31CD7">
                            <w:pPr>
                              <w:spacing w:before="120"/>
                              <w:ind w:left="357"/>
                              <w:jc w:val="center"/>
                              <w:rPr>
                                <w:rFonts w:ascii="Arial" w:hAnsi="Arial" w:cs="Arial"/>
                                <w:b/>
                              </w:rPr>
                            </w:pPr>
                            <w:r>
                              <w:rPr>
                                <w:rFonts w:ascii="Arial" w:hAnsi="Arial" w:cs="Arial"/>
                                <w:b/>
                              </w:rPr>
                              <w:t xml:space="preserve">Weitere </w:t>
                            </w:r>
                            <w:r w:rsidRPr="00E31CD7">
                              <w:rPr>
                                <w:rFonts w:ascii="Arial" w:hAnsi="Arial" w:cs="Arial"/>
                                <w:b/>
                              </w:rPr>
                              <w:t>Meldung</w:t>
                            </w:r>
                          </w:p>
                          <w:p w14:paraId="7968DD5A" w14:textId="77777777" w:rsidR="005A092C" w:rsidRDefault="005A092C"/>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968DCF2" id="AutoShape 710" o:spid="_x0000_s1052" style="position:absolute;margin-left:146.55pt;margin-top:6.25pt;width:238.1pt;height:32.4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" strokeweight="1.5pt">
                <v:textbox>
                  <w:txbxContent>
                    <w:p w14:paraId="7968DD59" w14:textId="77777777" w:rsidR="005A092C" w:rsidRPr="00E31CD7" w:rsidRDefault="005A092C" w:rsidP="00E31CD7">
                      <w:pPr>
                        <w:spacing w:before="120"/>
                        <w:ind w:left="357"/>
                        <w:jc w:val="center"/>
                        <w:rPr>
                          <w:rFonts w:ascii="Arial" w:hAnsi="Arial" w:cs="Arial"/>
                          <w:b/>
                        </w:rPr>
                      </w:pPr>
                      <w:r>
                        <w:rPr>
                          <w:rFonts w:ascii="Arial" w:hAnsi="Arial" w:cs="Arial"/>
                          <w:b/>
                        </w:rPr>
                        <w:t xml:space="preserve">Weitere </w:t>
                      </w:r>
                      <w:r w:rsidRPr="00E31CD7">
                        <w:rPr>
                          <w:rFonts w:ascii="Arial" w:hAnsi="Arial" w:cs="Arial"/>
                          <w:b/>
                        </w:rPr>
                        <w:t>Meldung</w:t>
                      </w:r>
                    </w:p>
                    <w:p w14:paraId="7968DD5A" w14:textId="77777777" w:rsidR="005A092C" w:rsidRDefault="005A092C"/>
                  </w:txbxContent>
                </v:textbox>
              </v:roundrect>
            </w:pict>
          </mc:Fallback>
        </mc:AlternateContent>
      </w:r>
      <w:r>
        <w:rPr>
          <w:noProof/>
        </w:rPr>
        <mc:AlternateContent>
          <mc:Choice Requires="wps">
            <w:drawing>
              <wp:anchor distT="0" distB="0" distL="114300" distR="114300" simplePos="0" relativeHeight="251676160" behindDoc="0" locked="0" layoutInCell="1" allowOverlap="1" wp14:anchorId="7968DCF4" wp14:editId="7968DCF5">
                <wp:simplePos x="0" y="0"/>
                <wp:positionH relativeFrom="column">
                  <wp:posOffset>1478915</wp:posOffset>
                </wp:positionH>
                <wp:positionV relativeFrom="paragraph">
                  <wp:posOffset>105410</wp:posOffset>
                </wp:positionV>
                <wp:extent cx="344170" cy="178435"/>
                <wp:effectExtent l="8890" t="13335" r="22225" b="23495"/>
                <wp:wrapNone/>
                <wp:docPr id="449" name="AutoShape 7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4170" cy="178435"/>
                        </a:xfrm>
                        <a:custGeom>
                          <a:avLst/>
                          <a:gdLst>
                            <a:gd name="G0" fmla="+- 9910 0 0"/>
                            <a:gd name="G1" fmla="+- 19630 0 0"/>
                            <a:gd name="G2" fmla="+- 9910 0 0"/>
                            <a:gd name="G3" fmla="*/ 9910 1 2"/>
                            <a:gd name="G4" fmla="+- G3 10800 0"/>
                            <a:gd name="G5" fmla="+- 21600 9910 19630"/>
                            <a:gd name="G6" fmla="+- 19630 9910 0"/>
                            <a:gd name="G7" fmla="*/ G6 1 2"/>
                            <a:gd name="G8" fmla="*/ 19630 2 1"/>
                            <a:gd name="G9" fmla="+- G8 0 21600"/>
                            <a:gd name="G10" fmla="*/ 21600 G0 G1"/>
                            <a:gd name="G11" fmla="*/ 21600 G4 G1"/>
                            <a:gd name="G12" fmla="*/ 21600 G5 G1"/>
                            <a:gd name="G13" fmla="*/ 21600 G7 G1"/>
                            <a:gd name="G14" fmla="*/ 19630 1 2"/>
                            <a:gd name="G15" fmla="+- G5 0 G4"/>
                            <a:gd name="G16" fmla="+- G0 0 G4"/>
                            <a:gd name="G17" fmla="*/ G2 G15 G16"/>
                            <a:gd name="T0" fmla="*/ 15755 w 21600"/>
                            <a:gd name="T1" fmla="*/ 0 h 21600"/>
                            <a:gd name="T2" fmla="*/ 9910 w 21600"/>
                            <a:gd name="T3" fmla="*/ 9910 h 21600"/>
                            <a:gd name="T4" fmla="*/ 0 w 21600"/>
                            <a:gd name="T5" fmla="*/ 17336 h 21600"/>
                            <a:gd name="T6" fmla="*/ 9815 w 21600"/>
                            <a:gd name="T7" fmla="*/ 21600 h 21600"/>
                            <a:gd name="T8" fmla="*/ 19630 w 21600"/>
                            <a:gd name="T9" fmla="*/ 16252 h 21600"/>
                            <a:gd name="T10" fmla="*/ 21600 w 21600"/>
                            <a:gd name="T11" fmla="*/ 9910 h 21600"/>
                            <a:gd name="T12" fmla="*/ 17694720 60000 65536"/>
                            <a:gd name="T13" fmla="*/ 11796480 60000 65536"/>
                            <a:gd name="T14" fmla="*/ 11796480 60000 65536"/>
                            <a:gd name="T15" fmla="*/ 5898240 60000 65536"/>
                            <a:gd name="T16" fmla="*/ 0 60000 65536"/>
                            <a:gd name="T17" fmla="*/ 0 60000 65536"/>
                            <a:gd name="T18" fmla="*/ 0 w 21600"/>
                            <a:gd name="T19" fmla="*/ G12 h 21600"/>
                            <a:gd name="T20" fmla="*/ G1 w 21600"/>
                            <a:gd name="T21" fmla="*/ 21600 h 21600"/>
                          </a:gdLst>
                          <a:ahLst/>
                          <a:cxnLst>
                            <a:cxn ang="T12">
                              <a:pos x="T0" y="T1"/>
                            </a:cxn>
                            <a:cxn ang="T13">
                              <a:pos x="T2" y="T3"/>
                            </a:cxn>
                            <a:cxn ang="T14">
                              <a:pos x="T4" y="T5"/>
                            </a:cxn>
                            <a:cxn ang="T15">
                              <a:pos x="T6" y="T7"/>
                            </a:cxn>
                            <a:cxn ang="T16">
                              <a:pos x="T8" y="T9"/>
                            </a:cxn>
                            <a:cxn ang="T17">
                              <a:pos x="T10" y="T11"/>
                            </a:cxn>
                          </a:cxnLst>
                          <a:rect l="T18" t="T19" r="T20" b="T21"/>
                          <a:pathLst>
                            <a:path w="21600" h="21600">
                              <a:moveTo>
                                <a:pt x="15755" y="0"/>
                              </a:moveTo>
                              <a:lnTo>
                                <a:pt x="9910" y="9910"/>
                              </a:lnTo>
                              <a:lnTo>
                                <a:pt x="11880" y="9910"/>
                              </a:lnTo>
                              <a:lnTo>
                                <a:pt x="11880" y="13072"/>
                              </a:lnTo>
                              <a:lnTo>
                                <a:pt x="0" y="13072"/>
                              </a:lnTo>
                              <a:lnTo>
                                <a:pt x="0" y="21600"/>
                              </a:lnTo>
                              <a:lnTo>
                                <a:pt x="19630" y="21600"/>
                              </a:lnTo>
                              <a:lnTo>
                                <a:pt x="19630" y="9910"/>
                              </a:lnTo>
                              <a:lnTo>
                                <a:pt x="21600" y="9910"/>
                              </a:lnTo>
                              <a:close/>
                            </a:path>
                          </a:pathLst>
                        </a:cu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88310" id="AutoShape 709" o:spid="_x0000_s1026" style="position:absolute;margin-left:116.45pt;margin-top:8.3pt;width:27.1pt;height:14.05pt;rotation:9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" path="m15755,l9910,9910r1970,l11880,13072,,13072r,8528l19630,21600r,-11690l21600,9910,15755,xe" strokeweight="1pt">
                <v:stroke joinstyle="miter"/>
                <v:path o:connecttype="custom" o:connectlocs="251037,0;157904,81865;0,143211;156390,178435;312780,134256;344170,81865" o:connectangles="270,180,180,90,0,0" textboxrect="0,13072,19630,21600"/>
              </v:shape>
            </w:pict>
          </mc:Fallback>
        </mc:AlternateContent>
      </w:r>
    </w:p>
    <w:p w14:paraId="7968DB15" w14:textId="77777777" w:rsidR="00DE098A" w:rsidRPr="00874E00" w:rsidRDefault="00DE098A" w:rsidP="00DE098A"/>
    <w:p w14:paraId="7968DB16" w14:textId="77777777" w:rsidR="00DE098A" w:rsidRPr="00874E00" w:rsidRDefault="00C16668" w:rsidP="00DE098A">
      <w:r>
        <w:rPr>
          <w:noProof/>
        </w:rPr>
        <mc:AlternateContent>
          <mc:Choice Requires="wps">
            <w:drawing>
              <wp:anchor distT="0" distB="0" distL="114300" distR="114300" simplePos="0" relativeHeight="251708928" behindDoc="0" locked="0" layoutInCell="1" allowOverlap="1" wp14:anchorId="7968DCF6" wp14:editId="7968DCF7">
                <wp:simplePos x="0" y="0"/>
                <wp:positionH relativeFrom="column">
                  <wp:posOffset>2119217</wp:posOffset>
                </wp:positionH>
                <wp:positionV relativeFrom="paragraph">
                  <wp:posOffset>141516</wp:posOffset>
                </wp:positionV>
                <wp:extent cx="1222494" cy="417830"/>
                <wp:effectExtent l="38100" t="0" r="15875" b="77470"/>
                <wp:wrapNone/>
                <wp:docPr id="294" name="Gerade Verbindung mit Pfeil 294"/>
                <wp:cNvGraphicFramePr/>
                <a:graphic xmlns:a="http://schemas.openxmlformats.org/drawingml/2006/main">
                  <a:graphicData uri="http://schemas.microsoft.com/office/word/2010/wordprocessingShape">
                    <wps:wsp>
                      <wps:cNvCnPr/>
                      <wps:spPr>
                        <a:xfrm flipH="1">
                          <a:off x="0" y="0"/>
                          <a:ext cx="1222494" cy="41783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F33F308" id="_x0000_t32" coordsize="21600,21600" o:spt="32" o:oned="t" path="m,l21600,21600e" filled="f">
                <v:path arrowok="t" fillok="f" o:connecttype="none"/>
                <o:lock v:ext="edit" shapetype="t"/>
              </v:shapetype>
              <v:shape id="Gerade Verbindung mit Pfeil 294" o:spid="_x0000_s1026" type="#_x0000_t32" style="position:absolute;margin-left:166.85pt;margin-top:11.15pt;width:96.25pt;height:32.9pt;flip:x;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" strokecolor="black [3213]" strokeweight="1pt">
                <v:stroke endarrow="open"/>
              </v:shape>
            </w:pict>
          </mc:Fallback>
        </mc:AlternateContent>
      </w:r>
      <w:r>
        <w:rPr>
          <w:noProof/>
        </w:rPr>
        <mc:AlternateContent>
          <mc:Choice Requires="wps">
            <w:drawing>
              <wp:anchor distT="0" distB="0" distL="114300" distR="114300" simplePos="0" relativeHeight="251709952" behindDoc="0" locked="0" layoutInCell="1" allowOverlap="1" wp14:anchorId="7968DCF8" wp14:editId="7968DCF9">
                <wp:simplePos x="0" y="0"/>
                <wp:positionH relativeFrom="column">
                  <wp:posOffset>3416389</wp:posOffset>
                </wp:positionH>
                <wp:positionV relativeFrom="paragraph">
                  <wp:posOffset>141516</wp:posOffset>
                </wp:positionV>
                <wp:extent cx="1180214" cy="417830"/>
                <wp:effectExtent l="0" t="0" r="58420" b="77470"/>
                <wp:wrapNone/>
                <wp:docPr id="295" name="Gerade Verbindung mit Pfeil 295"/>
                <wp:cNvGraphicFramePr/>
                <a:graphic xmlns:a="http://schemas.openxmlformats.org/drawingml/2006/main">
                  <a:graphicData uri="http://schemas.microsoft.com/office/word/2010/wordprocessingShape">
                    <wps:wsp>
                      <wps:cNvCnPr/>
                      <wps:spPr>
                        <a:xfrm>
                          <a:off x="0" y="0"/>
                          <a:ext cx="1180214" cy="417830"/>
                        </a:xfrm>
                        <a:prstGeom prst="straightConnector1">
                          <a:avLst/>
                        </a:prstGeom>
                        <a:ln w="952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70F62F" id="Gerade Verbindung mit Pfeil 295" o:spid="_x0000_s1026" type="#_x0000_t32" style="position:absolute;margin-left:269pt;margin-top:11.15pt;width:92.95pt;height:32.9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" strokecolor="black [3213]">
                <v:stroke endarrow="open"/>
              </v:shape>
            </w:pict>
          </mc:Fallback>
        </mc:AlternateContent>
      </w:r>
    </w:p>
    <w:p w14:paraId="7968DB17" w14:textId="77777777" w:rsidR="00DE098A" w:rsidRPr="00874E00" w:rsidRDefault="00F011CB" w:rsidP="00DE098A">
      <w:r>
        <w:rPr>
          <w:noProof/>
        </w:rPr>
        <mc:AlternateContent>
          <mc:Choice Requires="wps">
            <w:drawing>
              <wp:anchor distT="0" distB="0" distL="114300" distR="114300" simplePos="0" relativeHeight="251686400" behindDoc="0" locked="0" layoutInCell="1" allowOverlap="1" wp14:anchorId="7968DCFA" wp14:editId="7968DCFB">
                <wp:simplePos x="0" y="0"/>
                <wp:positionH relativeFrom="column">
                  <wp:posOffset>937895</wp:posOffset>
                </wp:positionH>
                <wp:positionV relativeFrom="paragraph">
                  <wp:posOffset>114300</wp:posOffset>
                </wp:positionV>
                <wp:extent cx="1260000" cy="1080000"/>
                <wp:effectExtent l="19050" t="0" r="35560" b="25400"/>
                <wp:wrapNone/>
                <wp:docPr id="29" name="AutoShape 7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0000" cy="1080000"/>
                        </a:xfrm>
                        <a:prstGeom prst="hexagon">
                          <a:avLst>
                            <a:gd name="adj" fmla="val 29655"/>
                            <a:gd name="vf" fmla="val 115470"/>
                          </a:avLst>
                        </a:prstGeom>
                        <a:solidFill>
                          <a:srgbClr val="FFFFFF"/>
                        </a:solidFill>
                        <a:ln w="12700">
                          <a:solidFill>
                            <a:srgbClr val="000000"/>
                          </a:solidFill>
                          <a:miter lim="800000"/>
                          <a:headEnd/>
                          <a:tailEnd/>
                        </a:ln>
                      </wps:spPr>
                      <wps:txbx>
                        <w:txbxContent>
                          <w:p w14:paraId="7968DD5B" w14:textId="77777777" w:rsidR="005A092C" w:rsidRPr="00560DB8" w:rsidRDefault="005A092C" w:rsidP="00F011CB">
                            <w:pPr>
                              <w:jc w:val="center"/>
                              <w:rPr>
                                <w:rFonts w:ascii="Arial" w:hAnsi="Arial" w:cs="Arial"/>
                                <w:sz w:val="16"/>
                                <w:szCs w:val="16"/>
                              </w:rPr>
                            </w:pPr>
                            <w:r w:rsidRPr="00560DB8">
                              <w:rPr>
                                <w:rFonts w:ascii="Arial" w:hAnsi="Arial" w:cs="Arial"/>
                                <w:sz w:val="16"/>
                                <w:szCs w:val="16"/>
                              </w:rPr>
                              <w:t>Notfallnummer FJgDstKdo</w:t>
                            </w:r>
                          </w:p>
                          <w:p w14:paraId="7968DD5C" w14:textId="77777777" w:rsidR="005A092C" w:rsidRPr="00560DB8" w:rsidRDefault="005A092C" w:rsidP="00F011CB">
                            <w:pPr>
                              <w:jc w:val="center"/>
                              <w:rPr>
                                <w:rFonts w:ascii="Arial" w:hAnsi="Arial" w:cs="Arial"/>
                                <w:b/>
                                <w:sz w:val="20"/>
                                <w:szCs w:val="20"/>
                              </w:rPr>
                            </w:pPr>
                            <w:r w:rsidRPr="00560DB8">
                              <w:rPr>
                                <w:rFonts w:ascii="Arial" w:hAnsi="Arial" w:cs="Arial"/>
                                <w:b/>
                                <w:sz w:val="20"/>
                                <w:szCs w:val="20"/>
                              </w:rPr>
                              <w:t>0800 190 9999</w:t>
                            </w:r>
                          </w:p>
                          <w:p w14:paraId="7968DD5D" w14:textId="77777777" w:rsidR="005A092C" w:rsidRPr="00584994" w:rsidRDefault="005A092C" w:rsidP="00F750BA">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CFA" id="AutoShape 723" o:spid="_x0000_s1053" type="#_x0000_t9" style="position:absolute;margin-left:73.85pt;margin-top:9pt;width:99.2pt;height:85.0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" adj="5490" strokeweight="1pt">
                <v:textbox>
                  <w:txbxContent>
                    <w:p w14:paraId="7968DD5B" w14:textId="77777777" w:rsidR="005A092C" w:rsidRPr="00560DB8" w:rsidRDefault="005A092C" w:rsidP="00F011CB">
                      <w:pPr>
                        <w:jc w:val="center"/>
                        <w:rPr>
                          <w:rFonts w:ascii="Arial" w:hAnsi="Arial" w:cs="Arial"/>
                          <w:sz w:val="16"/>
                          <w:szCs w:val="16"/>
                        </w:rPr>
                      </w:pPr>
                      <w:r w:rsidRPr="00560DB8">
                        <w:rPr>
                          <w:rFonts w:ascii="Arial" w:hAnsi="Arial" w:cs="Arial"/>
                          <w:sz w:val="16"/>
                          <w:szCs w:val="16"/>
                        </w:rPr>
                        <w:t>Notfallnummer FJgDstKdo</w:t>
                      </w:r>
                    </w:p>
                    <w:p w14:paraId="7968DD5C" w14:textId="77777777" w:rsidR="005A092C" w:rsidRPr="00560DB8" w:rsidRDefault="005A092C" w:rsidP="00F011CB">
                      <w:pPr>
                        <w:jc w:val="center"/>
                        <w:rPr>
                          <w:rFonts w:ascii="Arial" w:hAnsi="Arial" w:cs="Arial"/>
                          <w:b/>
                          <w:sz w:val="20"/>
                          <w:szCs w:val="20"/>
                        </w:rPr>
                      </w:pPr>
                      <w:r w:rsidRPr="00560DB8">
                        <w:rPr>
                          <w:rFonts w:ascii="Arial" w:hAnsi="Arial" w:cs="Arial"/>
                          <w:b/>
                          <w:sz w:val="20"/>
                          <w:szCs w:val="20"/>
                        </w:rPr>
                        <w:t>0800 190 9999</w:t>
                      </w:r>
                    </w:p>
                    <w:p w14:paraId="7968DD5D" w14:textId="77777777" w:rsidR="005A092C" w:rsidRPr="00584994" w:rsidRDefault="005A092C" w:rsidP="00F750BA">
                      <w:pPr>
                        <w:jc w:val="center"/>
                        <w:rPr>
                          <w:rFonts w:ascii="Arial" w:hAnsi="Arial" w:cs="Arial"/>
                        </w:rPr>
                      </w:pPr>
                    </w:p>
                  </w:txbxContent>
                </v:textbox>
              </v:shape>
            </w:pict>
          </mc:Fallback>
        </mc:AlternateContent>
      </w:r>
    </w:p>
    <w:p w14:paraId="7968DB18" w14:textId="77777777" w:rsidR="00DE098A" w:rsidRDefault="00F011CB" w:rsidP="00E31CD7">
      <w:r>
        <w:rPr>
          <w:noProof/>
        </w:rPr>
        <mc:AlternateContent>
          <mc:Choice Requires="wps">
            <w:drawing>
              <wp:anchor distT="0" distB="0" distL="114300" distR="114300" simplePos="0" relativeHeight="251656704" behindDoc="0" locked="0" layoutInCell="1" allowOverlap="1" wp14:anchorId="7968DCFC" wp14:editId="7968DCFD">
                <wp:simplePos x="0" y="0"/>
                <wp:positionH relativeFrom="column">
                  <wp:posOffset>4472940</wp:posOffset>
                </wp:positionH>
                <wp:positionV relativeFrom="paragraph">
                  <wp:posOffset>5715</wp:posOffset>
                </wp:positionV>
                <wp:extent cx="1260000" cy="1080000"/>
                <wp:effectExtent l="19050" t="0" r="35560" b="25400"/>
                <wp:wrapNone/>
                <wp:docPr id="31" name="AutoShape 6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0000" cy="1080000"/>
                        </a:xfrm>
                        <a:prstGeom prst="hexagon">
                          <a:avLst>
                            <a:gd name="adj" fmla="val 29655"/>
                            <a:gd name="vf" fmla="val 115470"/>
                          </a:avLst>
                        </a:prstGeom>
                        <a:solidFill>
                          <a:srgbClr val="FFFFFF"/>
                        </a:solidFill>
                        <a:ln w="12700">
                          <a:solidFill>
                            <a:srgbClr val="000000"/>
                          </a:solidFill>
                          <a:miter lim="800000"/>
                          <a:headEnd/>
                          <a:tailEnd/>
                        </a:ln>
                      </wps:spPr>
                      <wps:txbx>
                        <w:txbxContent>
                          <w:p w14:paraId="7968DD5E" w14:textId="77777777" w:rsidR="005A092C" w:rsidRPr="00370F7B" w:rsidRDefault="005A092C" w:rsidP="00DE098A">
                            <w:pPr>
                              <w:jc w:val="center"/>
                              <w:rPr>
                                <w:rFonts w:ascii="Arial" w:hAnsi="Arial" w:cs="Arial"/>
                                <w:color w:val="FF0000"/>
                                <w:sz w:val="16"/>
                                <w:szCs w:val="16"/>
                              </w:rPr>
                            </w:pPr>
                            <w:r w:rsidRPr="00370F7B">
                              <w:rPr>
                                <w:rFonts w:ascii="Arial" w:hAnsi="Arial" w:cs="Arial"/>
                                <w:color w:val="FF0000"/>
                                <w:sz w:val="16"/>
                                <w:szCs w:val="16"/>
                              </w:rPr>
                              <w:t xml:space="preserve"> </w:t>
                            </w:r>
                            <w:r w:rsidRPr="00560DB8">
                              <w:rPr>
                                <w:rFonts w:ascii="Arial" w:hAnsi="Arial" w:cs="Arial"/>
                                <w:sz w:val="16"/>
                                <w:szCs w:val="16"/>
                              </w:rPr>
                              <w:t>Eigene Dienststelle</w:t>
                            </w:r>
                          </w:p>
                          <w:p w14:paraId="7968DD5F" w14:textId="77777777" w:rsidR="005A092C" w:rsidRPr="000F0853" w:rsidRDefault="005A092C" w:rsidP="00DE098A">
                            <w:pPr>
                              <w:jc w:val="center"/>
                              <w:rPr>
                                <w:rFonts w:ascii="Arial" w:hAnsi="Arial" w:cs="Arial"/>
                                <w:sz w:val="16"/>
                                <w:szCs w:val="16"/>
                              </w:rPr>
                            </w:pPr>
                          </w:p>
                          <w:p w14:paraId="7968DD60" w14:textId="77777777" w:rsidR="005A092C" w:rsidRPr="00584994" w:rsidRDefault="005A092C" w:rsidP="00DE098A">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CFC" id="AutoShape 677" o:spid="_x0000_s1054" type="#_x0000_t9" style="position:absolute;margin-left:352.2pt;margin-top:.45pt;width:99.2pt;height:85.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" adj="5490" strokeweight="1pt">
                <v:textbox>
                  <w:txbxContent>
                    <w:p w14:paraId="7968DD5E" w14:textId="77777777" w:rsidR="005A092C" w:rsidRPr="00370F7B" w:rsidRDefault="005A092C" w:rsidP="00DE098A">
                      <w:pPr>
                        <w:jc w:val="center"/>
                        <w:rPr>
                          <w:rFonts w:ascii="Arial" w:hAnsi="Arial" w:cs="Arial"/>
                          <w:color w:val="FF0000"/>
                          <w:sz w:val="16"/>
                          <w:szCs w:val="16"/>
                        </w:rPr>
                      </w:pPr>
                      <w:r w:rsidRPr="00370F7B">
                        <w:rPr>
                          <w:rFonts w:ascii="Arial" w:hAnsi="Arial" w:cs="Arial"/>
                          <w:color w:val="FF0000"/>
                          <w:sz w:val="16"/>
                          <w:szCs w:val="16"/>
                        </w:rPr>
                        <w:t xml:space="preserve"> </w:t>
                      </w:r>
                      <w:r w:rsidRPr="00560DB8">
                        <w:rPr>
                          <w:rFonts w:ascii="Arial" w:hAnsi="Arial" w:cs="Arial"/>
                          <w:sz w:val="16"/>
                          <w:szCs w:val="16"/>
                        </w:rPr>
                        <w:t>Eigene Dienststelle</w:t>
                      </w:r>
                    </w:p>
                    <w:p w14:paraId="7968DD5F" w14:textId="77777777" w:rsidR="005A092C" w:rsidRPr="000F0853" w:rsidRDefault="005A092C" w:rsidP="00DE098A">
                      <w:pPr>
                        <w:jc w:val="center"/>
                        <w:rPr>
                          <w:rFonts w:ascii="Arial" w:hAnsi="Arial" w:cs="Arial"/>
                          <w:sz w:val="16"/>
                          <w:szCs w:val="16"/>
                        </w:rPr>
                      </w:pPr>
                    </w:p>
                    <w:p w14:paraId="7968DD60" w14:textId="77777777" w:rsidR="005A092C" w:rsidRPr="00584994" w:rsidRDefault="005A092C" w:rsidP="00DE098A">
                      <w:pPr>
                        <w:jc w:val="center"/>
                        <w:rPr>
                          <w:rFonts w:ascii="Arial" w:hAnsi="Arial" w:cs="Arial"/>
                        </w:rPr>
                      </w:pPr>
                    </w:p>
                  </w:txbxContent>
                </v:textbox>
              </v:shape>
            </w:pict>
          </mc:Fallback>
        </mc:AlternateContent>
      </w:r>
    </w:p>
    <w:p w14:paraId="7968DB19" w14:textId="77777777" w:rsidR="00DE098A" w:rsidRDefault="00DE098A" w:rsidP="00DE098A">
      <w:pPr>
        <w:pStyle w:val="Aufzhlung1"/>
        <w:tabs>
          <w:tab w:val="clear" w:pos="426"/>
          <w:tab w:val="left" w:pos="7646"/>
        </w:tabs>
        <w:spacing w:line="288" w:lineRule="auto"/>
        <w:ind w:left="0" w:firstLine="0"/>
      </w:pPr>
      <w:r>
        <w:tab/>
      </w:r>
    </w:p>
    <w:p w14:paraId="7968DB1A" w14:textId="77777777" w:rsidR="00DE098A" w:rsidRDefault="00D142DE" w:rsidP="000F0853">
      <w:pPr>
        <w:pStyle w:val="Aufzhlung1"/>
        <w:tabs>
          <w:tab w:val="clear" w:pos="426"/>
          <w:tab w:val="left" w:pos="2127"/>
          <w:tab w:val="left" w:pos="2410"/>
          <w:tab w:val="left" w:pos="2552"/>
          <w:tab w:val="left" w:pos="7646"/>
        </w:tabs>
        <w:spacing w:line="288" w:lineRule="auto"/>
        <w:ind w:left="0" w:firstLine="0"/>
      </w:pPr>
      <w:r>
        <w:rPr>
          <w:noProof/>
        </w:rPr>
        <mc:AlternateContent>
          <mc:Choice Requires="wps">
            <w:drawing>
              <wp:anchor distT="0" distB="0" distL="114300" distR="114300" simplePos="0" relativeHeight="251687424" behindDoc="0" locked="0" layoutInCell="1" allowOverlap="1" wp14:anchorId="7968DCFE" wp14:editId="7968DCFF">
                <wp:simplePos x="0" y="0"/>
                <wp:positionH relativeFrom="column">
                  <wp:posOffset>3142068</wp:posOffset>
                </wp:positionH>
                <wp:positionV relativeFrom="margin">
                  <wp:posOffset>4561545</wp:posOffset>
                </wp:positionV>
                <wp:extent cx="279400" cy="274955"/>
                <wp:effectExtent l="0" t="0" r="6350" b="0"/>
                <wp:wrapNone/>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74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68DD61" w14:textId="77777777" w:rsidR="005A092C" w:rsidRPr="00560DB8" w:rsidRDefault="005A092C">
                            <w:pPr>
                              <w:rPr>
                                <w:rFonts w:ascii="Arial" w:hAnsi="Arial" w:cs="Arial"/>
                                <w:sz w:val="48"/>
                                <w:szCs w:val="48"/>
                                <w:vertAlign w:val="superscript"/>
                              </w:rPr>
                            </w:pPr>
                            <w:r w:rsidRPr="00560DB8">
                              <w:rPr>
                                <w:rFonts w:ascii="Arial" w:hAnsi="Arial" w:cs="Arial"/>
                                <w:b/>
                                <w:sz w:val="48"/>
                                <w:szCs w:val="48"/>
                                <w:vertAlign w:val="superscript"/>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968DCFE" id="_x0000_s1055" type="#_x0000_t202" style="position:absolute;left:0;text-align:left;margin-left:247.4pt;margin-top:359.2pt;width:22pt;height:21.6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" stroked="f">
                <v:textbox>
                  <w:txbxContent>
                    <w:p w14:paraId="7968DD61" w14:textId="77777777" w:rsidR="005A092C" w:rsidRPr="00560DB8" w:rsidRDefault="005A092C">
                      <w:pPr>
                        <w:rPr>
                          <w:rFonts w:ascii="Arial" w:hAnsi="Arial" w:cs="Arial"/>
                          <w:sz w:val="48"/>
                          <w:szCs w:val="48"/>
                          <w:vertAlign w:val="superscript"/>
                        </w:rPr>
                      </w:pPr>
                      <w:r w:rsidRPr="00560DB8">
                        <w:rPr>
                          <w:rFonts w:ascii="Arial" w:hAnsi="Arial" w:cs="Arial"/>
                          <w:b/>
                          <w:sz w:val="48"/>
                          <w:szCs w:val="48"/>
                          <w:vertAlign w:val="superscript"/>
                        </w:rPr>
                        <w:t>+</w:t>
                      </w:r>
                    </w:p>
                  </w:txbxContent>
                </v:textbox>
                <w10:wrap anchory="margin"/>
              </v:shape>
            </w:pict>
          </mc:Fallback>
        </mc:AlternateContent>
      </w:r>
    </w:p>
    <w:p w14:paraId="7968DB1B" w14:textId="77777777" w:rsidR="00455AA1" w:rsidRDefault="00455AA1" w:rsidP="00DE098A">
      <w:pPr>
        <w:pStyle w:val="Aufzhlung1"/>
        <w:tabs>
          <w:tab w:val="clear" w:pos="426"/>
          <w:tab w:val="left" w:pos="7646"/>
        </w:tabs>
        <w:spacing w:line="288" w:lineRule="auto"/>
        <w:ind w:left="0" w:firstLine="0"/>
      </w:pPr>
    </w:p>
    <w:p w14:paraId="7968DB1C" w14:textId="77777777" w:rsidR="00E31CD7" w:rsidRDefault="00E31CD7" w:rsidP="00DE098A">
      <w:pPr>
        <w:pStyle w:val="Aufzhlung1"/>
        <w:tabs>
          <w:tab w:val="clear" w:pos="426"/>
          <w:tab w:val="left" w:pos="7646"/>
        </w:tabs>
        <w:spacing w:line="288" w:lineRule="auto"/>
        <w:ind w:left="0" w:firstLine="0"/>
      </w:pPr>
    </w:p>
    <w:p w14:paraId="7968DB1D" w14:textId="77777777" w:rsidR="00E31CD7" w:rsidRDefault="00E31CD7" w:rsidP="00DE098A">
      <w:pPr>
        <w:pStyle w:val="Aufzhlung1"/>
        <w:tabs>
          <w:tab w:val="clear" w:pos="426"/>
          <w:tab w:val="left" w:pos="7646"/>
        </w:tabs>
        <w:spacing w:line="288" w:lineRule="auto"/>
        <w:ind w:left="0" w:firstLine="0"/>
      </w:pPr>
    </w:p>
    <w:p w14:paraId="7968DB1E" w14:textId="77777777" w:rsidR="00455AA1" w:rsidRDefault="004F0BDF" w:rsidP="00DE098A">
      <w:pPr>
        <w:pStyle w:val="Aufzhlung1"/>
        <w:tabs>
          <w:tab w:val="clear" w:pos="426"/>
          <w:tab w:val="left" w:pos="7646"/>
        </w:tabs>
        <w:spacing w:line="288" w:lineRule="auto"/>
        <w:ind w:left="0" w:firstLine="0"/>
      </w:pPr>
      <w:r>
        <w:rPr>
          <w:noProof/>
        </w:rPr>
        <mc:AlternateContent>
          <mc:Choice Requires="wps">
            <w:drawing>
              <wp:anchor distT="0" distB="0" distL="114300" distR="114300" simplePos="0" relativeHeight="251680256" behindDoc="0" locked="0" layoutInCell="1" allowOverlap="1" wp14:anchorId="7968DD00" wp14:editId="7968DD01">
                <wp:simplePos x="0" y="0"/>
                <wp:positionH relativeFrom="column">
                  <wp:posOffset>4604385</wp:posOffset>
                </wp:positionH>
                <wp:positionV relativeFrom="paragraph">
                  <wp:posOffset>23495</wp:posOffset>
                </wp:positionV>
                <wp:extent cx="978535" cy="822960"/>
                <wp:effectExtent l="1588" t="0" r="51752" b="32703"/>
                <wp:wrapNone/>
                <wp:docPr id="25" name="AutoShape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78535" cy="822960"/>
                        </a:xfrm>
                        <a:prstGeom prst="rightArrow">
                          <a:avLst>
                            <a:gd name="adj1" fmla="val 50000"/>
                            <a:gd name="adj2" fmla="val 25893"/>
                          </a:avLst>
                        </a:prstGeom>
                        <a:solidFill>
                          <a:srgbClr val="FFFFFF"/>
                        </a:solidFill>
                        <a:ln w="9525">
                          <a:solidFill>
                            <a:srgbClr val="000000"/>
                          </a:solidFill>
                          <a:miter lim="800000"/>
                          <a:headEnd/>
                          <a:tailEnd/>
                        </a:ln>
                      </wps:spPr>
                      <wps:txbx>
                        <w:txbxContent>
                          <w:p w14:paraId="7968DD62" w14:textId="77777777" w:rsidR="005A092C" w:rsidRPr="000F0853" w:rsidRDefault="005A092C" w:rsidP="00D142DE">
                            <w:pPr>
                              <w:spacing w:before="120"/>
                              <w:jc w:val="center"/>
                              <w:rPr>
                                <w:rFonts w:ascii="Arial" w:hAnsi="Arial" w:cs="Arial"/>
                                <w:b/>
                              </w:rPr>
                            </w:pPr>
                            <w:r w:rsidRPr="000F0853">
                              <w:rPr>
                                <w:rFonts w:ascii="Arial" w:hAnsi="Arial" w:cs="Arial"/>
                                <w:b/>
                              </w:rPr>
                              <w:t>i</w:t>
                            </w:r>
                            <w:r w:rsidRPr="002723F8">
                              <w:rPr>
                                <w:rFonts w:ascii="Arial" w:hAnsi="Arial" w:cs="Arial"/>
                                <w:b/>
                                <w:sz w:val="20"/>
                                <w:szCs w:val="20"/>
                              </w:rPr>
                              <w:t>nformie</w:t>
                            </w:r>
                            <w:r w:rsidRPr="000F0853">
                              <w:rPr>
                                <w:rFonts w:ascii="Arial" w:hAnsi="Arial" w:cs="Arial"/>
                                <w:b/>
                              </w:rPr>
                              <w:t>rt</w:t>
                            </w:r>
                          </w:p>
                        </w:txbxContent>
                      </wps:txbx>
                      <wps:bodyPr rot="0" vert="vert270"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968DD00" id="AutoShape 713" o:spid="_x0000_s1056" type="#_x0000_t13" style="position:absolute;left:0;text-align:left;margin-left:362.55pt;margin-top:1.85pt;width:77.05pt;height:64.8pt;rotation:90;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" adj="16896">
                <v:textbox style="layout-flow:vertical;mso-layout-flow-alt:bottom-to-top">
                  <w:txbxContent>
                    <w:p w14:paraId="7968DD62" w14:textId="77777777" w:rsidR="005A092C" w:rsidRPr="000F0853" w:rsidRDefault="005A092C" w:rsidP="00D142DE">
                      <w:pPr>
                        <w:spacing w:before="120"/>
                        <w:jc w:val="center"/>
                        <w:rPr>
                          <w:rFonts w:ascii="Arial" w:hAnsi="Arial" w:cs="Arial"/>
                          <w:b/>
                        </w:rPr>
                      </w:pPr>
                      <w:r w:rsidRPr="000F0853">
                        <w:rPr>
                          <w:rFonts w:ascii="Arial" w:hAnsi="Arial" w:cs="Arial"/>
                          <w:b/>
                        </w:rPr>
                        <w:t>i</w:t>
                      </w:r>
                      <w:r w:rsidRPr="002723F8">
                        <w:rPr>
                          <w:rFonts w:ascii="Arial" w:hAnsi="Arial" w:cs="Arial"/>
                          <w:b/>
                          <w:sz w:val="20"/>
                          <w:szCs w:val="20"/>
                        </w:rPr>
                        <w:t>nformie</w:t>
                      </w:r>
                      <w:r w:rsidRPr="000F0853">
                        <w:rPr>
                          <w:rFonts w:ascii="Arial" w:hAnsi="Arial" w:cs="Arial"/>
                          <w:b/>
                        </w:rPr>
                        <w:t>rt</w:t>
                      </w:r>
                    </w:p>
                  </w:txbxContent>
                </v:textbox>
              </v:shape>
            </w:pict>
          </mc:Fallback>
        </mc:AlternateContent>
      </w:r>
    </w:p>
    <w:p w14:paraId="7968DB1F" w14:textId="77777777" w:rsidR="00455AA1" w:rsidRDefault="00455AA1" w:rsidP="00DE098A">
      <w:pPr>
        <w:pStyle w:val="Aufzhlung1"/>
        <w:tabs>
          <w:tab w:val="clear" w:pos="426"/>
          <w:tab w:val="left" w:pos="7646"/>
        </w:tabs>
        <w:spacing w:line="288" w:lineRule="auto"/>
        <w:ind w:left="0" w:firstLine="0"/>
      </w:pPr>
    </w:p>
    <w:p w14:paraId="7968DB20" w14:textId="77777777" w:rsidR="00455AA1" w:rsidRDefault="00455AA1" w:rsidP="00DE098A">
      <w:pPr>
        <w:pStyle w:val="Aufzhlung1"/>
        <w:tabs>
          <w:tab w:val="clear" w:pos="426"/>
          <w:tab w:val="left" w:pos="7646"/>
        </w:tabs>
        <w:spacing w:line="288" w:lineRule="auto"/>
        <w:ind w:left="0" w:firstLine="0"/>
      </w:pPr>
    </w:p>
    <w:p w14:paraId="7968DB21" w14:textId="77777777" w:rsidR="00455AA1" w:rsidRDefault="00455AA1" w:rsidP="00DE098A">
      <w:pPr>
        <w:pStyle w:val="Aufzhlung1"/>
        <w:tabs>
          <w:tab w:val="clear" w:pos="426"/>
          <w:tab w:val="left" w:pos="7646"/>
        </w:tabs>
        <w:spacing w:line="288" w:lineRule="auto"/>
        <w:ind w:left="0" w:firstLine="0"/>
      </w:pPr>
    </w:p>
    <w:p w14:paraId="7968DB22" w14:textId="77777777" w:rsidR="00455AA1" w:rsidRDefault="004F0BDF" w:rsidP="00DE098A">
      <w:pPr>
        <w:pStyle w:val="Aufzhlung1"/>
        <w:tabs>
          <w:tab w:val="clear" w:pos="426"/>
          <w:tab w:val="left" w:pos="7646"/>
        </w:tabs>
        <w:spacing w:line="288" w:lineRule="auto"/>
        <w:ind w:left="0" w:firstLine="0"/>
      </w:pPr>
      <w:r>
        <w:rPr>
          <w:noProof/>
        </w:rPr>
        <mc:AlternateContent>
          <mc:Choice Requires="wps">
            <w:drawing>
              <wp:anchor distT="0" distB="0" distL="114300" distR="114300" simplePos="0" relativeHeight="251699712" behindDoc="0" locked="0" layoutInCell="1" allowOverlap="1" wp14:anchorId="7968DD02" wp14:editId="7968DD03">
                <wp:simplePos x="0" y="0"/>
                <wp:positionH relativeFrom="column">
                  <wp:posOffset>4476115</wp:posOffset>
                </wp:positionH>
                <wp:positionV relativeFrom="paragraph">
                  <wp:posOffset>192405</wp:posOffset>
                </wp:positionV>
                <wp:extent cx="1259840" cy="1079500"/>
                <wp:effectExtent l="19050" t="0" r="35560" b="25400"/>
                <wp:wrapNone/>
                <wp:docPr id="289" name="AutoShape 6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1079500"/>
                        </a:xfrm>
                        <a:prstGeom prst="hexagon">
                          <a:avLst>
                            <a:gd name="adj" fmla="val 29655"/>
                            <a:gd name="vf" fmla="val 115470"/>
                          </a:avLst>
                        </a:prstGeom>
                        <a:solidFill>
                          <a:srgbClr val="FFFFFF"/>
                        </a:solidFill>
                        <a:ln w="12700">
                          <a:solidFill>
                            <a:srgbClr val="000000"/>
                          </a:solidFill>
                          <a:miter lim="800000"/>
                          <a:headEnd/>
                          <a:tailEnd/>
                        </a:ln>
                      </wps:spPr>
                      <wps:txbx>
                        <w:txbxContent>
                          <w:p w14:paraId="7968DD63" w14:textId="77777777" w:rsidR="005A092C" w:rsidRPr="00560DB8" w:rsidRDefault="005A092C" w:rsidP="00D142DE">
                            <w:pPr>
                              <w:jc w:val="center"/>
                              <w:rPr>
                                <w:rFonts w:ascii="Arial" w:hAnsi="Arial" w:cs="Arial"/>
                                <w:sz w:val="16"/>
                                <w:szCs w:val="16"/>
                              </w:rPr>
                            </w:pPr>
                            <w:r w:rsidRPr="000F0853">
                              <w:rPr>
                                <w:rFonts w:ascii="Arial" w:hAnsi="Arial" w:cs="Arial"/>
                                <w:sz w:val="16"/>
                                <w:szCs w:val="16"/>
                              </w:rPr>
                              <w:t xml:space="preserve"> </w:t>
                            </w:r>
                            <w:r w:rsidRPr="00560DB8">
                              <w:rPr>
                                <w:rFonts w:ascii="Arial" w:hAnsi="Arial" w:cs="Arial"/>
                                <w:sz w:val="16"/>
                                <w:szCs w:val="16"/>
                              </w:rPr>
                              <w:t xml:space="preserve">das für sie </w:t>
                            </w:r>
                            <w:r w:rsidRPr="00560DB8">
                              <w:rPr>
                                <w:rFonts w:ascii="Arial" w:hAnsi="Arial" w:cs="Arial"/>
                                <w:b/>
                                <w:sz w:val="16"/>
                                <w:szCs w:val="16"/>
                              </w:rPr>
                              <w:t xml:space="preserve">zuständige </w:t>
                            </w:r>
                            <w:r w:rsidRPr="00560DB8">
                              <w:rPr>
                                <w:rFonts w:ascii="Arial" w:hAnsi="Arial" w:cs="Arial"/>
                                <w:sz w:val="16"/>
                                <w:szCs w:val="16"/>
                              </w:rPr>
                              <w:t>BwDLZ</w:t>
                            </w:r>
                          </w:p>
                          <w:p w14:paraId="7968DD64" w14:textId="77777777" w:rsidR="005A092C" w:rsidRPr="00370F7B" w:rsidRDefault="005A092C" w:rsidP="00D142DE">
                            <w:pPr>
                              <w:jc w:val="center"/>
                              <w:rPr>
                                <w:rFonts w:ascii="Arial" w:hAnsi="Arial" w:cs="Arial"/>
                                <w:i/>
                                <w:color w:val="FF0000"/>
                                <w:sz w:val="16"/>
                                <w:szCs w:val="16"/>
                              </w:rPr>
                            </w:pPr>
                          </w:p>
                          <w:p w14:paraId="7968DD65" w14:textId="77777777" w:rsidR="005A092C" w:rsidRPr="000F0853" w:rsidRDefault="005A092C" w:rsidP="00D142DE">
                            <w:pPr>
                              <w:jc w:val="center"/>
                              <w:rPr>
                                <w:rFonts w:ascii="Arial" w:hAnsi="Arial" w:cs="Arial"/>
                                <w:sz w:val="16"/>
                                <w:szCs w:val="16"/>
                              </w:rPr>
                            </w:pPr>
                          </w:p>
                          <w:p w14:paraId="7968DD66" w14:textId="77777777" w:rsidR="005A092C" w:rsidRPr="00584994" w:rsidRDefault="005A092C" w:rsidP="00D142DE">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D02" id="_x0000_s1057" type="#_x0000_t9" style="position:absolute;left:0;text-align:left;margin-left:352.45pt;margin-top:15.15pt;width:99.2pt;height:8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" adj="5489" strokeweight="1pt">
                <v:textbox>
                  <w:txbxContent>
                    <w:p w14:paraId="7968DD63" w14:textId="77777777" w:rsidR="005A092C" w:rsidRPr="00560DB8" w:rsidRDefault="005A092C" w:rsidP="00D142DE">
                      <w:pPr>
                        <w:jc w:val="center"/>
                        <w:rPr>
                          <w:rFonts w:ascii="Arial" w:hAnsi="Arial" w:cs="Arial"/>
                          <w:sz w:val="16"/>
                          <w:szCs w:val="16"/>
                        </w:rPr>
                      </w:pPr>
                      <w:r w:rsidRPr="000F0853">
                        <w:rPr>
                          <w:rFonts w:ascii="Arial" w:hAnsi="Arial" w:cs="Arial"/>
                          <w:sz w:val="16"/>
                          <w:szCs w:val="16"/>
                        </w:rPr>
                        <w:t xml:space="preserve"> </w:t>
                      </w:r>
                      <w:r w:rsidRPr="00560DB8">
                        <w:rPr>
                          <w:rFonts w:ascii="Arial" w:hAnsi="Arial" w:cs="Arial"/>
                          <w:sz w:val="16"/>
                          <w:szCs w:val="16"/>
                        </w:rPr>
                        <w:t xml:space="preserve">das für sie </w:t>
                      </w:r>
                      <w:r w:rsidRPr="00560DB8">
                        <w:rPr>
                          <w:rFonts w:ascii="Arial" w:hAnsi="Arial" w:cs="Arial"/>
                          <w:b/>
                          <w:sz w:val="16"/>
                          <w:szCs w:val="16"/>
                        </w:rPr>
                        <w:t xml:space="preserve">zuständige </w:t>
                      </w:r>
                      <w:r w:rsidRPr="00560DB8">
                        <w:rPr>
                          <w:rFonts w:ascii="Arial" w:hAnsi="Arial" w:cs="Arial"/>
                          <w:sz w:val="16"/>
                          <w:szCs w:val="16"/>
                        </w:rPr>
                        <w:t>BwDLZ</w:t>
                      </w:r>
                    </w:p>
                    <w:p w14:paraId="7968DD64" w14:textId="77777777" w:rsidR="005A092C" w:rsidRPr="00370F7B" w:rsidRDefault="005A092C" w:rsidP="00D142DE">
                      <w:pPr>
                        <w:jc w:val="center"/>
                        <w:rPr>
                          <w:rFonts w:ascii="Arial" w:hAnsi="Arial" w:cs="Arial"/>
                          <w:i/>
                          <w:color w:val="FF0000"/>
                          <w:sz w:val="16"/>
                          <w:szCs w:val="16"/>
                        </w:rPr>
                      </w:pPr>
                    </w:p>
                    <w:p w14:paraId="7968DD65" w14:textId="77777777" w:rsidR="005A092C" w:rsidRPr="000F0853" w:rsidRDefault="005A092C" w:rsidP="00D142DE">
                      <w:pPr>
                        <w:jc w:val="center"/>
                        <w:rPr>
                          <w:rFonts w:ascii="Arial" w:hAnsi="Arial" w:cs="Arial"/>
                          <w:sz w:val="16"/>
                          <w:szCs w:val="16"/>
                        </w:rPr>
                      </w:pPr>
                    </w:p>
                    <w:p w14:paraId="7968DD66" w14:textId="77777777" w:rsidR="005A092C" w:rsidRPr="00584994" w:rsidRDefault="005A092C" w:rsidP="00D142DE">
                      <w:pPr>
                        <w:jc w:val="center"/>
                        <w:rPr>
                          <w:rFonts w:ascii="Arial" w:hAnsi="Arial" w:cs="Arial"/>
                        </w:rPr>
                      </w:pPr>
                    </w:p>
                  </w:txbxContent>
                </v:textbox>
              </v:shape>
            </w:pict>
          </mc:Fallback>
        </mc:AlternateContent>
      </w:r>
      <w:r w:rsidR="00742EEE">
        <w:rPr>
          <w:noProof/>
        </w:rPr>
        <mc:AlternateContent>
          <mc:Choice Requires="wps">
            <w:drawing>
              <wp:anchor distT="0" distB="0" distL="114300" distR="114300" simplePos="0" relativeHeight="251639296" behindDoc="0" locked="0" layoutInCell="1" allowOverlap="1" wp14:anchorId="7968DD04" wp14:editId="7968DD05">
                <wp:simplePos x="0" y="0"/>
                <wp:positionH relativeFrom="column">
                  <wp:posOffset>-391795</wp:posOffset>
                </wp:positionH>
                <wp:positionV relativeFrom="paragraph">
                  <wp:posOffset>186055</wp:posOffset>
                </wp:positionV>
                <wp:extent cx="6741795" cy="9902190"/>
                <wp:effectExtent l="0" t="0" r="3175" b="0"/>
                <wp:wrapNone/>
                <wp:docPr id="14" name="AutoShape 6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41795" cy="99021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01600">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CFD6648" id="AutoShape 648" o:spid="_x0000_s1026" style="position:absolute;margin-left:-30.85pt;margin-top:14.65pt;width:530.85pt;height:779.7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" filled="f" stroked="f" strokeweight="8pt"/>
            </w:pict>
          </mc:Fallback>
        </mc:AlternateContent>
      </w:r>
    </w:p>
    <w:p w14:paraId="7968DB23" w14:textId="77777777" w:rsidR="00455AA1" w:rsidRDefault="00455AA1" w:rsidP="00DE098A">
      <w:pPr>
        <w:pStyle w:val="Aufzhlung1"/>
        <w:tabs>
          <w:tab w:val="clear" w:pos="426"/>
          <w:tab w:val="left" w:pos="7646"/>
        </w:tabs>
        <w:spacing w:line="288" w:lineRule="auto"/>
        <w:ind w:left="0" w:firstLine="0"/>
      </w:pPr>
    </w:p>
    <w:p w14:paraId="7968DB24" w14:textId="77777777" w:rsidR="00023936" w:rsidRDefault="00023936" w:rsidP="00DE098A">
      <w:pPr>
        <w:pStyle w:val="Aufzhlung1"/>
        <w:tabs>
          <w:tab w:val="clear" w:pos="426"/>
          <w:tab w:val="left" w:pos="7646"/>
        </w:tabs>
        <w:spacing w:line="288" w:lineRule="auto"/>
        <w:ind w:left="0" w:firstLine="0"/>
      </w:pPr>
    </w:p>
    <w:p w14:paraId="7968DB25" w14:textId="77777777" w:rsidR="00023936" w:rsidRDefault="00023936" w:rsidP="00DE098A">
      <w:pPr>
        <w:pStyle w:val="Aufzhlung1"/>
        <w:tabs>
          <w:tab w:val="clear" w:pos="426"/>
          <w:tab w:val="left" w:pos="7646"/>
        </w:tabs>
        <w:spacing w:line="288" w:lineRule="auto"/>
        <w:ind w:left="0" w:firstLine="0"/>
      </w:pPr>
    </w:p>
    <w:p w14:paraId="7968DB26" w14:textId="77777777" w:rsidR="00023936" w:rsidRDefault="00023936" w:rsidP="00DE098A">
      <w:pPr>
        <w:pStyle w:val="Aufzhlung1"/>
        <w:tabs>
          <w:tab w:val="clear" w:pos="426"/>
          <w:tab w:val="left" w:pos="7646"/>
        </w:tabs>
        <w:spacing w:line="288" w:lineRule="auto"/>
        <w:ind w:left="0" w:firstLine="0"/>
      </w:pPr>
    </w:p>
    <w:p w14:paraId="7968DB27" w14:textId="77777777" w:rsidR="00023936" w:rsidRDefault="00023936" w:rsidP="00DE098A">
      <w:pPr>
        <w:pStyle w:val="Aufzhlung1"/>
        <w:tabs>
          <w:tab w:val="clear" w:pos="426"/>
          <w:tab w:val="left" w:pos="7646"/>
        </w:tabs>
        <w:spacing w:line="288" w:lineRule="auto"/>
        <w:ind w:left="0" w:firstLine="0"/>
      </w:pPr>
    </w:p>
    <w:p w14:paraId="7968DB28" w14:textId="77777777" w:rsidR="00023936" w:rsidRDefault="004F0BDF" w:rsidP="00DE098A">
      <w:pPr>
        <w:pStyle w:val="Aufzhlung1"/>
        <w:tabs>
          <w:tab w:val="clear" w:pos="426"/>
          <w:tab w:val="left" w:pos="7646"/>
        </w:tabs>
        <w:spacing w:line="288" w:lineRule="auto"/>
        <w:ind w:left="0" w:firstLine="0"/>
      </w:pPr>
      <w:r>
        <w:rPr>
          <w:noProof/>
        </w:rPr>
        <mc:AlternateContent>
          <mc:Choice Requires="wps">
            <w:drawing>
              <wp:anchor distT="0" distB="0" distL="114300" distR="114300" simplePos="0" relativeHeight="251701760" behindDoc="0" locked="0" layoutInCell="1" allowOverlap="1" wp14:anchorId="7968DD06" wp14:editId="7968DD07">
                <wp:simplePos x="0" y="0"/>
                <wp:positionH relativeFrom="column">
                  <wp:posOffset>4605020</wp:posOffset>
                </wp:positionH>
                <wp:positionV relativeFrom="paragraph">
                  <wp:posOffset>182880</wp:posOffset>
                </wp:positionV>
                <wp:extent cx="979170" cy="824230"/>
                <wp:effectExtent l="1270" t="0" r="50800" b="31750"/>
                <wp:wrapNone/>
                <wp:docPr id="290" name="AutoShape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79170" cy="824230"/>
                        </a:xfrm>
                        <a:prstGeom prst="rightArrow">
                          <a:avLst>
                            <a:gd name="adj1" fmla="val 50000"/>
                            <a:gd name="adj2" fmla="val 25893"/>
                          </a:avLst>
                        </a:prstGeom>
                        <a:solidFill>
                          <a:srgbClr val="FFFFFF"/>
                        </a:solidFill>
                        <a:ln w="9525">
                          <a:solidFill>
                            <a:srgbClr val="000000"/>
                          </a:solidFill>
                          <a:miter lim="800000"/>
                          <a:headEnd/>
                          <a:tailEnd/>
                        </a:ln>
                      </wps:spPr>
                      <wps:txbx>
                        <w:txbxContent>
                          <w:p w14:paraId="7968DD67" w14:textId="77777777" w:rsidR="005A092C" w:rsidRPr="000F0853" w:rsidRDefault="005A092C" w:rsidP="00324176">
                            <w:pPr>
                              <w:spacing w:before="120"/>
                              <w:jc w:val="center"/>
                              <w:rPr>
                                <w:rFonts w:ascii="Arial" w:hAnsi="Arial" w:cs="Arial"/>
                                <w:b/>
                              </w:rPr>
                            </w:pPr>
                            <w:r w:rsidRPr="000F0853">
                              <w:rPr>
                                <w:rFonts w:ascii="Arial" w:hAnsi="Arial" w:cs="Arial"/>
                                <w:b/>
                              </w:rPr>
                              <w:t>i</w:t>
                            </w:r>
                            <w:r w:rsidRPr="002723F8">
                              <w:rPr>
                                <w:rFonts w:ascii="Arial" w:hAnsi="Arial" w:cs="Arial"/>
                                <w:b/>
                                <w:sz w:val="20"/>
                                <w:szCs w:val="20"/>
                              </w:rPr>
                              <w:t>nformie</w:t>
                            </w:r>
                            <w:r w:rsidRPr="000F0853">
                              <w:rPr>
                                <w:rFonts w:ascii="Arial" w:hAnsi="Arial" w:cs="Arial"/>
                                <w:b/>
                              </w:rPr>
                              <w:t>rt</w:t>
                            </w:r>
                          </w:p>
                        </w:txbxContent>
                      </wps:txbx>
                      <wps:bodyPr rot="0" vert="vert270"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968DD06" id="_x0000_s1058" type="#_x0000_t13" style="position:absolute;left:0;text-align:left;margin-left:362.6pt;margin-top:14.4pt;width:77.1pt;height:64.9pt;rotation:90;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" adj="16892">
                <v:textbox style="layout-flow:vertical;mso-layout-flow-alt:bottom-to-top">
                  <w:txbxContent>
                    <w:p w14:paraId="7968DD67" w14:textId="77777777" w:rsidR="005A092C" w:rsidRPr="000F0853" w:rsidRDefault="005A092C" w:rsidP="00324176">
                      <w:pPr>
                        <w:spacing w:before="120"/>
                        <w:jc w:val="center"/>
                        <w:rPr>
                          <w:rFonts w:ascii="Arial" w:hAnsi="Arial" w:cs="Arial"/>
                          <w:b/>
                        </w:rPr>
                      </w:pPr>
                      <w:r w:rsidRPr="000F0853">
                        <w:rPr>
                          <w:rFonts w:ascii="Arial" w:hAnsi="Arial" w:cs="Arial"/>
                          <w:b/>
                        </w:rPr>
                        <w:t>i</w:t>
                      </w:r>
                      <w:r w:rsidRPr="002723F8">
                        <w:rPr>
                          <w:rFonts w:ascii="Arial" w:hAnsi="Arial" w:cs="Arial"/>
                          <w:b/>
                          <w:sz w:val="20"/>
                          <w:szCs w:val="20"/>
                        </w:rPr>
                        <w:t>nformie</w:t>
                      </w:r>
                      <w:r w:rsidRPr="000F0853">
                        <w:rPr>
                          <w:rFonts w:ascii="Arial" w:hAnsi="Arial" w:cs="Arial"/>
                          <w:b/>
                        </w:rPr>
                        <w:t>rt</w:t>
                      </w:r>
                    </w:p>
                  </w:txbxContent>
                </v:textbox>
              </v:shape>
            </w:pict>
          </mc:Fallback>
        </mc:AlternateContent>
      </w:r>
    </w:p>
    <w:p w14:paraId="7968DB29" w14:textId="77777777" w:rsidR="00DE098A" w:rsidRDefault="00DE098A" w:rsidP="00DE098A">
      <w:pPr>
        <w:pStyle w:val="Aufzhlung1"/>
        <w:tabs>
          <w:tab w:val="clear" w:pos="426"/>
          <w:tab w:val="left" w:pos="7646"/>
        </w:tabs>
        <w:spacing w:line="288" w:lineRule="auto"/>
        <w:ind w:left="0" w:firstLine="0"/>
      </w:pPr>
    </w:p>
    <w:p w14:paraId="7968DB2A" w14:textId="77777777" w:rsidR="00DE098A" w:rsidRDefault="00DE098A" w:rsidP="00DE098A">
      <w:pPr>
        <w:pStyle w:val="Aufzhlung1"/>
        <w:tabs>
          <w:tab w:val="clear" w:pos="426"/>
          <w:tab w:val="left" w:pos="7646"/>
        </w:tabs>
        <w:spacing w:line="288" w:lineRule="auto"/>
        <w:ind w:left="0" w:firstLine="0"/>
      </w:pPr>
    </w:p>
    <w:p w14:paraId="7968DB2B" w14:textId="77777777" w:rsidR="00DE098A" w:rsidRDefault="00DE098A" w:rsidP="00DE098A">
      <w:pPr>
        <w:pStyle w:val="Aufzhlung1"/>
        <w:tabs>
          <w:tab w:val="clear" w:pos="426"/>
          <w:tab w:val="left" w:pos="7646"/>
        </w:tabs>
        <w:spacing w:line="288" w:lineRule="auto"/>
        <w:ind w:left="0" w:firstLine="0"/>
      </w:pPr>
    </w:p>
    <w:p w14:paraId="7968DB2C" w14:textId="77777777" w:rsidR="000412B9" w:rsidRDefault="000412B9" w:rsidP="00DE098A">
      <w:pPr>
        <w:pStyle w:val="Aufzhlung1"/>
        <w:tabs>
          <w:tab w:val="clear" w:pos="426"/>
          <w:tab w:val="left" w:pos="7646"/>
        </w:tabs>
        <w:spacing w:line="288" w:lineRule="auto"/>
        <w:ind w:left="0" w:firstLine="0"/>
      </w:pPr>
      <w:r>
        <w:t xml:space="preserve">                    </w:t>
      </w:r>
    </w:p>
    <w:p w14:paraId="7968DB2D" w14:textId="77777777" w:rsidR="00023936" w:rsidRDefault="00370F7B" w:rsidP="00DE098A">
      <w:pPr>
        <w:pStyle w:val="Aufzhlung1"/>
        <w:tabs>
          <w:tab w:val="clear" w:pos="426"/>
          <w:tab w:val="left" w:pos="7646"/>
        </w:tabs>
        <w:spacing w:line="288" w:lineRule="auto"/>
        <w:ind w:left="0" w:firstLine="0"/>
      </w:pPr>
      <w:r>
        <w:rPr>
          <w:noProof/>
        </w:rPr>
        <mc:AlternateContent>
          <mc:Choice Requires="wps">
            <w:drawing>
              <wp:anchor distT="0" distB="0" distL="114300" distR="114300" simplePos="0" relativeHeight="251732480" behindDoc="0" locked="0" layoutInCell="1" allowOverlap="1" wp14:anchorId="7968DD08" wp14:editId="7968DD09">
                <wp:simplePos x="0" y="0"/>
                <wp:positionH relativeFrom="column">
                  <wp:posOffset>-223062</wp:posOffset>
                </wp:positionH>
                <wp:positionV relativeFrom="paragraph">
                  <wp:posOffset>158278</wp:posOffset>
                </wp:positionV>
                <wp:extent cx="1007745" cy="863600"/>
                <wp:effectExtent l="19050" t="0" r="20955" b="12700"/>
                <wp:wrapNone/>
                <wp:docPr id="448" name="AutoShape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solidFill>
                          <a:srgbClr val="FFFFFF"/>
                        </a:solidFill>
                        <a:ln w="9525">
                          <a:solidFill>
                            <a:srgbClr val="000000"/>
                          </a:solidFill>
                          <a:miter lim="800000"/>
                          <a:headEnd/>
                          <a:tailEnd/>
                        </a:ln>
                      </wps:spPr>
                      <wps:txbx>
                        <w:txbxContent>
                          <w:p w14:paraId="7968DD68" w14:textId="77777777" w:rsidR="005A092C" w:rsidRDefault="005A092C" w:rsidP="00370F7B">
                            <w:pPr>
                              <w:rPr>
                                <w:rFonts w:ascii="Arial" w:hAnsi="Arial" w:cs="Arial"/>
                                <w:sz w:val="16"/>
                                <w:szCs w:val="16"/>
                              </w:rPr>
                            </w:pPr>
                            <w:r w:rsidRPr="00D21FEF">
                              <w:rPr>
                                <w:rFonts w:ascii="Arial" w:hAnsi="Arial" w:cs="Arial"/>
                                <w:sz w:val="16"/>
                                <w:szCs w:val="16"/>
                              </w:rPr>
                              <w:t>B</w:t>
                            </w:r>
                            <w:r>
                              <w:rPr>
                                <w:rFonts w:ascii="Arial" w:hAnsi="Arial" w:cs="Arial"/>
                                <w:sz w:val="16"/>
                                <w:szCs w:val="16"/>
                              </w:rPr>
                              <w:t>ehörden, zB. UWB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D08" id="AutoShape 745" o:spid="_x0000_s1059" type="#_x0000_t9" style="position:absolute;left:0;text-align:left;margin-left:-17.55pt;margin-top:12.45pt;width:79.35pt;height:68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" adj="4628">
                <v:textbox>
                  <w:txbxContent>
                    <w:p w14:paraId="7968DD68" w14:textId="77777777" w:rsidR="005A092C" w:rsidRDefault="005A092C" w:rsidP="00370F7B">
                      <w:pPr>
                        <w:rPr>
                          <w:rFonts w:ascii="Arial" w:hAnsi="Arial" w:cs="Arial"/>
                          <w:sz w:val="16"/>
                          <w:szCs w:val="16"/>
                        </w:rPr>
                      </w:pPr>
                      <w:r w:rsidRPr="00D21FEF">
                        <w:rPr>
                          <w:rFonts w:ascii="Arial" w:hAnsi="Arial" w:cs="Arial"/>
                          <w:sz w:val="16"/>
                          <w:szCs w:val="16"/>
                        </w:rPr>
                        <w:t>B</w:t>
                      </w:r>
                      <w:r>
                        <w:rPr>
                          <w:rFonts w:ascii="Arial" w:hAnsi="Arial" w:cs="Arial"/>
                          <w:sz w:val="16"/>
                          <w:szCs w:val="16"/>
                        </w:rPr>
                        <w:t>ehörden, zB. UWB</w:t>
                      </w:r>
                    </w:p>
                  </w:txbxContent>
                </v:textbox>
              </v:shape>
            </w:pict>
          </mc:Fallback>
        </mc:AlternateContent>
      </w:r>
      <w:r w:rsidR="004F0BDF">
        <w:rPr>
          <w:noProof/>
        </w:rPr>
        <mc:AlternateContent>
          <mc:Choice Requires="wps">
            <w:drawing>
              <wp:anchor distT="0" distB="0" distL="114300" distR="114300" simplePos="0" relativeHeight="251688448" behindDoc="0" locked="0" layoutInCell="1" allowOverlap="1" wp14:anchorId="7968DD0A" wp14:editId="7968DD0B">
                <wp:simplePos x="0" y="0"/>
                <wp:positionH relativeFrom="column">
                  <wp:posOffset>847725</wp:posOffset>
                </wp:positionH>
                <wp:positionV relativeFrom="paragraph">
                  <wp:posOffset>162560</wp:posOffset>
                </wp:positionV>
                <wp:extent cx="1007745" cy="863600"/>
                <wp:effectExtent l="19050" t="0" r="20955" b="12700"/>
                <wp:wrapNone/>
                <wp:docPr id="13" name="AutoShape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solidFill>
                          <a:srgbClr val="FFFFFF"/>
                        </a:solidFill>
                        <a:ln w="9525">
                          <a:solidFill>
                            <a:srgbClr val="000000"/>
                          </a:solidFill>
                          <a:miter lim="800000"/>
                          <a:headEnd/>
                          <a:tailEnd/>
                        </a:ln>
                      </wps:spPr>
                      <wps:txbx>
                        <w:txbxContent>
                          <w:p w14:paraId="7968DD69" w14:textId="77777777" w:rsidR="005A092C" w:rsidRDefault="005A092C">
                            <w:pPr>
                              <w:rPr>
                                <w:rFonts w:ascii="Arial" w:hAnsi="Arial" w:cs="Arial"/>
                                <w:sz w:val="16"/>
                                <w:szCs w:val="16"/>
                              </w:rPr>
                            </w:pPr>
                            <w:r w:rsidRPr="00D21FEF">
                              <w:rPr>
                                <w:rFonts w:ascii="Arial" w:hAnsi="Arial" w:cs="Arial"/>
                                <w:sz w:val="16"/>
                                <w:szCs w:val="16"/>
                              </w:rPr>
                              <w:t xml:space="preserve">BAIUDBw </w:t>
                            </w:r>
                          </w:p>
                          <w:p w14:paraId="7968DD6A" w14:textId="77777777" w:rsidR="005A092C" w:rsidRPr="00D21FEF" w:rsidRDefault="005A092C">
                            <w:pPr>
                              <w:rPr>
                                <w:rFonts w:ascii="Arial" w:hAnsi="Arial" w:cs="Arial"/>
                                <w:sz w:val="16"/>
                                <w:szCs w:val="16"/>
                              </w:rPr>
                            </w:pPr>
                            <w:r w:rsidRPr="00D21FEF">
                              <w:rPr>
                                <w:rFonts w:ascii="Arial" w:hAnsi="Arial" w:cs="Arial"/>
                                <w:sz w:val="16"/>
                                <w:szCs w:val="16"/>
                              </w:rPr>
                              <w:t>GS II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D0A" id="_x0000_s1060" type="#_x0000_t9" style="position:absolute;left:0;text-align:left;margin-left:66.75pt;margin-top:12.8pt;width:79.35pt;height:68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" adj="4628">
                <v:textbox>
                  <w:txbxContent>
                    <w:p w14:paraId="7968DD69" w14:textId="77777777" w:rsidR="005A092C" w:rsidRDefault="005A092C">
                      <w:pPr>
                        <w:rPr>
                          <w:rFonts w:ascii="Arial" w:hAnsi="Arial" w:cs="Arial"/>
                          <w:sz w:val="16"/>
                          <w:szCs w:val="16"/>
                        </w:rPr>
                      </w:pPr>
                      <w:r w:rsidRPr="00D21FEF">
                        <w:rPr>
                          <w:rFonts w:ascii="Arial" w:hAnsi="Arial" w:cs="Arial"/>
                          <w:sz w:val="16"/>
                          <w:szCs w:val="16"/>
                        </w:rPr>
                        <w:t xml:space="preserve">BAIUDBw </w:t>
                      </w:r>
                    </w:p>
                    <w:p w14:paraId="7968DD6A" w14:textId="77777777" w:rsidR="005A092C" w:rsidRPr="00D21FEF" w:rsidRDefault="005A092C">
                      <w:pPr>
                        <w:rPr>
                          <w:rFonts w:ascii="Arial" w:hAnsi="Arial" w:cs="Arial"/>
                          <w:sz w:val="16"/>
                          <w:szCs w:val="16"/>
                        </w:rPr>
                      </w:pPr>
                      <w:r w:rsidRPr="00D21FEF">
                        <w:rPr>
                          <w:rFonts w:ascii="Arial" w:hAnsi="Arial" w:cs="Arial"/>
                          <w:sz w:val="16"/>
                          <w:szCs w:val="16"/>
                        </w:rPr>
                        <w:t>GS II 6</w:t>
                      </w:r>
                    </w:p>
                  </w:txbxContent>
                </v:textbox>
              </v:shape>
            </w:pict>
          </mc:Fallback>
        </mc:AlternateContent>
      </w:r>
      <w:r w:rsidR="004F0BDF">
        <w:rPr>
          <w:noProof/>
        </w:rPr>
        <mc:AlternateContent>
          <mc:Choice Requires="wps">
            <w:drawing>
              <wp:anchor distT="0" distB="0" distL="114300" distR="114300" simplePos="0" relativeHeight="251705856" behindDoc="0" locked="0" layoutInCell="1" allowOverlap="1" wp14:anchorId="7968DD0C" wp14:editId="7968DD0D">
                <wp:simplePos x="0" y="0"/>
                <wp:positionH relativeFrom="column">
                  <wp:posOffset>1939925</wp:posOffset>
                </wp:positionH>
                <wp:positionV relativeFrom="paragraph">
                  <wp:posOffset>165100</wp:posOffset>
                </wp:positionV>
                <wp:extent cx="1007745" cy="863600"/>
                <wp:effectExtent l="19050" t="0" r="20955" b="12700"/>
                <wp:wrapNone/>
                <wp:docPr id="292" name="AutoShape 7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745" cy="863600"/>
                        </a:xfrm>
                        <a:prstGeom prst="hexagon">
                          <a:avLst>
                            <a:gd name="adj" fmla="val 25000"/>
                            <a:gd name="vf" fmla="val 115470"/>
                          </a:avLst>
                        </a:prstGeom>
                        <a:solidFill>
                          <a:srgbClr val="FFFFFF"/>
                        </a:solidFill>
                        <a:ln w="9525">
                          <a:solidFill>
                            <a:srgbClr val="000000"/>
                          </a:solidFill>
                          <a:miter lim="800000"/>
                          <a:headEnd/>
                          <a:tailEnd/>
                        </a:ln>
                      </wps:spPr>
                      <wps:txbx>
                        <w:txbxContent>
                          <w:p w14:paraId="7968DD6B" w14:textId="77777777" w:rsidR="005A092C" w:rsidRPr="00D21FEF" w:rsidRDefault="005A092C" w:rsidP="00324176">
                            <w:pPr>
                              <w:rPr>
                                <w:rFonts w:ascii="Arial" w:hAnsi="Arial" w:cs="Arial"/>
                                <w:sz w:val="16"/>
                                <w:szCs w:val="16"/>
                              </w:rPr>
                            </w:pPr>
                            <w:r>
                              <w:rPr>
                                <w:rFonts w:ascii="Arial" w:hAnsi="Arial" w:cs="Arial"/>
                                <w:sz w:val="16"/>
                                <w:szCs w:val="16"/>
                              </w:rPr>
                              <w:t>KompZBauMgmt K</w:t>
                            </w:r>
                            <w:r w:rsidRPr="00D21FEF">
                              <w:rPr>
                                <w:rFonts w:ascii="Arial" w:hAnsi="Arial" w:cs="Arial"/>
                                <w:sz w:val="16"/>
                                <w:szCs w:val="16"/>
                              </w:rPr>
                              <w:t xml:space="preserve"> 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D0C" id="_x0000_s1061" type="#_x0000_t9" style="position:absolute;left:0;text-align:left;margin-left:152.75pt;margin-top:13pt;width:79.35pt;height:68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" adj="4628">
                <v:textbox>
                  <w:txbxContent>
                    <w:p w14:paraId="7968DD6B" w14:textId="77777777" w:rsidR="005A092C" w:rsidRPr="00D21FEF" w:rsidRDefault="005A092C" w:rsidP="00324176">
                      <w:pPr>
                        <w:rPr>
                          <w:rFonts w:ascii="Arial" w:hAnsi="Arial" w:cs="Arial"/>
                          <w:sz w:val="16"/>
                          <w:szCs w:val="16"/>
                        </w:rPr>
                      </w:pPr>
                      <w:r>
                        <w:rPr>
                          <w:rFonts w:ascii="Arial" w:hAnsi="Arial" w:cs="Arial"/>
                          <w:sz w:val="16"/>
                          <w:szCs w:val="16"/>
                        </w:rPr>
                        <w:t>KompZBauMgmt K</w:t>
                      </w:r>
                      <w:r w:rsidRPr="00D21FEF">
                        <w:rPr>
                          <w:rFonts w:ascii="Arial" w:hAnsi="Arial" w:cs="Arial"/>
                          <w:sz w:val="16"/>
                          <w:szCs w:val="16"/>
                        </w:rPr>
                        <w:t xml:space="preserve"> 6</w:t>
                      </w:r>
                    </w:p>
                  </w:txbxContent>
                </v:textbox>
              </v:shape>
            </w:pict>
          </mc:Fallback>
        </mc:AlternateContent>
      </w:r>
      <w:r w:rsidR="004F0BDF">
        <w:rPr>
          <w:noProof/>
        </w:rPr>
        <mc:AlternateContent>
          <mc:Choice Requires="wps">
            <w:drawing>
              <wp:anchor distT="0" distB="0" distL="114300" distR="114300" simplePos="0" relativeHeight="251703808" behindDoc="0" locked="0" layoutInCell="1" allowOverlap="1" wp14:anchorId="7968DD0E" wp14:editId="7968DD0F">
                <wp:simplePos x="0" y="0"/>
                <wp:positionH relativeFrom="column">
                  <wp:posOffset>4479290</wp:posOffset>
                </wp:positionH>
                <wp:positionV relativeFrom="paragraph">
                  <wp:posOffset>116205</wp:posOffset>
                </wp:positionV>
                <wp:extent cx="1156970" cy="975360"/>
                <wp:effectExtent l="19050" t="0" r="24130" b="15240"/>
                <wp:wrapNone/>
                <wp:docPr id="291" name="AutoShape 6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6970" cy="975360"/>
                        </a:xfrm>
                        <a:prstGeom prst="hexagon">
                          <a:avLst>
                            <a:gd name="adj" fmla="val 29655"/>
                            <a:gd name="vf" fmla="val 115470"/>
                          </a:avLst>
                        </a:prstGeom>
                        <a:solidFill>
                          <a:srgbClr val="FFFFFF"/>
                        </a:solidFill>
                        <a:ln w="12700">
                          <a:solidFill>
                            <a:srgbClr val="000000"/>
                          </a:solidFill>
                          <a:miter lim="800000"/>
                          <a:headEnd/>
                          <a:tailEnd/>
                        </a:ln>
                      </wps:spPr>
                      <wps:txbx>
                        <w:txbxContent>
                          <w:p w14:paraId="7968DD6C" w14:textId="77777777" w:rsidR="005A092C" w:rsidRPr="00560DB8" w:rsidRDefault="005A092C" w:rsidP="00324176">
                            <w:pPr>
                              <w:jc w:val="center"/>
                              <w:rPr>
                                <w:rFonts w:ascii="Arial" w:hAnsi="Arial" w:cs="Arial"/>
                                <w:sz w:val="16"/>
                                <w:szCs w:val="16"/>
                              </w:rPr>
                            </w:pPr>
                            <w:r w:rsidRPr="000F0853">
                              <w:rPr>
                                <w:rFonts w:ascii="Arial" w:hAnsi="Arial" w:cs="Arial"/>
                                <w:sz w:val="16"/>
                                <w:szCs w:val="16"/>
                              </w:rPr>
                              <w:t xml:space="preserve"> </w:t>
                            </w:r>
                            <w:r w:rsidRPr="00560DB8">
                              <w:rPr>
                                <w:rFonts w:ascii="Arial" w:hAnsi="Arial" w:cs="Arial"/>
                                <w:sz w:val="16"/>
                                <w:szCs w:val="16"/>
                              </w:rPr>
                              <w:t xml:space="preserve">das </w:t>
                            </w:r>
                            <w:r w:rsidRPr="00560DB8">
                              <w:rPr>
                                <w:rFonts w:ascii="Arial" w:hAnsi="Arial" w:cs="Arial"/>
                                <w:b/>
                                <w:sz w:val="16"/>
                                <w:szCs w:val="16"/>
                              </w:rPr>
                              <w:t>regional betroffene</w:t>
                            </w:r>
                            <w:r w:rsidRPr="00560DB8">
                              <w:rPr>
                                <w:rFonts w:ascii="Arial" w:hAnsi="Arial" w:cs="Arial"/>
                                <w:sz w:val="16"/>
                                <w:szCs w:val="16"/>
                              </w:rPr>
                              <w:t xml:space="preserve"> BwDLZ</w:t>
                            </w:r>
                          </w:p>
                          <w:p w14:paraId="7968DD6D" w14:textId="77777777" w:rsidR="005A092C" w:rsidRPr="000F0853" w:rsidRDefault="005A092C" w:rsidP="00324176">
                            <w:pPr>
                              <w:jc w:val="center"/>
                              <w:rPr>
                                <w:rFonts w:ascii="Arial" w:hAnsi="Arial" w:cs="Arial"/>
                                <w:sz w:val="16"/>
                                <w:szCs w:val="16"/>
                              </w:rPr>
                            </w:pPr>
                          </w:p>
                          <w:p w14:paraId="7968DD6E" w14:textId="77777777" w:rsidR="005A092C" w:rsidRPr="00584994" w:rsidRDefault="005A092C" w:rsidP="00324176">
                            <w:pPr>
                              <w:jc w:val="center"/>
                              <w:rPr>
                                <w:rFonts w:ascii="Arial" w:hAnsi="Arial" w:cs="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8DD0E" id="_x0000_s1062" type="#_x0000_t9" style="position:absolute;left:0;text-align:left;margin-left:352.7pt;margin-top:9.15pt;width:91.1pt;height:76.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" strokeweight="1pt">
                <v:textbox>
                  <w:txbxContent>
                    <w:p w14:paraId="7968DD6C" w14:textId="77777777" w:rsidR="005A092C" w:rsidRPr="00560DB8" w:rsidRDefault="005A092C" w:rsidP="00324176">
                      <w:pPr>
                        <w:jc w:val="center"/>
                        <w:rPr>
                          <w:rFonts w:ascii="Arial" w:hAnsi="Arial" w:cs="Arial"/>
                          <w:sz w:val="16"/>
                          <w:szCs w:val="16"/>
                        </w:rPr>
                      </w:pPr>
                      <w:r w:rsidRPr="000F0853">
                        <w:rPr>
                          <w:rFonts w:ascii="Arial" w:hAnsi="Arial" w:cs="Arial"/>
                          <w:sz w:val="16"/>
                          <w:szCs w:val="16"/>
                        </w:rPr>
                        <w:t xml:space="preserve"> </w:t>
                      </w:r>
                      <w:r w:rsidRPr="00560DB8">
                        <w:rPr>
                          <w:rFonts w:ascii="Arial" w:hAnsi="Arial" w:cs="Arial"/>
                          <w:sz w:val="16"/>
                          <w:szCs w:val="16"/>
                        </w:rPr>
                        <w:t xml:space="preserve">das </w:t>
                      </w:r>
                      <w:r w:rsidRPr="00560DB8">
                        <w:rPr>
                          <w:rFonts w:ascii="Arial" w:hAnsi="Arial" w:cs="Arial"/>
                          <w:b/>
                          <w:sz w:val="16"/>
                          <w:szCs w:val="16"/>
                        </w:rPr>
                        <w:t>regional betroffene</w:t>
                      </w:r>
                      <w:r w:rsidRPr="00560DB8">
                        <w:rPr>
                          <w:rFonts w:ascii="Arial" w:hAnsi="Arial" w:cs="Arial"/>
                          <w:sz w:val="16"/>
                          <w:szCs w:val="16"/>
                        </w:rPr>
                        <w:t xml:space="preserve"> BwDLZ</w:t>
                      </w:r>
                    </w:p>
                    <w:p w14:paraId="7968DD6D" w14:textId="77777777" w:rsidR="005A092C" w:rsidRPr="000F0853" w:rsidRDefault="005A092C" w:rsidP="00324176">
                      <w:pPr>
                        <w:jc w:val="center"/>
                        <w:rPr>
                          <w:rFonts w:ascii="Arial" w:hAnsi="Arial" w:cs="Arial"/>
                          <w:sz w:val="16"/>
                          <w:szCs w:val="16"/>
                        </w:rPr>
                      </w:pPr>
                    </w:p>
                    <w:p w14:paraId="7968DD6E" w14:textId="77777777" w:rsidR="005A092C" w:rsidRPr="00584994" w:rsidRDefault="005A092C" w:rsidP="00324176">
                      <w:pPr>
                        <w:jc w:val="center"/>
                        <w:rPr>
                          <w:rFonts w:ascii="Arial" w:hAnsi="Arial" w:cs="Arial"/>
                        </w:rPr>
                      </w:pPr>
                    </w:p>
                  </w:txbxContent>
                </v:textbox>
              </v:shape>
            </w:pict>
          </mc:Fallback>
        </mc:AlternateContent>
      </w:r>
    </w:p>
    <w:p w14:paraId="7968DB2E" w14:textId="77777777" w:rsidR="00023936" w:rsidRDefault="004F0BDF" w:rsidP="00DE098A">
      <w:pPr>
        <w:pStyle w:val="Aufzhlung1"/>
        <w:tabs>
          <w:tab w:val="clear" w:pos="426"/>
          <w:tab w:val="left" w:pos="7646"/>
        </w:tabs>
        <w:spacing w:line="288" w:lineRule="auto"/>
        <w:ind w:left="0" w:firstLine="0"/>
      </w:pPr>
      <w:r>
        <w:rPr>
          <w:noProof/>
        </w:rPr>
        <mc:AlternateContent>
          <mc:Choice Requires="wps">
            <w:drawing>
              <wp:anchor distT="0" distB="0" distL="114300" distR="114300" simplePos="0" relativeHeight="251707904" behindDoc="0" locked="0" layoutInCell="1" allowOverlap="1" wp14:anchorId="7968DD10" wp14:editId="7968DD11">
                <wp:simplePos x="0" y="0"/>
                <wp:positionH relativeFrom="column">
                  <wp:posOffset>3288798</wp:posOffset>
                </wp:positionH>
                <wp:positionV relativeFrom="paragraph">
                  <wp:posOffset>-5405</wp:posOffset>
                </wp:positionV>
                <wp:extent cx="1073785" cy="824230"/>
                <wp:effectExtent l="19050" t="38100" r="12065" b="52070"/>
                <wp:wrapNone/>
                <wp:docPr id="293" name="AutoShape 7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073785" cy="824230"/>
                        </a:xfrm>
                        <a:prstGeom prst="rightArrow">
                          <a:avLst>
                            <a:gd name="adj1" fmla="val 60320"/>
                            <a:gd name="adj2" fmla="val 25893"/>
                          </a:avLst>
                        </a:prstGeom>
                        <a:solidFill>
                          <a:srgbClr val="FFFFFF"/>
                        </a:solidFill>
                        <a:ln w="9525">
                          <a:solidFill>
                            <a:srgbClr val="000000"/>
                          </a:solidFill>
                          <a:miter lim="800000"/>
                          <a:headEnd/>
                          <a:tailEnd/>
                        </a:ln>
                      </wps:spPr>
                      <wps:txbx>
                        <w:txbxContent>
                          <w:p w14:paraId="7968DD6F" w14:textId="77777777" w:rsidR="005A092C" w:rsidRPr="004F0BDF" w:rsidRDefault="005A092C" w:rsidP="004F0BDF">
                            <w:pPr>
                              <w:spacing w:before="120"/>
                              <w:jc w:val="center"/>
                              <w:rPr>
                                <w:rFonts w:ascii="Arial" w:hAnsi="Arial" w:cs="Arial"/>
                                <w:sz w:val="16"/>
                                <w:szCs w:val="16"/>
                              </w:rPr>
                            </w:pPr>
                            <w:r w:rsidRPr="004F0BDF">
                              <w:rPr>
                                <w:rFonts w:ascii="Arial" w:hAnsi="Arial" w:cs="Arial"/>
                                <w:b/>
                                <w:sz w:val="20"/>
                                <w:szCs w:val="20"/>
                              </w:rPr>
                              <w:t xml:space="preserve">informiert </w:t>
                            </w:r>
                            <w:r w:rsidRPr="004F0BDF">
                              <w:rPr>
                                <w:rFonts w:ascii="Arial" w:hAnsi="Arial" w:cs="Arial"/>
                                <w:sz w:val="16"/>
                                <w:szCs w:val="16"/>
                              </w:rPr>
                              <w:t>falls erforderlich</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968DD10" id="_x0000_s1063" type="#_x0000_t13" style="position:absolute;left:0;text-align:left;margin-left:258.95pt;margin-top:-.45pt;width:84.55pt;height:64.9pt;rotation:180;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" adj="17307,4285">
                <v:textbox>
                  <w:txbxContent>
                    <w:p w14:paraId="7968DD6F" w14:textId="77777777" w:rsidR="005A092C" w:rsidRPr="004F0BDF" w:rsidRDefault="005A092C" w:rsidP="004F0BDF">
                      <w:pPr>
                        <w:spacing w:before="120"/>
                        <w:jc w:val="center"/>
                        <w:rPr>
                          <w:rFonts w:ascii="Arial" w:hAnsi="Arial" w:cs="Arial"/>
                          <w:sz w:val="16"/>
                          <w:szCs w:val="16"/>
                        </w:rPr>
                      </w:pPr>
                      <w:r w:rsidRPr="004F0BDF">
                        <w:rPr>
                          <w:rFonts w:ascii="Arial" w:hAnsi="Arial" w:cs="Arial"/>
                          <w:b/>
                          <w:sz w:val="20"/>
                          <w:szCs w:val="20"/>
                        </w:rPr>
                        <w:t xml:space="preserve">informiert </w:t>
                      </w:r>
                      <w:r w:rsidRPr="004F0BDF">
                        <w:rPr>
                          <w:rFonts w:ascii="Arial" w:hAnsi="Arial" w:cs="Arial"/>
                          <w:sz w:val="16"/>
                          <w:szCs w:val="16"/>
                        </w:rPr>
                        <w:t>falls erforderlich</w:t>
                      </w:r>
                    </w:p>
                  </w:txbxContent>
                </v:textbox>
              </v:shape>
            </w:pict>
          </mc:Fallback>
        </mc:AlternateContent>
      </w:r>
    </w:p>
    <w:p w14:paraId="7968DB2F" w14:textId="77777777" w:rsidR="00C53105" w:rsidRPr="000055D4" w:rsidRDefault="00742EEE" w:rsidP="00710052">
      <w:pPr>
        <w:pStyle w:val="berschrift1"/>
        <w:numPr>
          <w:ilvl w:val="0"/>
          <w:numId w:val="0"/>
        </w:numPr>
      </w:pPr>
      <w:bookmarkStart w:id="90" w:name="_Toc363116967"/>
      <w:bookmarkStart w:id="91" w:name="_Toc374700912"/>
      <w:bookmarkStart w:id="92" w:name="_Toc384647865"/>
      <w:bookmarkStart w:id="93" w:name="_Toc495575595"/>
      <w:r>
        <w:rPr>
          <w:noProof/>
          <w:u w:val="none"/>
        </w:rPr>
        <w:lastRenderedPageBreak/>
        <mc:AlternateContent>
          <mc:Choice Requires="wps">
            <w:drawing>
              <wp:anchor distT="0" distB="0" distL="114300" distR="114300" simplePos="0" relativeHeight="251689472" behindDoc="1" locked="0" layoutInCell="1" allowOverlap="1" wp14:anchorId="7968DD12" wp14:editId="7968DD13">
                <wp:simplePos x="0" y="0"/>
                <wp:positionH relativeFrom="column">
                  <wp:posOffset>-602717</wp:posOffset>
                </wp:positionH>
                <wp:positionV relativeFrom="paragraph">
                  <wp:posOffset>-28560</wp:posOffset>
                </wp:positionV>
                <wp:extent cx="7049386" cy="9589135"/>
                <wp:effectExtent l="38100" t="38100" r="37465" b="31115"/>
                <wp:wrapNone/>
                <wp:docPr id="12" name="AutoShape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9386" cy="9589135"/>
                        </a:xfrm>
                        <a:prstGeom prst="roundRect">
                          <a:avLst>
                            <a:gd name="adj" fmla="val 16667"/>
                          </a:avLst>
                        </a:prstGeom>
                        <a:solidFill>
                          <a:srgbClr val="FFFFFF"/>
                        </a:solidFill>
                        <a:ln w="762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3FCCA4B" id="AutoShape 746" o:spid="_x0000_s1026" style="position:absolute;margin-left:-47.45pt;margin-top:-2.25pt;width:555.05pt;height:755.0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" strokeweight="6pt"/>
            </w:pict>
          </mc:Fallback>
        </mc:AlternateContent>
      </w:r>
      <w:r w:rsidR="00770F8E">
        <w:rPr>
          <w:rStyle w:val="Hyperlink"/>
          <w:u w:val="none"/>
        </w:rPr>
        <w:t xml:space="preserve">Anlage </w:t>
      </w:r>
      <w:r w:rsidR="00DE6AE2">
        <w:rPr>
          <w:rStyle w:val="Hyperlink"/>
          <w:u w:val="none"/>
        </w:rPr>
        <w:t>5.1.3</w:t>
      </w:r>
      <w:r w:rsidR="00C53105" w:rsidRPr="00595A76">
        <w:rPr>
          <w:rStyle w:val="Hyperlink"/>
          <w:u w:val="none"/>
        </w:rPr>
        <w:t xml:space="preserve"> </w:t>
      </w:r>
      <w:r w:rsidR="000055D4">
        <w:rPr>
          <w:rStyle w:val="Hyperlink"/>
          <w:u w:val="none"/>
        </w:rPr>
        <w:t xml:space="preserve">                           </w:t>
      </w:r>
      <w:r w:rsidR="002723F8">
        <w:rPr>
          <w:rStyle w:val="Hyperlink"/>
          <w:u w:val="none"/>
        </w:rPr>
        <w:t xml:space="preserve">  </w:t>
      </w:r>
      <w:r w:rsidR="000055D4">
        <w:rPr>
          <w:rStyle w:val="Hyperlink"/>
          <w:u w:val="none"/>
        </w:rPr>
        <w:t xml:space="preserve"> </w:t>
      </w:r>
      <w:r w:rsidR="00C53105" w:rsidRPr="00996772">
        <w:rPr>
          <w:rFonts w:cs="Arial"/>
          <w:bCs w:val="0"/>
          <w:sz w:val="48"/>
          <w:szCs w:val="48"/>
        </w:rPr>
        <w:t>Merkblatt</w:t>
      </w:r>
      <w:bookmarkEnd w:id="90"/>
      <w:bookmarkEnd w:id="91"/>
      <w:bookmarkEnd w:id="92"/>
      <w:bookmarkEnd w:id="93"/>
    </w:p>
    <w:p w14:paraId="7968DB30" w14:textId="77777777" w:rsidR="00C53105" w:rsidRDefault="00C53105" w:rsidP="00C53105">
      <w:pPr>
        <w:pStyle w:val="Untertitel"/>
      </w:pPr>
      <w:r>
        <w:t>Unfall mit wassergefährdenden Stoffen</w:t>
      </w:r>
    </w:p>
    <w:p w14:paraId="7968DB31" w14:textId="77777777" w:rsidR="00C53105" w:rsidRDefault="00BA50C5" w:rsidP="00C53105">
      <w:pPr>
        <w:jc w:val="center"/>
        <w:rPr>
          <w:rFonts w:ascii="Arial" w:hAnsi="Arial" w:cs="Arial"/>
          <w:b/>
          <w:bCs/>
          <w:sz w:val="32"/>
        </w:rPr>
      </w:pPr>
      <w:r>
        <w:rPr>
          <w:noProof/>
          <w:sz w:val="20"/>
        </w:rPr>
        <w:drawing>
          <wp:anchor distT="0" distB="0" distL="114300" distR="114300" simplePos="0" relativeHeight="251640320" behindDoc="0" locked="0" layoutInCell="1" allowOverlap="1" wp14:anchorId="7968DD14" wp14:editId="7968DD15">
            <wp:simplePos x="0" y="0"/>
            <wp:positionH relativeFrom="column">
              <wp:posOffset>4830445</wp:posOffset>
            </wp:positionH>
            <wp:positionV relativeFrom="paragraph">
              <wp:posOffset>46355</wp:posOffset>
            </wp:positionV>
            <wp:extent cx="1435100" cy="1435100"/>
            <wp:effectExtent l="0" t="0" r="0" b="0"/>
            <wp:wrapNone/>
            <wp:docPr id="649" name="Bild 649" descr="Logo_farb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Logo_farbi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35100" cy="1435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68DB32" w14:textId="77777777" w:rsidR="005B674D" w:rsidRDefault="005B674D" w:rsidP="00C53105">
      <w:pPr>
        <w:jc w:val="center"/>
        <w:rPr>
          <w:rFonts w:ascii="Arial" w:hAnsi="Arial" w:cs="Arial"/>
          <w:b/>
          <w:bCs/>
          <w:sz w:val="32"/>
        </w:rPr>
      </w:pPr>
    </w:p>
    <w:p w14:paraId="7968DB33" w14:textId="77777777" w:rsidR="005B674D" w:rsidRDefault="005B674D" w:rsidP="00C53105">
      <w:pPr>
        <w:jc w:val="center"/>
        <w:rPr>
          <w:rFonts w:ascii="Arial" w:hAnsi="Arial" w:cs="Arial"/>
          <w:b/>
          <w:bCs/>
          <w:sz w:val="32"/>
        </w:rPr>
      </w:pPr>
    </w:p>
    <w:p w14:paraId="7968DB34" w14:textId="77777777" w:rsidR="00C53105" w:rsidRPr="005B674D" w:rsidRDefault="00C53105" w:rsidP="00C53105">
      <w:pPr>
        <w:jc w:val="center"/>
        <w:rPr>
          <w:rFonts w:ascii="Arial" w:hAnsi="Arial" w:cs="Arial"/>
          <w:b/>
          <w:bCs/>
          <w:color w:val="FF0000"/>
          <w:sz w:val="32"/>
        </w:rPr>
      </w:pPr>
      <w:r w:rsidRPr="005B674D">
        <w:rPr>
          <w:rFonts w:ascii="Arial" w:hAnsi="Arial" w:cs="Arial"/>
          <w:b/>
          <w:bCs/>
          <w:color w:val="FF0000"/>
          <w:sz w:val="32"/>
        </w:rPr>
        <w:t>Erste Hilfe leisten</w:t>
      </w:r>
    </w:p>
    <w:p w14:paraId="7968DB35" w14:textId="77777777" w:rsidR="00BC0333" w:rsidRPr="005B674D" w:rsidRDefault="00BC0333" w:rsidP="00C53105">
      <w:pPr>
        <w:jc w:val="center"/>
        <w:rPr>
          <w:rFonts w:ascii="Arial" w:hAnsi="Arial" w:cs="Arial"/>
          <w:b/>
          <w:bCs/>
          <w:color w:val="FF0000"/>
          <w:sz w:val="32"/>
        </w:rPr>
      </w:pPr>
      <w:r w:rsidRPr="005B674D">
        <w:rPr>
          <w:rFonts w:ascii="Arial" w:hAnsi="Arial" w:cs="Arial"/>
          <w:b/>
          <w:bCs/>
          <w:color w:val="FF0000"/>
          <w:sz w:val="32"/>
        </w:rPr>
        <w:t>Notruf absetzen</w:t>
      </w:r>
    </w:p>
    <w:p w14:paraId="7968DB36" w14:textId="77777777" w:rsidR="00C53105" w:rsidRPr="005B674D" w:rsidRDefault="00C53105" w:rsidP="00C53105">
      <w:pPr>
        <w:jc w:val="center"/>
        <w:rPr>
          <w:rFonts w:ascii="Arial" w:hAnsi="Arial" w:cs="Arial"/>
          <w:b/>
          <w:bCs/>
          <w:color w:val="FF0000"/>
          <w:sz w:val="32"/>
        </w:rPr>
      </w:pPr>
      <w:r w:rsidRPr="005B674D">
        <w:rPr>
          <w:rFonts w:ascii="Arial" w:hAnsi="Arial" w:cs="Arial"/>
          <w:b/>
          <w:bCs/>
          <w:color w:val="FF0000"/>
          <w:sz w:val="32"/>
        </w:rPr>
        <w:t>Akute Gefahren eindämmen</w:t>
      </w:r>
    </w:p>
    <w:p w14:paraId="7968DB37" w14:textId="77777777" w:rsidR="00C53105" w:rsidRPr="005B674D" w:rsidRDefault="00C53105" w:rsidP="00667D6A">
      <w:pPr>
        <w:jc w:val="center"/>
        <w:rPr>
          <w:color w:val="FF0000"/>
        </w:rPr>
      </w:pPr>
      <w:r w:rsidRPr="005B674D">
        <w:rPr>
          <w:rFonts w:ascii="Arial" w:hAnsi="Arial" w:cs="Arial"/>
          <w:b/>
          <w:bCs/>
          <w:color w:val="FF0000"/>
          <w:sz w:val="32"/>
        </w:rPr>
        <w:t>Schaden begrenzen</w:t>
      </w:r>
    </w:p>
    <w:p w14:paraId="7968DB38" w14:textId="77777777" w:rsidR="00C53105" w:rsidRDefault="00C53105" w:rsidP="00C53105">
      <w:pPr>
        <w:pStyle w:val="Aufzhlung1"/>
        <w:spacing w:line="240" w:lineRule="auto"/>
        <w:ind w:left="0" w:firstLine="0"/>
      </w:pPr>
    </w:p>
    <w:p w14:paraId="7968DB39" w14:textId="77777777" w:rsidR="005B674D" w:rsidRDefault="005B674D" w:rsidP="00C53105">
      <w:pPr>
        <w:rPr>
          <w:rFonts w:ascii="Arial" w:hAnsi="Arial" w:cs="Arial"/>
          <w:b/>
          <w:bCs/>
        </w:rPr>
      </w:pPr>
    </w:p>
    <w:p w14:paraId="7968DB3A" w14:textId="77777777" w:rsidR="00C53105" w:rsidRDefault="00370F7B" w:rsidP="00C53105">
      <w:pPr>
        <w:rPr>
          <w:rFonts w:ascii="Arial" w:hAnsi="Arial" w:cs="Arial"/>
          <w:b/>
          <w:bCs/>
          <w:sz w:val="20"/>
        </w:rPr>
      </w:pPr>
      <w:r>
        <w:rPr>
          <w:rFonts w:ascii="Arial" w:hAnsi="Arial" w:cs="Arial"/>
          <w:b/>
          <w:bCs/>
        </w:rPr>
        <w:t>M</w:t>
      </w:r>
      <w:r w:rsidR="00C53105">
        <w:rPr>
          <w:rFonts w:ascii="Arial" w:hAnsi="Arial" w:cs="Arial"/>
          <w:b/>
          <w:bCs/>
        </w:rPr>
        <w:t>aßnahmen:</w:t>
      </w:r>
      <w:r w:rsidR="00C53105">
        <w:rPr>
          <w:rFonts w:ascii="Arial" w:hAnsi="Arial" w:cs="Arial"/>
          <w:b/>
          <w:bCs/>
          <w:sz w:val="20"/>
        </w:rPr>
        <w:t xml:space="preserve"> (über Reihenfolge ist im Einzelfall zu entscheiden)</w:t>
      </w:r>
    </w:p>
    <w:p w14:paraId="7968DB3B" w14:textId="77777777" w:rsidR="00C53105" w:rsidRDefault="00C53105" w:rsidP="00D82453">
      <w:pPr>
        <w:numPr>
          <w:ilvl w:val="0"/>
          <w:numId w:val="4"/>
        </w:numPr>
        <w:rPr>
          <w:rFonts w:ascii="Arial" w:hAnsi="Arial"/>
          <w:snapToGrid w:val="0"/>
        </w:rPr>
      </w:pPr>
      <w:r>
        <w:rPr>
          <w:rFonts w:ascii="Arial" w:hAnsi="Arial"/>
          <w:snapToGrid w:val="0"/>
        </w:rPr>
        <w:t>Verletzte retten, aus Gefahrenbereich schaffen und versorgen</w:t>
      </w:r>
      <w:r w:rsidR="00BC0333">
        <w:rPr>
          <w:rFonts w:ascii="Arial" w:hAnsi="Arial"/>
          <w:snapToGrid w:val="0"/>
        </w:rPr>
        <w:t>/betreuen</w:t>
      </w:r>
    </w:p>
    <w:p w14:paraId="7968DB3C" w14:textId="77777777" w:rsidR="00041456" w:rsidRDefault="00041456" w:rsidP="00D82453">
      <w:pPr>
        <w:numPr>
          <w:ilvl w:val="0"/>
          <w:numId w:val="4"/>
        </w:numPr>
        <w:rPr>
          <w:rFonts w:ascii="Arial" w:hAnsi="Arial"/>
          <w:snapToGrid w:val="0"/>
        </w:rPr>
      </w:pPr>
      <w:r>
        <w:rPr>
          <w:rFonts w:ascii="Arial" w:hAnsi="Arial"/>
          <w:snapToGrid w:val="0"/>
        </w:rPr>
        <w:t>Notruf absetzen</w:t>
      </w:r>
    </w:p>
    <w:p w14:paraId="7968DB3D" w14:textId="77777777" w:rsidR="00041456" w:rsidRPr="00560DB8" w:rsidRDefault="00041456" w:rsidP="00041456">
      <w:pPr>
        <w:numPr>
          <w:ilvl w:val="0"/>
          <w:numId w:val="4"/>
        </w:numPr>
        <w:rPr>
          <w:rFonts w:ascii="Arial" w:hAnsi="Arial"/>
          <w:snapToGrid w:val="0"/>
        </w:rPr>
      </w:pPr>
      <w:r w:rsidRPr="00560DB8">
        <w:rPr>
          <w:rFonts w:ascii="Arial" w:hAnsi="Arial"/>
          <w:snapToGrid w:val="0"/>
        </w:rPr>
        <w:t>Unfallstelle sichern (wenn möglich)</w:t>
      </w:r>
    </w:p>
    <w:p w14:paraId="7968DB3E" w14:textId="77777777" w:rsidR="00C53105" w:rsidRDefault="00C53105" w:rsidP="00D82453">
      <w:pPr>
        <w:numPr>
          <w:ilvl w:val="0"/>
          <w:numId w:val="4"/>
        </w:numPr>
        <w:rPr>
          <w:rFonts w:ascii="Arial" w:hAnsi="Arial"/>
          <w:snapToGrid w:val="0"/>
        </w:rPr>
      </w:pPr>
      <w:r>
        <w:rPr>
          <w:rFonts w:ascii="Arial" w:hAnsi="Arial"/>
          <w:snapToGrid w:val="0"/>
        </w:rPr>
        <w:t xml:space="preserve">Einatmen von schädlichen Dämpfen vermeiden, Augen und Haut schützen </w:t>
      </w:r>
    </w:p>
    <w:p w14:paraId="7968DB3F" w14:textId="77777777" w:rsidR="00C53105" w:rsidRDefault="00C53105" w:rsidP="00D82453">
      <w:pPr>
        <w:numPr>
          <w:ilvl w:val="0"/>
          <w:numId w:val="4"/>
        </w:numPr>
        <w:rPr>
          <w:rFonts w:ascii="Arial" w:hAnsi="Arial"/>
          <w:snapToGrid w:val="0"/>
        </w:rPr>
      </w:pPr>
      <w:r>
        <w:rPr>
          <w:rFonts w:ascii="Arial" w:hAnsi="Arial"/>
          <w:snapToGrid w:val="0"/>
        </w:rPr>
        <w:t>Unbeteiligte, Anlieger und Nutzer warnen</w:t>
      </w:r>
    </w:p>
    <w:p w14:paraId="7968DB40" w14:textId="77777777" w:rsidR="00041456" w:rsidRPr="00560DB8" w:rsidRDefault="00041456" w:rsidP="00041456">
      <w:pPr>
        <w:numPr>
          <w:ilvl w:val="0"/>
          <w:numId w:val="4"/>
        </w:numPr>
        <w:rPr>
          <w:rFonts w:ascii="Arial" w:hAnsi="Arial"/>
          <w:snapToGrid w:val="0"/>
        </w:rPr>
      </w:pPr>
      <w:r w:rsidRPr="00560DB8">
        <w:rPr>
          <w:rFonts w:ascii="Arial" w:hAnsi="Arial"/>
          <w:snapToGrid w:val="0"/>
        </w:rPr>
        <w:t>Lagebedingt Feststellen der Art und Gefährlichkeit des Stoffes</w:t>
      </w:r>
    </w:p>
    <w:p w14:paraId="7968DB41" w14:textId="77777777" w:rsidR="00C53105" w:rsidRDefault="007308C5" w:rsidP="00D82453">
      <w:pPr>
        <w:numPr>
          <w:ilvl w:val="0"/>
          <w:numId w:val="4"/>
        </w:numPr>
        <w:rPr>
          <w:rFonts w:ascii="Arial" w:hAnsi="Arial"/>
          <w:snapToGrid w:val="0"/>
        </w:rPr>
      </w:pPr>
      <w:r>
        <w:rPr>
          <w:rFonts w:ascii="Arial" w:hAnsi="Arial" w:cs="Arial"/>
        </w:rPr>
        <w:t xml:space="preserve">Erster Löschversuch von </w:t>
      </w:r>
      <w:r w:rsidR="00C53105">
        <w:rPr>
          <w:rFonts w:ascii="Arial" w:hAnsi="Arial" w:cs="Arial"/>
        </w:rPr>
        <w:t>Entstehungsbrände</w:t>
      </w:r>
      <w:r>
        <w:rPr>
          <w:rFonts w:ascii="Arial" w:hAnsi="Arial" w:cs="Arial"/>
        </w:rPr>
        <w:t>n</w:t>
      </w:r>
      <w:r w:rsidR="00C53105">
        <w:rPr>
          <w:rFonts w:ascii="Arial" w:hAnsi="Arial" w:cs="Arial"/>
        </w:rPr>
        <w:t xml:space="preserve"> mit geeigneten </w:t>
      </w:r>
      <w:r>
        <w:rPr>
          <w:rFonts w:ascii="Arial" w:hAnsi="Arial" w:cs="Arial"/>
        </w:rPr>
        <w:t>L</w:t>
      </w:r>
      <w:r w:rsidR="00C53105">
        <w:rPr>
          <w:rFonts w:ascii="Arial" w:hAnsi="Arial" w:cs="Arial"/>
        </w:rPr>
        <w:t>ösch</w:t>
      </w:r>
      <w:r>
        <w:rPr>
          <w:rFonts w:ascii="Arial" w:hAnsi="Arial" w:cs="Arial"/>
        </w:rPr>
        <w:t>mitteln</w:t>
      </w:r>
    </w:p>
    <w:p w14:paraId="7968DB42" w14:textId="77777777" w:rsidR="00C53105" w:rsidRDefault="00C53105" w:rsidP="00D82453">
      <w:pPr>
        <w:numPr>
          <w:ilvl w:val="0"/>
          <w:numId w:val="4"/>
        </w:numPr>
        <w:rPr>
          <w:rFonts w:ascii="Arial" w:hAnsi="Arial"/>
          <w:snapToGrid w:val="0"/>
        </w:rPr>
      </w:pPr>
      <w:r>
        <w:rPr>
          <w:rFonts w:ascii="Arial" w:hAnsi="Arial"/>
          <w:snapToGrid w:val="0"/>
        </w:rPr>
        <w:t>Bei Brand- und Explosionsgefahr Zündquellen beseitigen</w:t>
      </w:r>
    </w:p>
    <w:p w14:paraId="7968DB43" w14:textId="77777777" w:rsidR="00C53105" w:rsidRDefault="00C53105" w:rsidP="00D82453">
      <w:pPr>
        <w:numPr>
          <w:ilvl w:val="0"/>
          <w:numId w:val="4"/>
        </w:numPr>
        <w:rPr>
          <w:rFonts w:ascii="Arial" w:hAnsi="Arial"/>
          <w:snapToGrid w:val="0"/>
        </w:rPr>
      </w:pPr>
      <w:r>
        <w:rPr>
          <w:rFonts w:ascii="Arial" w:hAnsi="Arial"/>
          <w:snapToGrid w:val="0"/>
        </w:rPr>
        <w:t xml:space="preserve">Weiteres/ erneutes Auslaufen von </w:t>
      </w:r>
      <w:r w:rsidR="00F9717D" w:rsidRPr="00560DB8">
        <w:rPr>
          <w:rFonts w:ascii="Arial" w:hAnsi="Arial"/>
          <w:snapToGrid w:val="0"/>
        </w:rPr>
        <w:t>wassergefährdenden S</w:t>
      </w:r>
      <w:r w:rsidRPr="00560DB8">
        <w:rPr>
          <w:rFonts w:ascii="Arial" w:hAnsi="Arial"/>
          <w:snapToGrid w:val="0"/>
        </w:rPr>
        <w:t xml:space="preserve">toffen </w:t>
      </w:r>
      <w:r>
        <w:rPr>
          <w:rFonts w:ascii="Arial" w:hAnsi="Arial"/>
          <w:snapToGrid w:val="0"/>
        </w:rPr>
        <w:t>vermindern oder ganz unterbinden</w:t>
      </w:r>
    </w:p>
    <w:p w14:paraId="7968DB44" w14:textId="77777777" w:rsidR="00C53105" w:rsidRDefault="00C53105" w:rsidP="00D82453">
      <w:pPr>
        <w:numPr>
          <w:ilvl w:val="0"/>
          <w:numId w:val="4"/>
        </w:numPr>
        <w:rPr>
          <w:rFonts w:ascii="Arial" w:hAnsi="Arial"/>
          <w:snapToGrid w:val="0"/>
        </w:rPr>
      </w:pPr>
      <w:r>
        <w:rPr>
          <w:rFonts w:ascii="Arial" w:hAnsi="Arial"/>
          <w:snapToGrid w:val="0"/>
        </w:rPr>
        <w:t xml:space="preserve">Eindringen von </w:t>
      </w:r>
      <w:r w:rsidR="00F9717D" w:rsidRPr="00560DB8">
        <w:rPr>
          <w:rFonts w:ascii="Arial" w:hAnsi="Arial"/>
          <w:snapToGrid w:val="0"/>
        </w:rPr>
        <w:t xml:space="preserve">wassergefährdenden </w:t>
      </w:r>
      <w:r w:rsidR="00D42663" w:rsidRPr="00560DB8">
        <w:rPr>
          <w:rFonts w:ascii="Arial" w:hAnsi="Arial"/>
          <w:snapToGrid w:val="0"/>
        </w:rPr>
        <w:t>S</w:t>
      </w:r>
      <w:r w:rsidR="00BC0333" w:rsidRPr="00560DB8">
        <w:rPr>
          <w:rFonts w:ascii="Arial" w:hAnsi="Arial"/>
          <w:snapToGrid w:val="0"/>
        </w:rPr>
        <w:t xml:space="preserve">toffen </w:t>
      </w:r>
      <w:r>
        <w:rPr>
          <w:rFonts w:ascii="Arial" w:hAnsi="Arial"/>
          <w:snapToGrid w:val="0"/>
        </w:rPr>
        <w:t>in den Boden und/ oder ein Gewässer verhindern</w:t>
      </w:r>
    </w:p>
    <w:p w14:paraId="7968DB45" w14:textId="77777777" w:rsidR="00370F7B" w:rsidRPr="00560DB8" w:rsidRDefault="00041456" w:rsidP="00D82453">
      <w:pPr>
        <w:numPr>
          <w:ilvl w:val="0"/>
          <w:numId w:val="4"/>
        </w:numPr>
        <w:rPr>
          <w:rFonts w:ascii="Arial" w:hAnsi="Arial"/>
          <w:snapToGrid w:val="0"/>
        </w:rPr>
      </w:pPr>
      <w:r w:rsidRPr="00560DB8">
        <w:rPr>
          <w:rFonts w:ascii="Arial" w:hAnsi="Arial"/>
          <w:snapToGrid w:val="0"/>
        </w:rPr>
        <w:t xml:space="preserve">Binden, </w:t>
      </w:r>
      <w:r w:rsidR="00370F7B" w:rsidRPr="00560DB8">
        <w:rPr>
          <w:rFonts w:ascii="Arial" w:hAnsi="Arial"/>
          <w:snapToGrid w:val="0"/>
        </w:rPr>
        <w:t>Auffangen</w:t>
      </w:r>
      <w:r w:rsidRPr="00560DB8">
        <w:rPr>
          <w:rFonts w:ascii="Arial" w:hAnsi="Arial"/>
          <w:snapToGrid w:val="0"/>
        </w:rPr>
        <w:t xml:space="preserve"> </w:t>
      </w:r>
      <w:r w:rsidR="00370F7B" w:rsidRPr="00560DB8">
        <w:rPr>
          <w:rFonts w:ascii="Arial" w:hAnsi="Arial"/>
          <w:snapToGrid w:val="0"/>
        </w:rPr>
        <w:t xml:space="preserve"> der wassergefährdenden Stoffe in geeignete Behälter</w:t>
      </w:r>
    </w:p>
    <w:p w14:paraId="7968DB46" w14:textId="77777777" w:rsidR="00370F7B" w:rsidRPr="00850E41" w:rsidRDefault="00370F7B" w:rsidP="00D82453">
      <w:pPr>
        <w:numPr>
          <w:ilvl w:val="0"/>
          <w:numId w:val="4"/>
        </w:numPr>
        <w:rPr>
          <w:rFonts w:ascii="Arial" w:hAnsi="Arial"/>
          <w:snapToGrid w:val="0"/>
          <w:color w:val="FF0000"/>
        </w:rPr>
      </w:pPr>
      <w:r w:rsidRPr="00560DB8">
        <w:rPr>
          <w:rFonts w:ascii="Arial" w:hAnsi="Arial"/>
          <w:snapToGrid w:val="0"/>
        </w:rPr>
        <w:t>Zeitnahe Aufnahme und ggf. erneutes Auslegen der Aufsaugmaterialien</w:t>
      </w:r>
    </w:p>
    <w:p w14:paraId="7968DB47" w14:textId="77777777" w:rsidR="005B674D" w:rsidRDefault="005B674D" w:rsidP="005B674D">
      <w:pPr>
        <w:rPr>
          <w:rFonts w:ascii="Arial" w:hAnsi="Arial"/>
          <w:snapToGrid w:val="0"/>
        </w:rPr>
      </w:pPr>
    </w:p>
    <w:p w14:paraId="7968DB48" w14:textId="77777777" w:rsidR="00C53105" w:rsidRDefault="00C53105" w:rsidP="00C53105">
      <w:pPr>
        <w:jc w:val="center"/>
        <w:rPr>
          <w:rFonts w:ascii="Arial" w:hAnsi="Arial" w:cs="Arial"/>
          <w:b/>
          <w:bCs/>
          <w:sz w:val="44"/>
          <w:szCs w:val="44"/>
        </w:rPr>
      </w:pPr>
      <w:r w:rsidRPr="00C11698">
        <w:rPr>
          <w:rFonts w:ascii="Arial" w:hAnsi="Arial" w:cs="Arial"/>
          <w:b/>
          <w:bCs/>
          <w:sz w:val="44"/>
          <w:szCs w:val="44"/>
        </w:rPr>
        <w:t>Meldung</w:t>
      </w:r>
    </w:p>
    <w:p w14:paraId="7968DB49" w14:textId="77777777" w:rsidR="005B674D" w:rsidRDefault="00996772" w:rsidP="00C53105">
      <w:pPr>
        <w:pStyle w:val="Aufzhlung1"/>
        <w:tabs>
          <w:tab w:val="clear" w:pos="426"/>
          <w:tab w:val="left" w:pos="0"/>
        </w:tabs>
        <w:spacing w:line="288" w:lineRule="auto"/>
        <w:ind w:left="0" w:firstLine="0"/>
        <w:rPr>
          <w:rFonts w:ascii="Arial" w:hAnsi="Arial" w:cs="Arial"/>
        </w:rPr>
      </w:pPr>
      <w:r>
        <w:rPr>
          <w:rFonts w:ascii="Arial" w:hAnsi="Arial" w:cs="Arial"/>
        </w:rPr>
        <w:t xml:space="preserve">Einen </w:t>
      </w:r>
      <w:r w:rsidR="00C53105">
        <w:rPr>
          <w:rFonts w:ascii="Arial" w:hAnsi="Arial" w:cs="Arial"/>
        </w:rPr>
        <w:t>Unf</w:t>
      </w:r>
      <w:r>
        <w:rPr>
          <w:rFonts w:ascii="Arial" w:hAnsi="Arial" w:cs="Arial"/>
        </w:rPr>
        <w:t>a</w:t>
      </w:r>
      <w:r w:rsidR="00C53105">
        <w:rPr>
          <w:rFonts w:ascii="Arial" w:hAnsi="Arial" w:cs="Arial"/>
        </w:rPr>
        <w:t xml:space="preserve">ll mit wassergefährdenden Stoffen </w:t>
      </w:r>
      <w:r>
        <w:rPr>
          <w:rFonts w:ascii="Arial" w:hAnsi="Arial" w:cs="Arial"/>
        </w:rPr>
        <w:t>meldet die ranghöchste Person am</w:t>
      </w:r>
      <w:r w:rsidR="00C53105">
        <w:rPr>
          <w:rFonts w:ascii="Arial" w:hAnsi="Arial" w:cs="Arial"/>
        </w:rPr>
        <w:t xml:space="preserve"> Unfall</w:t>
      </w:r>
      <w:r>
        <w:rPr>
          <w:rFonts w:ascii="Arial" w:hAnsi="Arial" w:cs="Arial"/>
        </w:rPr>
        <w:t xml:space="preserve">ort </w:t>
      </w:r>
      <w:r w:rsidR="00C53105">
        <w:rPr>
          <w:rFonts w:ascii="Arial" w:hAnsi="Arial" w:cs="Arial"/>
        </w:rPr>
        <w:t xml:space="preserve">unverzüglich </w:t>
      </w:r>
      <w:r>
        <w:rPr>
          <w:rFonts w:ascii="Arial" w:hAnsi="Arial" w:cs="Arial"/>
        </w:rPr>
        <w:t xml:space="preserve">innerhalb der Dienstzeit an </w:t>
      </w:r>
      <w:r w:rsidR="007308C5">
        <w:rPr>
          <w:rFonts w:ascii="Arial" w:hAnsi="Arial" w:cs="Arial"/>
        </w:rPr>
        <w:t>die BwFw/</w:t>
      </w:r>
      <w:r>
        <w:rPr>
          <w:rFonts w:ascii="Arial" w:hAnsi="Arial" w:cs="Arial"/>
        </w:rPr>
        <w:t xml:space="preserve">das BwDLZ XXX und außerhalb der Dienstzeit an die </w:t>
      </w:r>
      <w:r w:rsidR="0059261D">
        <w:rPr>
          <w:rFonts w:ascii="Arial" w:hAnsi="Arial" w:cs="Arial"/>
        </w:rPr>
        <w:t>u.a. Stelle/n</w:t>
      </w:r>
      <w:r w:rsidR="00C53105">
        <w:rPr>
          <w:rFonts w:ascii="Arial" w:hAnsi="Arial" w:cs="Arial"/>
        </w:rPr>
        <w:t xml:space="preserve">. </w:t>
      </w:r>
    </w:p>
    <w:p w14:paraId="7968DB4A" w14:textId="77777777" w:rsidR="005B674D" w:rsidRDefault="005B674D" w:rsidP="00C53105">
      <w:pPr>
        <w:pStyle w:val="Aufzhlung1"/>
        <w:tabs>
          <w:tab w:val="clear" w:pos="426"/>
          <w:tab w:val="left" w:pos="0"/>
        </w:tabs>
        <w:spacing w:line="288" w:lineRule="auto"/>
        <w:ind w:left="0" w:firstLine="0"/>
        <w:rPr>
          <w:rFonts w:ascii="Arial" w:hAnsi="Arial" w:cs="Arial"/>
          <w:sz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13"/>
        <w:gridCol w:w="7513"/>
      </w:tblGrid>
      <w:tr w:rsidR="00EC79C5" w14:paraId="7968DB4E" w14:textId="77777777" w:rsidTr="00066AE7">
        <w:trPr>
          <w:trHeight w:val="587"/>
        </w:trPr>
        <w:tc>
          <w:tcPr>
            <w:tcW w:w="1913" w:type="dxa"/>
            <w:vAlign w:val="center"/>
          </w:tcPr>
          <w:p w14:paraId="7968DB4B" w14:textId="77777777" w:rsidR="00EC79C5" w:rsidRDefault="00EC79C5" w:rsidP="005B674D">
            <w:pPr>
              <w:jc w:val="center"/>
              <w:rPr>
                <w:rFonts w:ascii="Arial" w:hAnsi="Arial" w:cs="Arial"/>
                <w:b/>
                <w:bCs/>
                <w:i/>
                <w:iCs/>
                <w:sz w:val="20"/>
              </w:rPr>
            </w:pPr>
            <w:r>
              <w:rPr>
                <w:rFonts w:ascii="Arial" w:hAnsi="Arial" w:cs="Arial"/>
                <w:b/>
                <w:bCs/>
                <w:i/>
                <w:iCs/>
                <w:sz w:val="20"/>
              </w:rPr>
              <w:t>Bezeichnung</w:t>
            </w:r>
          </w:p>
          <w:p w14:paraId="7968DB4C" w14:textId="77777777" w:rsidR="00EC79C5" w:rsidRDefault="00EC79C5" w:rsidP="005B674D">
            <w:pPr>
              <w:jc w:val="center"/>
              <w:rPr>
                <w:rFonts w:ascii="Arial" w:hAnsi="Arial" w:cs="Arial"/>
                <w:b/>
                <w:bCs/>
                <w:i/>
                <w:iCs/>
                <w:sz w:val="20"/>
              </w:rPr>
            </w:pPr>
            <w:r>
              <w:rPr>
                <w:rFonts w:ascii="Arial" w:hAnsi="Arial" w:cs="Arial"/>
                <w:b/>
                <w:bCs/>
                <w:i/>
                <w:iCs/>
                <w:sz w:val="20"/>
              </w:rPr>
              <w:t>Liegenschaft</w:t>
            </w:r>
          </w:p>
        </w:tc>
        <w:tc>
          <w:tcPr>
            <w:tcW w:w="7513" w:type="dxa"/>
            <w:vAlign w:val="center"/>
          </w:tcPr>
          <w:p w14:paraId="7968DB4D" w14:textId="77777777" w:rsidR="00EC79C5" w:rsidRPr="00066AE7" w:rsidRDefault="00EC79C5" w:rsidP="005B674D">
            <w:pPr>
              <w:pStyle w:val="TabZelle"/>
              <w:rPr>
                <w:b/>
              </w:rPr>
            </w:pPr>
            <w:r w:rsidRPr="00066AE7">
              <w:rPr>
                <w:b/>
              </w:rPr>
              <w:t>Funktionsbezeichnung/ Stelle</w:t>
            </w:r>
          </w:p>
        </w:tc>
      </w:tr>
      <w:tr w:rsidR="00EC79C5" w14:paraId="7968DB53" w14:textId="77777777" w:rsidTr="00066AE7">
        <w:trPr>
          <w:trHeight w:val="595"/>
        </w:trPr>
        <w:tc>
          <w:tcPr>
            <w:tcW w:w="1913" w:type="dxa"/>
            <w:vAlign w:val="center"/>
          </w:tcPr>
          <w:p w14:paraId="7968DB4F" w14:textId="77777777" w:rsidR="00EC79C5" w:rsidRDefault="00EC79C5" w:rsidP="005B674D">
            <w:pPr>
              <w:jc w:val="center"/>
              <w:rPr>
                <w:rFonts w:ascii="Arial" w:hAnsi="Arial" w:cs="Arial"/>
                <w:b/>
                <w:bCs/>
                <w:sz w:val="20"/>
              </w:rPr>
            </w:pPr>
            <w:r>
              <w:rPr>
                <w:rFonts w:ascii="Arial" w:hAnsi="Arial" w:cs="Arial"/>
                <w:b/>
                <w:bCs/>
                <w:sz w:val="20"/>
              </w:rPr>
              <w:t>Innerhalb</w:t>
            </w:r>
          </w:p>
          <w:p w14:paraId="7968DB50" w14:textId="77777777" w:rsidR="00EC79C5" w:rsidRDefault="00EC79C5" w:rsidP="005B674D">
            <w:pPr>
              <w:jc w:val="center"/>
              <w:rPr>
                <w:rFonts w:ascii="Arial" w:hAnsi="Arial" w:cs="Arial"/>
                <w:b/>
                <w:bCs/>
                <w:sz w:val="20"/>
              </w:rPr>
            </w:pPr>
            <w:r>
              <w:rPr>
                <w:rFonts w:ascii="Arial" w:hAnsi="Arial" w:cs="Arial"/>
                <w:b/>
                <w:bCs/>
                <w:sz w:val="20"/>
              </w:rPr>
              <w:t>Dienstzeit</w:t>
            </w:r>
          </w:p>
        </w:tc>
        <w:tc>
          <w:tcPr>
            <w:tcW w:w="7513" w:type="dxa"/>
            <w:vAlign w:val="center"/>
          </w:tcPr>
          <w:p w14:paraId="7968DB51" w14:textId="77777777" w:rsidR="00EC79C5" w:rsidRPr="00EC79C5" w:rsidRDefault="00EC79C5" w:rsidP="00066AE7">
            <w:pPr>
              <w:pStyle w:val="TabZelle"/>
              <w:numPr>
                <w:ilvl w:val="0"/>
                <w:numId w:val="37"/>
              </w:numPr>
              <w:ind w:left="639" w:hanging="425"/>
              <w:jc w:val="left"/>
              <w:rPr>
                <w:sz w:val="16"/>
                <w:szCs w:val="16"/>
              </w:rPr>
            </w:pPr>
            <w:r>
              <w:rPr>
                <w:rFonts w:cs="Arial"/>
                <w:bCs/>
              </w:rPr>
              <w:sym w:font="Wingdings" w:char="F028"/>
            </w:r>
            <w:r>
              <w:rPr>
                <w:rFonts w:cs="Arial"/>
                <w:bCs/>
              </w:rPr>
              <w:t xml:space="preserve"> </w:t>
            </w:r>
            <w:r w:rsidRPr="00066AE7">
              <w:rPr>
                <w:sz w:val="24"/>
                <w:szCs w:val="24"/>
              </w:rPr>
              <w:t>BwFw</w:t>
            </w:r>
            <w:r>
              <w:t xml:space="preserve"> </w:t>
            </w:r>
            <w:r w:rsidRPr="00EC79C5">
              <w:rPr>
                <w:sz w:val="16"/>
                <w:szCs w:val="16"/>
              </w:rPr>
              <w:t>(falls vorhanden)</w:t>
            </w:r>
          </w:p>
          <w:p w14:paraId="7968DB52" w14:textId="77777777" w:rsidR="00EC79C5" w:rsidRDefault="00EC79C5" w:rsidP="00066AE7">
            <w:pPr>
              <w:pStyle w:val="TabZelle"/>
              <w:numPr>
                <w:ilvl w:val="0"/>
                <w:numId w:val="37"/>
              </w:numPr>
              <w:ind w:left="639" w:hanging="425"/>
              <w:jc w:val="left"/>
            </w:pPr>
            <w:r>
              <w:rPr>
                <w:rFonts w:cs="Arial"/>
                <w:bCs/>
              </w:rPr>
              <w:sym w:font="Wingdings" w:char="F028"/>
            </w:r>
            <w:r>
              <w:rPr>
                <w:rFonts w:cs="Arial"/>
                <w:bCs/>
              </w:rPr>
              <w:t xml:space="preserve"> </w:t>
            </w:r>
            <w:r w:rsidRPr="00560DB8">
              <w:rPr>
                <w:sz w:val="24"/>
                <w:szCs w:val="24"/>
              </w:rPr>
              <w:t>BwDLZ (</w:t>
            </w:r>
            <w:r w:rsidRPr="00560DB8">
              <w:rPr>
                <w:sz w:val="16"/>
                <w:szCs w:val="16"/>
              </w:rPr>
              <w:t>Erreichbarkeit innerhalb der Dienstzeit gewährleistet)</w:t>
            </w:r>
          </w:p>
        </w:tc>
      </w:tr>
      <w:tr w:rsidR="00EC79C5" w14:paraId="7968DB5A" w14:textId="77777777" w:rsidTr="00066AE7">
        <w:trPr>
          <w:trHeight w:val="1447"/>
        </w:trPr>
        <w:tc>
          <w:tcPr>
            <w:tcW w:w="1913" w:type="dxa"/>
            <w:vAlign w:val="center"/>
          </w:tcPr>
          <w:p w14:paraId="7968DB54" w14:textId="77777777" w:rsidR="003B5F21" w:rsidRDefault="00EC79C5" w:rsidP="005B674D">
            <w:pPr>
              <w:jc w:val="center"/>
              <w:rPr>
                <w:rFonts w:ascii="Arial" w:hAnsi="Arial" w:cs="Arial"/>
                <w:b/>
                <w:bCs/>
                <w:sz w:val="20"/>
              </w:rPr>
            </w:pPr>
            <w:r>
              <w:rPr>
                <w:rFonts w:ascii="Arial" w:hAnsi="Arial" w:cs="Arial"/>
                <w:b/>
                <w:bCs/>
                <w:sz w:val="20"/>
              </w:rPr>
              <w:t>Außerhalb</w:t>
            </w:r>
          </w:p>
          <w:p w14:paraId="7968DB55" w14:textId="77777777" w:rsidR="00EC79C5" w:rsidRDefault="00EC79C5" w:rsidP="005B674D">
            <w:pPr>
              <w:jc w:val="center"/>
              <w:rPr>
                <w:rFonts w:ascii="Arial" w:hAnsi="Arial" w:cs="Arial"/>
                <w:b/>
                <w:bCs/>
                <w:sz w:val="20"/>
              </w:rPr>
            </w:pPr>
            <w:r>
              <w:rPr>
                <w:rFonts w:ascii="Arial" w:hAnsi="Arial" w:cs="Arial"/>
                <w:b/>
                <w:bCs/>
                <w:sz w:val="20"/>
              </w:rPr>
              <w:t xml:space="preserve"> Dienstzeit</w:t>
            </w:r>
          </w:p>
        </w:tc>
        <w:tc>
          <w:tcPr>
            <w:tcW w:w="7513" w:type="dxa"/>
            <w:vAlign w:val="center"/>
          </w:tcPr>
          <w:p w14:paraId="7968DB56" w14:textId="77777777" w:rsidR="00EC79C5" w:rsidRPr="00066AE7" w:rsidRDefault="00066AE7" w:rsidP="00B802A0">
            <w:pPr>
              <w:pStyle w:val="TabZelle"/>
              <w:numPr>
                <w:ilvl w:val="0"/>
                <w:numId w:val="42"/>
              </w:numPr>
              <w:ind w:left="639" w:hanging="279"/>
              <w:jc w:val="left"/>
              <w:rPr>
                <w:rFonts w:cs="Arial"/>
                <w:bCs/>
              </w:rPr>
            </w:pPr>
            <w:r>
              <w:rPr>
                <w:rFonts w:cs="Arial"/>
                <w:bCs/>
              </w:rPr>
              <w:sym w:font="Wingdings" w:char="F028"/>
            </w:r>
            <w:r>
              <w:rPr>
                <w:rFonts w:cs="Arial"/>
                <w:bCs/>
              </w:rPr>
              <w:t xml:space="preserve"> </w:t>
            </w:r>
            <w:r w:rsidR="00EC79C5" w:rsidRPr="00066AE7">
              <w:rPr>
                <w:rFonts w:cs="Arial"/>
                <w:bCs/>
              </w:rPr>
              <w:t>durchgehend besetzte Stelle, die über weiteren Meldeweg informiert ist</w:t>
            </w:r>
          </w:p>
          <w:p w14:paraId="7968DB57" w14:textId="77777777" w:rsidR="00EC79C5" w:rsidRPr="00560DB8" w:rsidRDefault="00EC79C5" w:rsidP="00066AE7">
            <w:pPr>
              <w:pStyle w:val="TabZelle"/>
              <w:ind w:left="360"/>
              <w:rPr>
                <w:b/>
                <w:sz w:val="16"/>
                <w:szCs w:val="16"/>
              </w:rPr>
            </w:pPr>
            <w:r w:rsidRPr="00560DB8">
              <w:rPr>
                <w:b/>
                <w:sz w:val="16"/>
                <w:szCs w:val="16"/>
              </w:rPr>
              <w:t xml:space="preserve">und lagebedingt </w:t>
            </w:r>
          </w:p>
          <w:p w14:paraId="7968DB58" w14:textId="77777777" w:rsidR="00EC79C5" w:rsidRPr="00C11698" w:rsidRDefault="00066AE7" w:rsidP="00B802A0">
            <w:pPr>
              <w:pStyle w:val="TabZelle"/>
              <w:numPr>
                <w:ilvl w:val="0"/>
                <w:numId w:val="42"/>
              </w:numPr>
              <w:tabs>
                <w:tab w:val="left" w:pos="214"/>
                <w:tab w:val="left" w:pos="639"/>
              </w:tabs>
              <w:jc w:val="left"/>
              <w:rPr>
                <w:b/>
              </w:rPr>
            </w:pPr>
            <w:r>
              <w:rPr>
                <w:rFonts w:cs="Arial"/>
                <w:bCs/>
              </w:rPr>
              <w:sym w:font="Wingdings" w:char="F028"/>
            </w:r>
            <w:r>
              <w:rPr>
                <w:rFonts w:cs="Arial"/>
                <w:bCs/>
              </w:rPr>
              <w:t xml:space="preserve"> </w:t>
            </w:r>
            <w:r>
              <w:rPr>
                <w:b/>
              </w:rPr>
              <w:t>112 Feuerwehr</w:t>
            </w:r>
          </w:p>
          <w:p w14:paraId="7968DB59" w14:textId="77777777" w:rsidR="00EC79C5" w:rsidRPr="00E468E4" w:rsidRDefault="00EC79C5" w:rsidP="00B802A0">
            <w:pPr>
              <w:pStyle w:val="TabZelle"/>
              <w:tabs>
                <w:tab w:val="left" w:pos="922"/>
              </w:tabs>
              <w:rPr>
                <w:i/>
                <w:sz w:val="16"/>
                <w:szCs w:val="16"/>
              </w:rPr>
            </w:pPr>
          </w:p>
        </w:tc>
      </w:tr>
    </w:tbl>
    <w:p w14:paraId="7968DB5B" w14:textId="77777777" w:rsidR="005B674D" w:rsidRDefault="005B674D" w:rsidP="00C53105">
      <w:pPr>
        <w:pStyle w:val="BMVGStandard"/>
        <w:jc w:val="both"/>
        <w:rPr>
          <w:rFonts w:ascii="Arial" w:hAnsi="Arial" w:cs="Arial"/>
        </w:rPr>
      </w:pPr>
    </w:p>
    <w:p w14:paraId="7968DB5C" w14:textId="77777777" w:rsidR="005B674D" w:rsidRDefault="005B674D" w:rsidP="00C53105">
      <w:pPr>
        <w:pStyle w:val="BMVGStandard"/>
        <w:jc w:val="both"/>
        <w:rPr>
          <w:rFonts w:ascii="Arial" w:hAnsi="Arial" w:cs="Arial"/>
        </w:rPr>
      </w:pPr>
    </w:p>
    <w:p w14:paraId="7968DB5D" w14:textId="77777777" w:rsidR="00C53105" w:rsidRDefault="00C53105" w:rsidP="00C53105">
      <w:pPr>
        <w:pStyle w:val="BMVGStandard"/>
        <w:jc w:val="both"/>
        <w:rPr>
          <w:rFonts w:ascii="Arial" w:hAnsi="Arial" w:cs="Arial"/>
          <w:i/>
          <w:iCs/>
          <w:noProof w:val="0"/>
        </w:rPr>
      </w:pPr>
      <w:r>
        <w:rPr>
          <w:rFonts w:ascii="Arial" w:hAnsi="Arial" w:cs="Arial"/>
        </w:rPr>
        <w:t xml:space="preserve">Herausgeber: </w:t>
      </w:r>
      <w:r>
        <w:rPr>
          <w:rFonts w:ascii="Arial" w:hAnsi="Arial" w:cs="Arial"/>
          <w:noProof w:val="0"/>
        </w:rPr>
        <w:t xml:space="preserve">BwDLZ </w:t>
      </w:r>
      <w:r>
        <w:rPr>
          <w:rFonts w:ascii="Arial" w:hAnsi="Arial" w:cs="Arial"/>
          <w:i/>
          <w:iCs/>
          <w:noProof w:val="0"/>
        </w:rPr>
        <w:t>Name einfügen</w:t>
      </w:r>
      <w:r>
        <w:rPr>
          <w:rFonts w:ascii="Arial" w:hAnsi="Arial" w:cs="Arial"/>
        </w:rPr>
        <w:tab/>
      </w:r>
      <w:r>
        <w:rPr>
          <w:rFonts w:ascii="Arial" w:hAnsi="Arial" w:cs="Arial"/>
        </w:rPr>
        <w:tab/>
      </w:r>
      <w:r>
        <w:rPr>
          <w:rFonts w:ascii="Arial" w:hAnsi="Arial" w:cs="Arial"/>
        </w:rPr>
        <w:tab/>
      </w:r>
      <w:r>
        <w:rPr>
          <w:rFonts w:ascii="Arial" w:hAnsi="Arial" w:cs="Arial"/>
        </w:rPr>
        <w:tab/>
        <w:t>Stand:</w:t>
      </w:r>
      <w:r>
        <w:rPr>
          <w:rFonts w:ascii="Arial" w:hAnsi="Arial" w:cs="Arial"/>
          <w:i/>
          <w:iCs/>
          <w:noProof w:val="0"/>
        </w:rPr>
        <w:t xml:space="preserve"> Datum einfügen</w:t>
      </w:r>
    </w:p>
    <w:p w14:paraId="7968DB5E" w14:textId="77777777" w:rsidR="000412B9" w:rsidRDefault="00C53105" w:rsidP="000412B9">
      <w:pPr>
        <w:pStyle w:val="berschrift1"/>
        <w:numPr>
          <w:ilvl w:val="0"/>
          <w:numId w:val="0"/>
        </w:numPr>
        <w:rPr>
          <w:u w:val="none"/>
        </w:rPr>
      </w:pPr>
      <w:r>
        <w:rPr>
          <w:rFonts w:cs="Arial"/>
          <w:i/>
          <w:iCs/>
        </w:rPr>
        <w:br w:type="page"/>
      </w:r>
      <w:bookmarkStart w:id="94" w:name="_Toc363116968"/>
      <w:bookmarkStart w:id="95" w:name="_Toc374700913"/>
      <w:bookmarkStart w:id="96" w:name="_Toc384647866"/>
      <w:bookmarkStart w:id="97" w:name="_Toc495575596"/>
      <w:r w:rsidR="00770F8E">
        <w:rPr>
          <w:u w:val="none"/>
        </w:rPr>
        <w:lastRenderedPageBreak/>
        <w:t xml:space="preserve">Anlage </w:t>
      </w:r>
      <w:r w:rsidR="00DE6AE2">
        <w:rPr>
          <w:u w:val="none"/>
        </w:rPr>
        <w:t>5.1.4</w:t>
      </w:r>
      <w:r w:rsidR="000412B9">
        <w:rPr>
          <w:u w:val="none"/>
        </w:rPr>
        <w:t xml:space="preserve"> Taschenkarte „Unfall mit wassergefährdenden Stoffen“</w:t>
      </w:r>
      <w:bookmarkEnd w:id="94"/>
      <w:bookmarkEnd w:id="95"/>
      <w:bookmarkEnd w:id="96"/>
      <w:bookmarkEnd w:id="97"/>
      <w:r w:rsidR="000412B9">
        <w:rPr>
          <w:u w:val="none"/>
        </w:rPr>
        <w:t xml:space="preserve"> </w:t>
      </w:r>
    </w:p>
    <w:p w14:paraId="7968DB5F" w14:textId="77777777" w:rsidR="000412B9" w:rsidRDefault="000412B9" w:rsidP="000412B9">
      <w:pPr>
        <w:pStyle w:val="Textkrper-Zeileneinzug"/>
        <w:spacing w:line="288" w:lineRule="auto"/>
        <w:ind w:left="0" w:firstLine="0"/>
        <w:jc w:val="both"/>
        <w:rPr>
          <w:rFonts w:ascii="Arial" w:hAnsi="Arial" w:cs="Arial"/>
          <w:b/>
          <w:bCs/>
        </w:rPr>
      </w:pPr>
    </w:p>
    <w:p w14:paraId="7968DB60" w14:textId="77777777" w:rsidR="000412B9" w:rsidRPr="00176F5A" w:rsidRDefault="00176F5A" w:rsidP="000412B9">
      <w:pPr>
        <w:pStyle w:val="Kopfzeile"/>
        <w:tabs>
          <w:tab w:val="clear" w:pos="4536"/>
          <w:tab w:val="clear" w:pos="9072"/>
        </w:tabs>
        <w:rPr>
          <w:rFonts w:ascii="Arial" w:hAnsi="Arial" w:cs="Arial"/>
          <w:iCs/>
        </w:rPr>
      </w:pPr>
      <w:r w:rsidRPr="00176F5A">
        <w:rPr>
          <w:rFonts w:ascii="Arial" w:hAnsi="Arial" w:cs="Arial"/>
          <w:iCs/>
        </w:rPr>
        <w:t>Diese Anlage ist als separate Datei dieser unter dieser Anlage auf Regelungen-ONLINE verfügbar.</w:t>
      </w:r>
    </w:p>
    <w:p w14:paraId="7968DB61" w14:textId="77777777" w:rsidR="000412B9" w:rsidRDefault="000412B9" w:rsidP="000412B9">
      <w:pPr>
        <w:pStyle w:val="Kopfzeile"/>
        <w:tabs>
          <w:tab w:val="clear" w:pos="4536"/>
          <w:tab w:val="clear" w:pos="9072"/>
        </w:tabs>
        <w:rPr>
          <w:rFonts w:ascii="Arial" w:hAnsi="Arial" w:cs="Arial"/>
          <w:i/>
          <w:iCs/>
        </w:rPr>
      </w:pPr>
    </w:p>
    <w:p w14:paraId="7968DB62" w14:textId="77777777" w:rsidR="000412B9" w:rsidRDefault="000412B9" w:rsidP="000412B9">
      <w:pPr>
        <w:pStyle w:val="Kopfzeile"/>
        <w:tabs>
          <w:tab w:val="clear" w:pos="4536"/>
          <w:tab w:val="clear" w:pos="9072"/>
        </w:tabs>
        <w:rPr>
          <w:rFonts w:ascii="Arial" w:hAnsi="Arial" w:cs="Arial"/>
          <w:i/>
          <w:iCs/>
        </w:rPr>
      </w:pPr>
    </w:p>
    <w:p w14:paraId="7968DB63" w14:textId="77777777" w:rsidR="000412B9" w:rsidRPr="00A0488C" w:rsidRDefault="000412B9" w:rsidP="000412B9">
      <w:pPr>
        <w:rPr>
          <w:rFonts w:ascii="Arial" w:hAnsi="Arial" w:cs="Arial"/>
          <w:i/>
          <w:iCs/>
        </w:rPr>
      </w:pPr>
      <w:r w:rsidRPr="00A0488C">
        <w:rPr>
          <w:rFonts w:ascii="Arial" w:hAnsi="Arial" w:cs="Arial"/>
          <w:i/>
          <w:iCs/>
        </w:rPr>
        <w:t>Diese Taschenkarte</w:t>
      </w:r>
      <w:r>
        <w:rPr>
          <w:rFonts w:ascii="Arial" w:hAnsi="Arial" w:cs="Arial"/>
          <w:i/>
          <w:iCs/>
        </w:rPr>
        <w:t xml:space="preserve"> </w:t>
      </w:r>
      <w:r w:rsidRPr="00A0488C">
        <w:rPr>
          <w:rFonts w:ascii="Arial" w:hAnsi="Arial" w:cs="Arial"/>
          <w:i/>
          <w:iCs/>
        </w:rPr>
        <w:t>ist vom entsprechenden BwDLZ zu ergänzen. Freier Platz kann ggf. mit wichtigen Ausschnitten aus dem Liegenschaftsplan ergänzt werden.</w:t>
      </w:r>
    </w:p>
    <w:p w14:paraId="7968DB64" w14:textId="77777777" w:rsidR="000412B9" w:rsidRDefault="000412B9" w:rsidP="000412B9">
      <w:pPr>
        <w:rPr>
          <w:rFonts w:ascii="Arial" w:hAnsi="Arial" w:cs="Arial"/>
        </w:rPr>
      </w:pPr>
    </w:p>
    <w:p w14:paraId="7968DB65" w14:textId="77777777" w:rsidR="000412B9" w:rsidRDefault="000412B9" w:rsidP="000412B9">
      <w:pPr>
        <w:pStyle w:val="Kopfzeile"/>
        <w:tabs>
          <w:tab w:val="clear" w:pos="4536"/>
          <w:tab w:val="clear" w:pos="9072"/>
        </w:tabs>
        <w:rPr>
          <w:rFonts w:ascii="Arial" w:hAnsi="Arial" w:cs="Arial"/>
        </w:rPr>
      </w:pPr>
    </w:p>
    <w:p w14:paraId="7968DB66" w14:textId="77777777" w:rsidR="000412B9" w:rsidRDefault="000412B9" w:rsidP="000412B9">
      <w:pPr>
        <w:pStyle w:val="Kopfzeile"/>
        <w:tabs>
          <w:tab w:val="clear" w:pos="4536"/>
          <w:tab w:val="clear" w:pos="9072"/>
        </w:tabs>
        <w:rPr>
          <w:rFonts w:ascii="Arial" w:hAnsi="Arial" w:cs="Arial"/>
        </w:rPr>
      </w:pPr>
      <w:r>
        <w:rPr>
          <w:rFonts w:ascii="Arial" w:hAnsi="Arial" w:cs="Arial"/>
        </w:rPr>
        <w:t xml:space="preserve">  </w:t>
      </w:r>
    </w:p>
    <w:p w14:paraId="7968DB67" w14:textId="77777777" w:rsidR="000412B9" w:rsidRDefault="000412B9" w:rsidP="000412B9">
      <w:pPr>
        <w:pStyle w:val="Kopfzeile"/>
        <w:tabs>
          <w:tab w:val="clear" w:pos="4536"/>
          <w:tab w:val="clear" w:pos="9072"/>
        </w:tabs>
        <w:rPr>
          <w:rFonts w:ascii="Arial" w:hAnsi="Arial" w:cs="Arial"/>
        </w:rPr>
      </w:pPr>
    </w:p>
    <w:p w14:paraId="7968DB68" w14:textId="77777777" w:rsidR="000412B9" w:rsidRDefault="000412B9" w:rsidP="000412B9">
      <w:pPr>
        <w:pStyle w:val="Kopfzeile"/>
        <w:tabs>
          <w:tab w:val="clear" w:pos="4536"/>
          <w:tab w:val="clear" w:pos="9072"/>
        </w:tabs>
        <w:rPr>
          <w:rFonts w:ascii="Arial" w:hAnsi="Arial" w:cs="Arial"/>
        </w:rPr>
      </w:pPr>
    </w:p>
    <w:p w14:paraId="7968DB69" w14:textId="77777777" w:rsidR="000412B9" w:rsidRDefault="000412B9" w:rsidP="000412B9">
      <w:pPr>
        <w:pStyle w:val="Kopfzeile"/>
        <w:tabs>
          <w:tab w:val="clear" w:pos="4536"/>
          <w:tab w:val="clear" w:pos="9072"/>
        </w:tabs>
        <w:rPr>
          <w:rFonts w:ascii="Arial" w:hAnsi="Arial" w:cs="Arial"/>
        </w:rPr>
      </w:pPr>
      <w:r>
        <w:rPr>
          <w:rFonts w:ascii="Arial" w:hAnsi="Arial" w:cs="Arial"/>
        </w:rPr>
        <w:tab/>
      </w:r>
    </w:p>
    <w:p w14:paraId="7968DB6A" w14:textId="77777777" w:rsidR="000412B9" w:rsidRDefault="000412B9" w:rsidP="000412B9">
      <w:pPr>
        <w:pStyle w:val="Kopfzeile"/>
        <w:tabs>
          <w:tab w:val="clear" w:pos="4536"/>
          <w:tab w:val="clear" w:pos="9072"/>
        </w:tabs>
        <w:rPr>
          <w:rFonts w:ascii="Arial" w:hAnsi="Arial" w:cs="Arial"/>
        </w:rPr>
      </w:pPr>
    </w:p>
    <w:p w14:paraId="7968DB6B" w14:textId="77777777" w:rsidR="000412B9" w:rsidRDefault="000412B9" w:rsidP="000412B9">
      <w:pPr>
        <w:pStyle w:val="Textkrper-Zeileneinzug"/>
        <w:spacing w:line="288" w:lineRule="auto"/>
        <w:ind w:left="2832" w:firstLine="708"/>
        <w:jc w:val="both"/>
        <w:rPr>
          <w:rFonts w:ascii="Arial" w:hAnsi="Arial" w:cs="Arial"/>
          <w:b/>
          <w:bCs/>
        </w:rPr>
      </w:pPr>
    </w:p>
    <w:p w14:paraId="7968DB6C" w14:textId="77777777" w:rsidR="00BF4396" w:rsidRDefault="00BF4396" w:rsidP="002E2D43">
      <w:pPr>
        <w:pStyle w:val="berschrift1"/>
        <w:numPr>
          <w:ilvl w:val="0"/>
          <w:numId w:val="0"/>
        </w:numPr>
        <w:rPr>
          <w:rFonts w:cs="Arial"/>
        </w:rPr>
      </w:pPr>
    </w:p>
    <w:p w14:paraId="7968DB6D" w14:textId="77777777" w:rsidR="00BF4396" w:rsidRDefault="00BF4396" w:rsidP="002E2D43">
      <w:pPr>
        <w:pStyle w:val="berschrift1"/>
        <w:numPr>
          <w:ilvl w:val="0"/>
          <w:numId w:val="0"/>
        </w:numPr>
        <w:rPr>
          <w:rFonts w:cs="Arial"/>
        </w:rPr>
      </w:pPr>
    </w:p>
    <w:p w14:paraId="7968DB6E" w14:textId="77777777" w:rsidR="00C60BE7" w:rsidRDefault="00C60BE7" w:rsidP="002E2D43">
      <w:pPr>
        <w:pStyle w:val="berschrift1"/>
        <w:numPr>
          <w:ilvl w:val="0"/>
          <w:numId w:val="0"/>
        </w:numPr>
        <w:rPr>
          <w:rFonts w:cs="Arial"/>
        </w:rPr>
      </w:pPr>
    </w:p>
    <w:p w14:paraId="7968DB6F" w14:textId="77777777" w:rsidR="00C2457C" w:rsidRPr="000412B9" w:rsidRDefault="000412B9" w:rsidP="002E2D43">
      <w:pPr>
        <w:pStyle w:val="berschrift1"/>
        <w:numPr>
          <w:ilvl w:val="0"/>
          <w:numId w:val="0"/>
        </w:numPr>
        <w:rPr>
          <w:rFonts w:cs="Arial"/>
          <w:b w:val="0"/>
        </w:rPr>
      </w:pPr>
      <w:r>
        <w:rPr>
          <w:rFonts w:cs="Arial"/>
        </w:rPr>
        <w:br w:type="page"/>
      </w:r>
      <w:bookmarkStart w:id="98" w:name="_Toc363116969"/>
      <w:bookmarkStart w:id="99" w:name="_Toc374700914"/>
      <w:bookmarkStart w:id="100" w:name="_Toc384647867"/>
      <w:bookmarkStart w:id="101" w:name="_Toc495575597"/>
      <w:r w:rsidR="00770F8E">
        <w:rPr>
          <w:u w:val="none"/>
        </w:rPr>
        <w:lastRenderedPageBreak/>
        <w:t xml:space="preserve">Anlage </w:t>
      </w:r>
      <w:r w:rsidR="00DE6AE2">
        <w:rPr>
          <w:u w:val="none"/>
        </w:rPr>
        <w:t>5.1.5</w:t>
      </w:r>
      <w:r w:rsidR="00C2457C" w:rsidRPr="002E2D43">
        <w:rPr>
          <w:u w:val="none"/>
        </w:rPr>
        <w:t xml:space="preserve"> Liegenschaftsplan mit Eintrag der Lagerorte für Notfallsets</w:t>
      </w:r>
      <w:bookmarkEnd w:id="98"/>
      <w:bookmarkEnd w:id="99"/>
      <w:bookmarkEnd w:id="100"/>
      <w:bookmarkEnd w:id="101"/>
    </w:p>
    <w:p w14:paraId="7968DB70" w14:textId="77777777" w:rsidR="00C2457C" w:rsidRDefault="00C2457C" w:rsidP="00C2457C">
      <w:pPr>
        <w:pStyle w:val="berschrift1"/>
        <w:numPr>
          <w:ilvl w:val="0"/>
          <w:numId w:val="0"/>
        </w:numPr>
        <w:rPr>
          <w:u w:val="none"/>
        </w:rPr>
      </w:pPr>
    </w:p>
    <w:p w14:paraId="7968DB71" w14:textId="77777777" w:rsidR="00C2457C" w:rsidRDefault="00C2457C" w:rsidP="00C2457C">
      <w:pPr>
        <w:pStyle w:val="Textkrper-Zeileneinzug"/>
        <w:spacing w:line="288" w:lineRule="auto"/>
        <w:ind w:left="0" w:firstLine="0"/>
        <w:jc w:val="both"/>
        <w:rPr>
          <w:rFonts w:ascii="Arial" w:hAnsi="Arial" w:cs="Arial"/>
          <w:i/>
          <w:iCs/>
        </w:rPr>
      </w:pPr>
      <w:r>
        <w:rPr>
          <w:rFonts w:ascii="Arial" w:hAnsi="Arial" w:cs="Arial"/>
          <w:i/>
          <w:iCs/>
        </w:rPr>
        <w:t>Dieser Liegenschaftsplan ist vom entsprechenden BwDLZ mit dem SDM-Editor – EMWS zu erstellen.</w:t>
      </w:r>
    </w:p>
    <w:p w14:paraId="7968DB72" w14:textId="77777777" w:rsidR="00A05FA0" w:rsidRDefault="00A05FA0" w:rsidP="00C2457C">
      <w:pPr>
        <w:pStyle w:val="Textkrper-Zeileneinzug"/>
        <w:spacing w:line="288" w:lineRule="auto"/>
        <w:ind w:left="0" w:firstLine="0"/>
        <w:jc w:val="both"/>
        <w:rPr>
          <w:rFonts w:ascii="Arial" w:hAnsi="Arial" w:cs="Arial"/>
          <w:i/>
          <w:iCs/>
        </w:rPr>
      </w:pPr>
    </w:p>
    <w:p w14:paraId="7968DB73" w14:textId="77777777" w:rsidR="00A05FA0" w:rsidRPr="006B3152" w:rsidRDefault="00A05FA0" w:rsidP="00C2457C">
      <w:pPr>
        <w:pStyle w:val="Textkrper-Zeileneinzug"/>
        <w:spacing w:line="288" w:lineRule="auto"/>
        <w:ind w:left="0" w:firstLine="0"/>
        <w:jc w:val="both"/>
        <w:rPr>
          <w:rFonts w:ascii="Arial" w:hAnsi="Arial" w:cs="Arial"/>
          <w:iCs/>
        </w:rPr>
      </w:pPr>
      <w:r w:rsidRPr="006B3152">
        <w:rPr>
          <w:rFonts w:ascii="Arial" w:hAnsi="Arial" w:cs="Arial"/>
          <w:iCs/>
        </w:rPr>
        <w:t xml:space="preserve">Für Unfälle mit wassergefährdenden Stoffen sind in der Liegenschaft Ölbindemittel </w:t>
      </w:r>
      <w:r w:rsidR="002C758A" w:rsidRPr="006B3152">
        <w:rPr>
          <w:rFonts w:ascii="Arial" w:hAnsi="Arial" w:cs="Arial"/>
          <w:iCs/>
        </w:rPr>
        <w:t xml:space="preserve">unter Berücksichtigung der Lagerhinweise des Herstellers </w:t>
      </w:r>
      <w:r w:rsidRPr="006B3152">
        <w:rPr>
          <w:rFonts w:ascii="Arial" w:hAnsi="Arial" w:cs="Arial"/>
          <w:iCs/>
        </w:rPr>
        <w:t>zu bevorraten.</w:t>
      </w:r>
    </w:p>
    <w:p w14:paraId="7968DB74" w14:textId="77777777" w:rsidR="002C758A" w:rsidRPr="006B3152" w:rsidRDefault="00A05FA0" w:rsidP="00C2457C">
      <w:pPr>
        <w:pStyle w:val="Textkrper-Zeileneinzug"/>
        <w:spacing w:line="288" w:lineRule="auto"/>
        <w:ind w:left="0" w:firstLine="0"/>
        <w:jc w:val="both"/>
        <w:rPr>
          <w:rFonts w:ascii="Arial" w:hAnsi="Arial" w:cs="Arial"/>
          <w:iCs/>
        </w:rPr>
      </w:pPr>
      <w:r w:rsidRPr="006B3152">
        <w:rPr>
          <w:rFonts w:ascii="Arial" w:hAnsi="Arial" w:cs="Arial"/>
          <w:iCs/>
        </w:rPr>
        <w:t xml:space="preserve">Die hausverwaltende Dienststelle </w:t>
      </w:r>
      <w:r w:rsidR="002C758A" w:rsidRPr="006B3152">
        <w:rPr>
          <w:rFonts w:ascii="Arial" w:hAnsi="Arial" w:cs="Arial"/>
          <w:iCs/>
        </w:rPr>
        <w:t xml:space="preserve">ruft den Bedarf </w:t>
      </w:r>
      <w:r w:rsidR="002B0600">
        <w:rPr>
          <w:rFonts w:ascii="Arial" w:hAnsi="Arial" w:cs="Arial"/>
          <w:iCs/>
        </w:rPr>
        <w:t xml:space="preserve">grundsätzlich </w:t>
      </w:r>
      <w:r w:rsidR="002C758A" w:rsidRPr="006B3152">
        <w:rPr>
          <w:rFonts w:ascii="Arial" w:hAnsi="Arial" w:cs="Arial"/>
          <w:iCs/>
        </w:rPr>
        <w:t>über den jeweils gültigen Rahmenvertrag ab. Die vorrätig zu haltende Art und Menge der Ölbindemittel richtet sich nach Art und Umfang der möglichen Unfälle.</w:t>
      </w:r>
    </w:p>
    <w:p w14:paraId="7968DB75" w14:textId="77777777" w:rsidR="002C758A" w:rsidRPr="006B3152" w:rsidRDefault="002C758A" w:rsidP="00C2457C">
      <w:pPr>
        <w:pStyle w:val="Textkrper-Zeileneinzug"/>
        <w:spacing w:line="288" w:lineRule="auto"/>
        <w:ind w:left="0" w:firstLine="0"/>
        <w:jc w:val="both"/>
        <w:rPr>
          <w:rFonts w:ascii="Arial" w:hAnsi="Arial" w:cs="Arial"/>
          <w:iCs/>
        </w:rPr>
      </w:pPr>
      <w:r w:rsidRPr="006B3152">
        <w:rPr>
          <w:rFonts w:ascii="Arial" w:hAnsi="Arial" w:cs="Arial"/>
          <w:iCs/>
        </w:rPr>
        <w:t>Die Kosten werden durch Kapitel 14</w:t>
      </w:r>
      <w:r w:rsidR="00A80ED0">
        <w:rPr>
          <w:rFonts w:ascii="Arial" w:hAnsi="Arial" w:cs="Arial"/>
          <w:iCs/>
        </w:rPr>
        <w:t>08</w:t>
      </w:r>
      <w:r w:rsidRPr="006B3152">
        <w:rPr>
          <w:rFonts w:ascii="Arial" w:hAnsi="Arial" w:cs="Arial"/>
          <w:iCs/>
        </w:rPr>
        <w:t xml:space="preserve"> Titel 517 01 gedeckt.</w:t>
      </w:r>
      <w:r w:rsidR="00A80ED0">
        <w:rPr>
          <w:rFonts w:ascii="Arial" w:hAnsi="Arial" w:cs="Arial"/>
          <w:iCs/>
        </w:rPr>
        <w:t xml:space="preserve">                       </w:t>
      </w:r>
    </w:p>
    <w:p w14:paraId="7968DB76" w14:textId="77777777" w:rsidR="00C2457C" w:rsidRDefault="00A05FA0" w:rsidP="00C2457C">
      <w:pPr>
        <w:pStyle w:val="Textkrper-Zeileneinzug"/>
        <w:spacing w:line="288" w:lineRule="auto"/>
        <w:ind w:left="0" w:firstLine="0"/>
        <w:jc w:val="both"/>
        <w:rPr>
          <w:rFonts w:ascii="Arial" w:hAnsi="Arial" w:cs="Arial"/>
          <w:i/>
          <w:iCs/>
        </w:rPr>
      </w:pPr>
      <w:r>
        <w:rPr>
          <w:rFonts w:ascii="Arial" w:hAnsi="Arial" w:cs="Arial"/>
          <w:i/>
          <w:iCs/>
        </w:rPr>
        <w:t xml:space="preserve">                                                                                                </w:t>
      </w:r>
    </w:p>
    <w:p w14:paraId="7968DB77" w14:textId="77777777" w:rsidR="00C2457C" w:rsidRDefault="00C2457C" w:rsidP="00C2457C">
      <w:pPr>
        <w:pStyle w:val="Textkrper-Zeileneinzug"/>
        <w:spacing w:line="288" w:lineRule="auto"/>
        <w:ind w:left="0" w:firstLine="0"/>
        <w:jc w:val="both"/>
        <w:rPr>
          <w:rFonts w:ascii="Arial" w:hAnsi="Arial" w:cs="Arial"/>
          <w:i/>
          <w:iCs/>
        </w:rPr>
      </w:pPr>
      <w:r>
        <w:rPr>
          <w:rFonts w:ascii="Arial" w:hAnsi="Arial" w:cs="Arial"/>
        </w:rPr>
        <w:t xml:space="preserve">Für die Darstellung bundesweit einheitlicher Liegenschaftspläne einschließlich der Lagerorte für Einsatzmittel für wassergefährdende Stoffe steht im Spatial Data Management (SDM) der sog. SDM-Editor – EMWS zur Verfügung. Die Pläne werden hierüber im PDF-Format erzeugt und durch den Plan-Bearbeiter ausgedruckt (siehe Muster-Liegenschaftsplan auf der folgenden Seite). </w:t>
      </w:r>
    </w:p>
    <w:p w14:paraId="7968DB78" w14:textId="77777777" w:rsidR="00C2457C" w:rsidRDefault="00C2457C" w:rsidP="00C2457C">
      <w:pPr>
        <w:pStyle w:val="Aufzhlung1"/>
        <w:tabs>
          <w:tab w:val="clear" w:pos="426"/>
          <w:tab w:val="left" w:pos="0"/>
        </w:tabs>
        <w:spacing w:line="288" w:lineRule="auto"/>
        <w:ind w:left="0" w:firstLine="0"/>
        <w:rPr>
          <w:rFonts w:ascii="Arial" w:hAnsi="Arial" w:cs="Arial"/>
        </w:rPr>
      </w:pPr>
    </w:p>
    <w:p w14:paraId="7968DB79" w14:textId="77777777" w:rsidR="00C2457C" w:rsidRDefault="00C2457C" w:rsidP="00C2457C">
      <w:pPr>
        <w:pStyle w:val="Aufzhlung1"/>
        <w:tabs>
          <w:tab w:val="clear" w:pos="426"/>
          <w:tab w:val="left" w:pos="0"/>
        </w:tabs>
        <w:spacing w:line="288" w:lineRule="auto"/>
        <w:ind w:left="0" w:firstLine="0"/>
        <w:rPr>
          <w:rFonts w:ascii="Arial" w:hAnsi="Arial" w:cs="Arial"/>
        </w:rPr>
      </w:pPr>
      <w:r>
        <w:rPr>
          <w:rFonts w:ascii="Arial" w:hAnsi="Arial" w:cs="Arial"/>
        </w:rPr>
        <w:t>Mit dem SDM-Editor – EMWS sind die Lagerorte aller erforderlichen Einsatzmittel zur Schadensbegrenzung und -beseitigung, wie z. B. Ölbindemittel oder Notfallsets für „Unfälle mit wassergefährdenden Stoffen“ und sonstige für den Standort notwendige Hinweise, wie z. B. hinterlegte Schlüssel, im Liegenschaftsplan zu erfassen. Die Planbestandteile werden automatisch durch den SDM-Editor – EMWS bundesweit einheitlich dargestellt. Falls Notfallstationen</w:t>
      </w:r>
      <w:r>
        <w:rPr>
          <w:rStyle w:val="Funotenzeichen"/>
          <w:rFonts w:ascii="Arial" w:hAnsi="Arial" w:cs="Arial"/>
        </w:rPr>
        <w:footnoteReference w:id="2"/>
      </w:r>
      <w:r>
        <w:rPr>
          <w:rFonts w:ascii="Arial" w:hAnsi="Arial" w:cs="Arial"/>
        </w:rPr>
        <w:t xml:space="preserve"> vorhanden oder einzurichten sind, sind diese ebenfalls zu kennzeichnen. Bei späteren Planänderungen ist ebenso zu verfahren.</w:t>
      </w:r>
    </w:p>
    <w:p w14:paraId="7968DB7A" w14:textId="77777777" w:rsidR="00C2457C" w:rsidRDefault="00C2457C" w:rsidP="00C2457C">
      <w:pPr>
        <w:pStyle w:val="Aufzhlung1"/>
        <w:tabs>
          <w:tab w:val="clear" w:pos="426"/>
          <w:tab w:val="left" w:pos="0"/>
        </w:tabs>
        <w:spacing w:line="288" w:lineRule="auto"/>
        <w:ind w:left="0" w:firstLine="0"/>
        <w:rPr>
          <w:rFonts w:ascii="Arial" w:hAnsi="Arial" w:cs="Arial"/>
        </w:rPr>
      </w:pPr>
    </w:p>
    <w:p w14:paraId="7968DB7B" w14:textId="77777777" w:rsidR="00C2457C" w:rsidRDefault="00C2457C" w:rsidP="00C2457C">
      <w:pPr>
        <w:pStyle w:val="Aufzhlung1"/>
        <w:tabs>
          <w:tab w:val="clear" w:pos="426"/>
          <w:tab w:val="left" w:pos="0"/>
        </w:tabs>
        <w:spacing w:line="288" w:lineRule="auto"/>
        <w:ind w:left="0" w:firstLine="0"/>
        <w:rPr>
          <w:rFonts w:ascii="Arial" w:hAnsi="Arial" w:cs="Arial"/>
        </w:rPr>
      </w:pPr>
      <w:r>
        <w:rPr>
          <w:rFonts w:ascii="Arial" w:hAnsi="Arial" w:cs="Arial"/>
        </w:rPr>
        <w:t>An den Lagerorten oder Notfallstationen sollte zusätzlich folgende Erklärung zu den unterschiedlichen Typenbezeichnungen und Verwendungszecken der Ölbindemittel ausgehängt werden:</w:t>
      </w:r>
    </w:p>
    <w:p w14:paraId="7968DB7C" w14:textId="77777777" w:rsidR="00C2457C" w:rsidRPr="00ED0B58" w:rsidRDefault="00C2457C" w:rsidP="00ED0B58">
      <w:pPr>
        <w:numPr>
          <w:ilvl w:val="0"/>
          <w:numId w:val="7"/>
        </w:numPr>
        <w:rPr>
          <w:rFonts w:ascii="Arial" w:hAnsi="Arial" w:cs="Arial"/>
          <w:bCs/>
          <w:sz w:val="22"/>
        </w:rPr>
      </w:pPr>
      <w:bookmarkStart w:id="102" w:name="_Toc362946066"/>
      <w:bookmarkStart w:id="103" w:name="_Toc362951362"/>
      <w:bookmarkStart w:id="104" w:name="_Toc362951631"/>
      <w:bookmarkStart w:id="105" w:name="_Toc363040101"/>
      <w:bookmarkStart w:id="106" w:name="_Toc363040259"/>
      <w:bookmarkStart w:id="107" w:name="_Toc363111849"/>
      <w:bookmarkStart w:id="108" w:name="_Toc363112352"/>
      <w:bookmarkStart w:id="109" w:name="_Toc363116970"/>
      <w:bookmarkStart w:id="110" w:name="_Toc374700915"/>
      <w:bookmarkStart w:id="111" w:name="_Toc384647868"/>
      <w:r w:rsidRPr="00ED0B58">
        <w:rPr>
          <w:rFonts w:ascii="Arial" w:hAnsi="Arial" w:cs="Arial"/>
          <w:b/>
          <w:bCs/>
          <w:sz w:val="22"/>
        </w:rPr>
        <w:t xml:space="preserve">Typ I: </w:t>
      </w:r>
      <w:r w:rsidRPr="00ED0B58">
        <w:rPr>
          <w:rFonts w:ascii="Arial" w:hAnsi="Arial" w:cs="Arial"/>
          <w:bCs/>
          <w:sz w:val="22"/>
        </w:rPr>
        <w:t>Vorrangig für den Einsatz auf Gewässern (Schwimmfähigkeit und Ölbinde- bzw. Ölhaltevermögen)</w:t>
      </w:r>
      <w:bookmarkEnd w:id="102"/>
      <w:bookmarkEnd w:id="103"/>
      <w:bookmarkEnd w:id="104"/>
      <w:bookmarkEnd w:id="105"/>
      <w:bookmarkEnd w:id="106"/>
      <w:bookmarkEnd w:id="107"/>
      <w:bookmarkEnd w:id="108"/>
      <w:bookmarkEnd w:id="109"/>
      <w:r w:rsidR="00E24C47" w:rsidRPr="00ED0B58">
        <w:rPr>
          <w:rFonts w:ascii="Arial" w:hAnsi="Arial" w:cs="Arial"/>
          <w:bCs/>
          <w:sz w:val="22"/>
        </w:rPr>
        <w:t>.</w:t>
      </w:r>
      <w:bookmarkEnd w:id="110"/>
      <w:bookmarkEnd w:id="111"/>
    </w:p>
    <w:p w14:paraId="7968DB7D" w14:textId="77777777" w:rsidR="00C2457C" w:rsidRDefault="00C2457C" w:rsidP="00D82453">
      <w:pPr>
        <w:numPr>
          <w:ilvl w:val="0"/>
          <w:numId w:val="7"/>
        </w:numPr>
        <w:rPr>
          <w:rFonts w:ascii="Arial" w:hAnsi="Arial" w:cs="Arial"/>
          <w:sz w:val="22"/>
        </w:rPr>
      </w:pPr>
      <w:r>
        <w:rPr>
          <w:rFonts w:ascii="Arial" w:hAnsi="Arial" w:cs="Arial"/>
          <w:b/>
          <w:bCs/>
          <w:sz w:val="22"/>
        </w:rPr>
        <w:t>Typ II</w:t>
      </w:r>
      <w:r>
        <w:rPr>
          <w:rFonts w:ascii="Arial" w:hAnsi="Arial" w:cs="Arial"/>
          <w:sz w:val="22"/>
        </w:rPr>
        <w:t>:</w:t>
      </w:r>
      <w:r>
        <w:rPr>
          <w:rFonts w:ascii="Arial" w:hAnsi="Arial" w:cs="Arial"/>
          <w:b/>
          <w:bCs/>
          <w:sz w:val="22"/>
        </w:rPr>
        <w:t xml:space="preserve"> </w:t>
      </w:r>
      <w:r>
        <w:rPr>
          <w:rFonts w:ascii="Arial" w:hAnsi="Arial" w:cs="Arial"/>
          <w:sz w:val="22"/>
        </w:rPr>
        <w:t>Vorrangig für den allgemeinen Einsatz auf dem festen Land und auf kleinen Gewässern.</w:t>
      </w:r>
    </w:p>
    <w:p w14:paraId="7968DB7E" w14:textId="77777777" w:rsidR="00C2457C" w:rsidRDefault="00C2457C" w:rsidP="00D82453">
      <w:pPr>
        <w:numPr>
          <w:ilvl w:val="0"/>
          <w:numId w:val="7"/>
        </w:numPr>
        <w:rPr>
          <w:rFonts w:ascii="Arial" w:hAnsi="Arial" w:cs="Arial"/>
          <w:b/>
          <w:bCs/>
          <w:sz w:val="22"/>
        </w:rPr>
      </w:pPr>
      <w:r>
        <w:rPr>
          <w:rFonts w:ascii="Arial" w:hAnsi="Arial" w:cs="Arial"/>
          <w:b/>
          <w:bCs/>
          <w:sz w:val="22"/>
        </w:rPr>
        <w:t>Typ III</w:t>
      </w:r>
      <w:r>
        <w:rPr>
          <w:rFonts w:ascii="Arial" w:hAnsi="Arial" w:cs="Arial"/>
          <w:sz w:val="22"/>
        </w:rPr>
        <w:t xml:space="preserve">: Für den Einsatz auf festem Untergrund und Verkehrsflächen; geringe Anforderung an Schwimmfähigkeit für den Einsatz auf stehenden oder nur leicht bewegten Gewässern. </w:t>
      </w:r>
    </w:p>
    <w:p w14:paraId="7968DB7F" w14:textId="77777777" w:rsidR="00C2457C" w:rsidRDefault="00C2457C" w:rsidP="00D82453">
      <w:pPr>
        <w:numPr>
          <w:ilvl w:val="0"/>
          <w:numId w:val="7"/>
        </w:numPr>
        <w:rPr>
          <w:rFonts w:ascii="Arial" w:hAnsi="Arial" w:cs="Arial"/>
          <w:b/>
          <w:bCs/>
          <w:sz w:val="22"/>
        </w:rPr>
      </w:pPr>
      <w:r>
        <w:rPr>
          <w:rFonts w:ascii="Arial" w:hAnsi="Arial" w:cs="Arial"/>
          <w:b/>
          <w:sz w:val="22"/>
        </w:rPr>
        <w:t>Zusatz R bei den o.g. Typen:</w:t>
      </w:r>
      <w:r>
        <w:rPr>
          <w:rFonts w:ascii="Arial" w:hAnsi="Arial" w:cs="Arial"/>
          <w:sz w:val="22"/>
        </w:rPr>
        <w:t xml:space="preserve"> Gewährleistet nach dem Einsatz eine ausreichende Griffigkeit (Rutschfestigkeit) der Fahrbahn.</w:t>
      </w:r>
    </w:p>
    <w:p w14:paraId="7968DB80" w14:textId="77777777" w:rsidR="00C2457C" w:rsidRDefault="00C2457C" w:rsidP="00D82453">
      <w:pPr>
        <w:numPr>
          <w:ilvl w:val="0"/>
          <w:numId w:val="7"/>
        </w:numPr>
        <w:rPr>
          <w:rFonts w:ascii="Arial" w:hAnsi="Arial" w:cs="Arial"/>
          <w:sz w:val="22"/>
        </w:rPr>
      </w:pPr>
      <w:r>
        <w:rPr>
          <w:rFonts w:ascii="Arial" w:hAnsi="Arial" w:cs="Arial"/>
          <w:b/>
          <w:bCs/>
          <w:sz w:val="22"/>
        </w:rPr>
        <w:t>Typ III R</w:t>
      </w:r>
      <w:r>
        <w:rPr>
          <w:rFonts w:ascii="Arial" w:hAnsi="Arial" w:cs="Arial"/>
          <w:sz w:val="22"/>
        </w:rPr>
        <w:t xml:space="preserve">: </w:t>
      </w:r>
      <w:r>
        <w:rPr>
          <w:rFonts w:ascii="Arial" w:hAnsi="Arial" w:cs="Arial"/>
          <w:b/>
          <w:sz w:val="22"/>
        </w:rPr>
        <w:t>Chemikalienbinder</w:t>
      </w:r>
      <w:r>
        <w:rPr>
          <w:rFonts w:ascii="Arial" w:hAnsi="Arial" w:cs="Arial"/>
          <w:sz w:val="22"/>
        </w:rPr>
        <w:t xml:space="preserve"> insbesondere für: </w:t>
      </w:r>
      <w:r>
        <w:rPr>
          <w:rFonts w:ascii="Arial" w:hAnsi="Arial" w:cs="Arial"/>
          <w:sz w:val="22"/>
        </w:rPr>
        <w:br/>
        <w:t xml:space="preserve">— alkalische Substanzen (z.B. Natronlauge) </w:t>
      </w:r>
      <w:r>
        <w:rPr>
          <w:rFonts w:ascii="Arial" w:hAnsi="Arial" w:cs="Arial"/>
          <w:sz w:val="22"/>
        </w:rPr>
        <w:br/>
        <w:t>— Säuren (z.B. Salzsäure, Schwefelsäure)</w:t>
      </w:r>
      <w:r>
        <w:rPr>
          <w:rFonts w:ascii="Arial" w:hAnsi="Arial" w:cs="Arial"/>
          <w:sz w:val="22"/>
        </w:rPr>
        <w:br/>
        <w:t>— feuergefährliche, brennbare Flüssigkeiten (z.B. Benzin, Diesel)</w:t>
      </w:r>
      <w:r>
        <w:rPr>
          <w:rFonts w:ascii="Arial" w:hAnsi="Arial" w:cs="Arial"/>
          <w:sz w:val="22"/>
        </w:rPr>
        <w:br/>
      </w:r>
      <w:r>
        <w:rPr>
          <w:rFonts w:ascii="Arial" w:hAnsi="Arial" w:cs="Arial"/>
          <w:sz w:val="22"/>
        </w:rPr>
        <w:lastRenderedPageBreak/>
        <w:t>— wässrige und polare Flüssigkeiten (z.B. Brennspiritus)</w:t>
      </w:r>
      <w:r>
        <w:rPr>
          <w:rFonts w:ascii="Arial" w:hAnsi="Arial" w:cs="Arial"/>
          <w:sz w:val="22"/>
        </w:rPr>
        <w:br/>
        <w:t>— unpolare, organische Flüssigkeiten (z.B. Öle, Schmierstoffe)</w:t>
      </w:r>
    </w:p>
    <w:p w14:paraId="7968DB81" w14:textId="77777777" w:rsidR="00C2457C" w:rsidRPr="002E7BCD" w:rsidRDefault="00C2457C" w:rsidP="006B3152">
      <w:pPr>
        <w:numPr>
          <w:ilvl w:val="0"/>
          <w:numId w:val="23"/>
        </w:numPr>
        <w:rPr>
          <w:rFonts w:ascii="Arial" w:hAnsi="Arial" w:cs="Arial"/>
          <w:b/>
          <w:bCs/>
          <w:sz w:val="22"/>
        </w:rPr>
      </w:pPr>
      <w:r w:rsidRPr="006B3152">
        <w:rPr>
          <w:rFonts w:ascii="Arial" w:hAnsi="Arial" w:cs="Arial"/>
          <w:b/>
          <w:bCs/>
          <w:sz w:val="22"/>
        </w:rPr>
        <w:t>Typ IV</w:t>
      </w:r>
      <w:r w:rsidRPr="002E7BCD">
        <w:rPr>
          <w:rFonts w:ascii="Arial" w:hAnsi="Arial" w:cs="Arial"/>
          <w:b/>
          <w:bCs/>
          <w:sz w:val="22"/>
        </w:rPr>
        <w:t>:</w:t>
      </w:r>
      <w:r w:rsidRPr="006B3152">
        <w:rPr>
          <w:rFonts w:ascii="Arial" w:hAnsi="Arial" w:cs="Arial"/>
          <w:b/>
          <w:bCs/>
          <w:sz w:val="22"/>
        </w:rPr>
        <w:t xml:space="preserve"> Für den Einsatz auf Gewässern in Spezialform (Kissen, Schläuche...)</w:t>
      </w:r>
    </w:p>
    <w:p w14:paraId="7968DB82" w14:textId="77777777" w:rsidR="006B3152" w:rsidRDefault="006B3152" w:rsidP="00C2457C">
      <w:pPr>
        <w:pStyle w:val="Textkrper-Zeileneinzug"/>
        <w:spacing w:line="288" w:lineRule="auto"/>
        <w:ind w:left="0" w:firstLine="0"/>
        <w:rPr>
          <w:rFonts w:ascii="Arial" w:hAnsi="Arial" w:cs="Arial"/>
        </w:rPr>
      </w:pPr>
    </w:p>
    <w:p w14:paraId="7968DB83" w14:textId="77777777" w:rsidR="00C2457C" w:rsidRDefault="00C2457C" w:rsidP="00C2457C">
      <w:pPr>
        <w:pStyle w:val="Textkrper-Zeileneinzug"/>
        <w:spacing w:line="288" w:lineRule="auto"/>
        <w:ind w:left="0" w:firstLine="0"/>
        <w:rPr>
          <w:rFonts w:ascii="Arial" w:hAnsi="Arial" w:cs="Arial"/>
        </w:rPr>
      </w:pPr>
      <w:r w:rsidRPr="002E7BCD">
        <w:rPr>
          <w:rFonts w:ascii="Arial" w:hAnsi="Arial" w:cs="Arial"/>
          <w:b/>
        </w:rPr>
        <w:lastRenderedPageBreak/>
        <w:t>Muster für einen Liegenschaftsplan</w:t>
      </w:r>
      <w:r>
        <w:rPr>
          <w:rFonts w:ascii="Arial" w:hAnsi="Arial" w:cs="Arial"/>
        </w:rPr>
        <w:t xml:space="preserve"> mit gekennzeichneten Notfallstationen und Lagerorten für Einsatzmittel bei Unfällen mit wassergefährdenden Stoffen. </w:t>
      </w:r>
      <w:r>
        <w:rPr>
          <w:rFonts w:ascii="Arial" w:hAnsi="Arial" w:cs="Arial"/>
        </w:rPr>
        <w:object w:dxaOrig="8925" w:dyaOrig="12630" w14:anchorId="7968DD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8pt;height:632.4pt" o:ole="">
            <v:imagedata r:id="rId14" o:title=""/>
          </v:shape>
          <o:OLEObject Type="Embed" ProgID="Acrobat.Document.2017" ShapeID="_x0000_i1025" DrawAspect="Content" ObjectID="_1625376499" r:id="rId15"/>
        </w:object>
      </w:r>
    </w:p>
    <w:p w14:paraId="7968DB84" w14:textId="77777777" w:rsidR="002B0600" w:rsidRDefault="00C2457C" w:rsidP="009B769B">
      <w:pPr>
        <w:pStyle w:val="berschrift1"/>
        <w:numPr>
          <w:ilvl w:val="0"/>
          <w:numId w:val="0"/>
        </w:numPr>
        <w:tabs>
          <w:tab w:val="left" w:pos="1134"/>
          <w:tab w:val="left" w:pos="1276"/>
        </w:tabs>
        <w:rPr>
          <w:u w:val="none"/>
        </w:rPr>
      </w:pPr>
      <w:r>
        <w:rPr>
          <w:u w:val="none"/>
        </w:rPr>
        <w:br w:type="page"/>
      </w:r>
      <w:bookmarkStart w:id="112" w:name="_Toc363116972"/>
    </w:p>
    <w:p w14:paraId="7968DB85" w14:textId="77777777" w:rsidR="009205CD" w:rsidRDefault="00770F8E" w:rsidP="009B769B">
      <w:pPr>
        <w:pStyle w:val="berschrift1"/>
        <w:numPr>
          <w:ilvl w:val="0"/>
          <w:numId w:val="0"/>
        </w:numPr>
        <w:tabs>
          <w:tab w:val="left" w:pos="1134"/>
          <w:tab w:val="left" w:pos="1276"/>
        </w:tabs>
        <w:rPr>
          <w:color w:val="FF0000"/>
          <w:u w:val="none"/>
        </w:rPr>
      </w:pPr>
      <w:bookmarkStart w:id="113" w:name="_Toc374700916"/>
      <w:bookmarkStart w:id="114" w:name="_Toc384647869"/>
      <w:bookmarkStart w:id="115" w:name="_Toc495575598"/>
      <w:r>
        <w:rPr>
          <w:u w:val="none"/>
        </w:rPr>
        <w:lastRenderedPageBreak/>
        <w:t xml:space="preserve">Anlage </w:t>
      </w:r>
      <w:r w:rsidR="002B0600" w:rsidRPr="009205CD">
        <w:rPr>
          <w:u w:val="none"/>
        </w:rPr>
        <w:t>5</w:t>
      </w:r>
      <w:r w:rsidR="00DE6AE2">
        <w:rPr>
          <w:u w:val="none"/>
        </w:rPr>
        <w:t>.1.6</w:t>
      </w:r>
      <w:r w:rsidR="002B0600" w:rsidRPr="009205CD">
        <w:rPr>
          <w:u w:val="none"/>
        </w:rPr>
        <w:t xml:space="preserve"> Plan über das Abwasserkanalnetz</w:t>
      </w:r>
      <w:bookmarkEnd w:id="113"/>
      <w:bookmarkEnd w:id="114"/>
      <w:bookmarkEnd w:id="115"/>
      <w:r w:rsidR="002B0600" w:rsidRPr="00CA76CC">
        <w:rPr>
          <w:color w:val="FF0000"/>
          <w:u w:val="none"/>
        </w:rPr>
        <w:t xml:space="preserve"> </w:t>
      </w:r>
    </w:p>
    <w:p w14:paraId="7968DB86" w14:textId="77777777" w:rsidR="009205CD" w:rsidRDefault="009205CD" w:rsidP="009B769B">
      <w:pPr>
        <w:pStyle w:val="berschrift1"/>
        <w:numPr>
          <w:ilvl w:val="0"/>
          <w:numId w:val="0"/>
        </w:numPr>
        <w:tabs>
          <w:tab w:val="left" w:pos="1134"/>
          <w:tab w:val="left" w:pos="1276"/>
        </w:tabs>
        <w:rPr>
          <w:color w:val="FF0000"/>
          <w:u w:val="none"/>
        </w:rPr>
      </w:pPr>
    </w:p>
    <w:p w14:paraId="7968DB87" w14:textId="77777777" w:rsidR="009205CD" w:rsidRDefault="009836B1" w:rsidP="009205CD">
      <w:pPr>
        <w:pStyle w:val="Textkrper-Zeileneinzug"/>
        <w:spacing w:line="288" w:lineRule="auto"/>
        <w:ind w:left="0" w:firstLine="0"/>
        <w:jc w:val="both"/>
        <w:rPr>
          <w:rFonts w:ascii="Arial" w:hAnsi="Arial" w:cs="Arial"/>
          <w:i/>
          <w:iCs/>
        </w:rPr>
      </w:pPr>
      <w:r>
        <w:rPr>
          <w:rFonts w:ascii="Arial" w:hAnsi="Arial" w:cs="Arial"/>
          <w:i/>
          <w:iCs/>
        </w:rPr>
        <w:t xml:space="preserve">Soweit möglich, ist ein </w:t>
      </w:r>
      <w:r w:rsidR="009205CD">
        <w:rPr>
          <w:rFonts w:ascii="Arial" w:hAnsi="Arial" w:cs="Arial"/>
          <w:i/>
          <w:iCs/>
        </w:rPr>
        <w:t xml:space="preserve">Plan </w:t>
      </w:r>
      <w:r w:rsidR="00B50EA8">
        <w:rPr>
          <w:rFonts w:ascii="Arial" w:hAnsi="Arial" w:cs="Arial"/>
          <w:i/>
          <w:iCs/>
        </w:rPr>
        <w:t>d</w:t>
      </w:r>
      <w:r>
        <w:rPr>
          <w:rFonts w:ascii="Arial" w:hAnsi="Arial" w:cs="Arial"/>
          <w:i/>
          <w:iCs/>
        </w:rPr>
        <w:t>e</w:t>
      </w:r>
      <w:r w:rsidR="00B50EA8">
        <w:rPr>
          <w:rFonts w:ascii="Arial" w:hAnsi="Arial" w:cs="Arial"/>
          <w:i/>
          <w:iCs/>
        </w:rPr>
        <w:t>s Abwasserkanalnetz</w:t>
      </w:r>
      <w:r>
        <w:rPr>
          <w:rFonts w:ascii="Arial" w:hAnsi="Arial" w:cs="Arial"/>
          <w:i/>
          <w:iCs/>
        </w:rPr>
        <w:t>es</w:t>
      </w:r>
      <w:r w:rsidR="009205CD">
        <w:rPr>
          <w:rFonts w:ascii="Arial" w:hAnsi="Arial" w:cs="Arial"/>
          <w:i/>
          <w:iCs/>
        </w:rPr>
        <w:t xml:space="preserve"> </w:t>
      </w:r>
      <w:r>
        <w:rPr>
          <w:rFonts w:ascii="Arial" w:hAnsi="Arial" w:cs="Arial"/>
          <w:i/>
          <w:iCs/>
        </w:rPr>
        <w:t>der Liegenschaft aus</w:t>
      </w:r>
      <w:r w:rsidR="009205CD">
        <w:rPr>
          <w:rFonts w:ascii="Arial" w:hAnsi="Arial" w:cs="Arial"/>
          <w:i/>
          <w:iCs/>
        </w:rPr>
        <w:t xml:space="preserve"> SDM</w:t>
      </w:r>
      <w:r>
        <w:rPr>
          <w:rFonts w:ascii="Arial" w:hAnsi="Arial" w:cs="Arial"/>
          <w:i/>
          <w:iCs/>
        </w:rPr>
        <w:t xml:space="preserve"> z</w:t>
      </w:r>
      <w:r w:rsidR="009205CD">
        <w:rPr>
          <w:rFonts w:ascii="Arial" w:hAnsi="Arial" w:cs="Arial"/>
          <w:i/>
          <w:iCs/>
        </w:rPr>
        <w:t xml:space="preserve">u </w:t>
      </w:r>
      <w:r>
        <w:rPr>
          <w:rFonts w:ascii="Arial" w:hAnsi="Arial" w:cs="Arial"/>
          <w:i/>
          <w:iCs/>
        </w:rPr>
        <w:t>generieren.</w:t>
      </w:r>
    </w:p>
    <w:p w14:paraId="7968DB88" w14:textId="77777777" w:rsidR="009836B1" w:rsidRDefault="009836B1" w:rsidP="009205CD">
      <w:pPr>
        <w:pStyle w:val="Textkrper-Zeileneinzug"/>
        <w:spacing w:line="288" w:lineRule="auto"/>
        <w:ind w:left="0" w:firstLine="0"/>
        <w:jc w:val="both"/>
        <w:rPr>
          <w:rFonts w:ascii="Arial" w:hAnsi="Arial" w:cs="Arial"/>
          <w:i/>
          <w:iCs/>
        </w:rPr>
      </w:pPr>
      <w:r>
        <w:rPr>
          <w:rFonts w:ascii="Arial" w:hAnsi="Arial" w:cs="Arial"/>
          <w:i/>
          <w:iCs/>
        </w:rPr>
        <w:t>Auf besonders sensible Bereiche in der Liegenschaft, z.B. Brunnenanlagen, ist hinzuweisen.</w:t>
      </w:r>
    </w:p>
    <w:p w14:paraId="7968DB89" w14:textId="77777777" w:rsidR="00CC5DF6" w:rsidRDefault="002B0600" w:rsidP="009B769B">
      <w:pPr>
        <w:pStyle w:val="berschrift1"/>
        <w:numPr>
          <w:ilvl w:val="0"/>
          <w:numId w:val="0"/>
        </w:numPr>
        <w:tabs>
          <w:tab w:val="left" w:pos="1134"/>
          <w:tab w:val="left" w:pos="1276"/>
        </w:tabs>
        <w:rPr>
          <w:u w:val="none"/>
        </w:rPr>
      </w:pPr>
      <w:r>
        <w:rPr>
          <w:u w:val="none"/>
        </w:rPr>
        <w:br w:type="page"/>
      </w:r>
    </w:p>
    <w:p w14:paraId="7968DB8A" w14:textId="77777777" w:rsidR="007E5B99" w:rsidRDefault="00770F8E" w:rsidP="008E027A">
      <w:pPr>
        <w:pStyle w:val="berschrift1"/>
        <w:numPr>
          <w:ilvl w:val="0"/>
          <w:numId w:val="0"/>
        </w:numPr>
        <w:tabs>
          <w:tab w:val="left" w:pos="1134"/>
          <w:tab w:val="left" w:pos="1276"/>
          <w:tab w:val="left" w:pos="1560"/>
        </w:tabs>
        <w:rPr>
          <w:u w:val="none"/>
        </w:rPr>
      </w:pPr>
      <w:bookmarkStart w:id="116" w:name="_Toc374700917"/>
      <w:bookmarkStart w:id="117" w:name="_Toc384647870"/>
      <w:bookmarkStart w:id="118" w:name="_Toc495575599"/>
      <w:r>
        <w:rPr>
          <w:u w:val="none"/>
        </w:rPr>
        <w:lastRenderedPageBreak/>
        <w:t xml:space="preserve">Anlage </w:t>
      </w:r>
      <w:r w:rsidR="00DE6AE2">
        <w:rPr>
          <w:u w:val="none"/>
        </w:rPr>
        <w:t>5.1.7</w:t>
      </w:r>
      <w:r w:rsidR="004B4DA2">
        <w:rPr>
          <w:u w:val="none"/>
        </w:rPr>
        <w:t xml:space="preserve">  </w:t>
      </w:r>
      <w:r w:rsidR="007E5B99">
        <w:rPr>
          <w:u w:val="none"/>
        </w:rPr>
        <w:t>Unfallmeldung</w:t>
      </w:r>
      <w:bookmarkEnd w:id="116"/>
      <w:bookmarkEnd w:id="117"/>
      <w:bookmarkEnd w:id="118"/>
    </w:p>
    <w:p w14:paraId="7968DB8B" w14:textId="77777777" w:rsidR="008E027A" w:rsidRDefault="009B769B" w:rsidP="004A522A">
      <w:pPr>
        <w:pStyle w:val="Textkrper"/>
        <w:rPr>
          <w:rFonts w:ascii="Arial" w:hAnsi="Arial" w:cs="Arial"/>
          <w:sz w:val="24"/>
        </w:rPr>
      </w:pPr>
      <w:r>
        <w:tab/>
      </w:r>
      <w:r>
        <w:tab/>
      </w:r>
      <w:bookmarkStart w:id="119" w:name="_Toc374700918"/>
      <w:bookmarkStart w:id="120" w:name="_Toc384647871"/>
      <w:r w:rsidR="008E027A">
        <w:t xml:space="preserve">  </w:t>
      </w:r>
      <w:r w:rsidR="007E5B99" w:rsidRPr="004A522A">
        <w:rPr>
          <w:rFonts w:ascii="Arial" w:hAnsi="Arial" w:cs="Arial"/>
          <w:sz w:val="24"/>
        </w:rPr>
        <w:t>M</w:t>
      </w:r>
      <w:r w:rsidR="004B4DA2" w:rsidRPr="004A522A">
        <w:rPr>
          <w:rFonts w:ascii="Arial" w:hAnsi="Arial" w:cs="Arial"/>
          <w:sz w:val="24"/>
        </w:rPr>
        <w:t>eldeformular bei Unfällen mit wassergefährdenden Stoffen</w:t>
      </w:r>
      <w:bookmarkStart w:id="121" w:name="_Toc374700919"/>
      <w:bookmarkStart w:id="122" w:name="_Toc384647872"/>
      <w:bookmarkEnd w:id="119"/>
      <w:bookmarkEnd w:id="120"/>
      <w:r w:rsidR="004A522A" w:rsidRPr="004A522A">
        <w:rPr>
          <w:rFonts w:ascii="Arial" w:hAnsi="Arial" w:cs="Arial"/>
          <w:sz w:val="24"/>
        </w:rPr>
        <w:t xml:space="preserve"> </w:t>
      </w:r>
    </w:p>
    <w:p w14:paraId="7968DB8C" w14:textId="77777777" w:rsidR="004B4DA2" w:rsidRPr="004A522A" w:rsidRDefault="008E027A" w:rsidP="008E027A">
      <w:pPr>
        <w:pStyle w:val="Textkrper"/>
        <w:ind w:left="709" w:firstLine="709"/>
        <w:rPr>
          <w:rFonts w:ascii="Arial" w:hAnsi="Arial" w:cs="Arial"/>
          <w:sz w:val="24"/>
        </w:rPr>
      </w:pPr>
      <w:r>
        <w:rPr>
          <w:rFonts w:ascii="Arial" w:hAnsi="Arial" w:cs="Arial"/>
          <w:sz w:val="24"/>
        </w:rPr>
        <w:t xml:space="preserve">  </w:t>
      </w:r>
      <w:r w:rsidR="004B4DA2" w:rsidRPr="004A522A">
        <w:rPr>
          <w:rFonts w:ascii="Arial" w:hAnsi="Arial" w:cs="Arial"/>
          <w:sz w:val="24"/>
        </w:rPr>
        <w:t>für den weiteren dienstlichen Meldeweg</w:t>
      </w:r>
      <w:bookmarkEnd w:id="121"/>
      <w:bookmarkEnd w:id="122"/>
    </w:p>
    <w:p w14:paraId="7968DB8D" w14:textId="77777777" w:rsidR="004B4DA2" w:rsidRDefault="004B4DA2" w:rsidP="003A7933">
      <w:pPr>
        <w:pStyle w:val="berschrift1"/>
        <w:numPr>
          <w:ilvl w:val="0"/>
          <w:numId w:val="0"/>
        </w:numPr>
        <w:tabs>
          <w:tab w:val="left" w:pos="1134"/>
          <w:tab w:val="left" w:pos="1276"/>
          <w:tab w:val="left" w:pos="1418"/>
          <w:tab w:val="left" w:pos="1560"/>
        </w:tabs>
        <w:rPr>
          <w:u w:val="none"/>
        </w:rPr>
      </w:pPr>
    </w:p>
    <w:p w14:paraId="7968DB8E" w14:textId="77777777" w:rsidR="00176F5A" w:rsidRDefault="00176F5A" w:rsidP="00176F5A">
      <w:pPr>
        <w:pStyle w:val="Kopfzeile"/>
        <w:tabs>
          <w:tab w:val="clear" w:pos="4536"/>
          <w:tab w:val="clear" w:pos="9072"/>
        </w:tabs>
        <w:rPr>
          <w:rFonts w:ascii="Arial" w:hAnsi="Arial" w:cs="Arial"/>
          <w:iCs/>
        </w:rPr>
      </w:pPr>
      <w:r w:rsidRPr="00176F5A">
        <w:rPr>
          <w:rFonts w:ascii="Arial" w:hAnsi="Arial" w:cs="Arial"/>
          <w:iCs/>
        </w:rPr>
        <w:t>Diese Anlage ist als separate Datei dieser unter dieser Anlage auf Regelungen-ONLINE verfügbar.</w:t>
      </w:r>
    </w:p>
    <w:p w14:paraId="7968DB8F" w14:textId="77777777" w:rsidR="00DC6B9B" w:rsidRDefault="00DC6B9B" w:rsidP="00176F5A">
      <w:pPr>
        <w:pStyle w:val="Kopfzeile"/>
        <w:tabs>
          <w:tab w:val="clear" w:pos="4536"/>
          <w:tab w:val="clear" w:pos="9072"/>
        </w:tabs>
        <w:rPr>
          <w:rFonts w:ascii="Arial" w:hAnsi="Arial" w:cs="Arial"/>
          <w:iCs/>
        </w:rPr>
      </w:pPr>
      <w:r>
        <w:rPr>
          <w:rFonts w:ascii="Arial" w:hAnsi="Arial" w:cs="Arial"/>
          <w:iCs/>
        </w:rPr>
        <w:t>Das Formular steht außerdem in der Formulardatenbank der Bundeswehr unter der Nummer Bw_3256 zur Verfügung.</w:t>
      </w:r>
    </w:p>
    <w:p w14:paraId="7968DB90" w14:textId="77777777" w:rsidR="00DC6B9B" w:rsidRDefault="00DC6B9B" w:rsidP="00176F5A">
      <w:pPr>
        <w:pStyle w:val="Kopfzeile"/>
        <w:tabs>
          <w:tab w:val="clear" w:pos="4536"/>
          <w:tab w:val="clear" w:pos="9072"/>
        </w:tabs>
        <w:rPr>
          <w:rFonts w:ascii="Arial" w:hAnsi="Arial" w:cs="Arial"/>
          <w:iCs/>
        </w:rPr>
      </w:pPr>
    </w:p>
    <w:p w14:paraId="7968DB91" w14:textId="77777777" w:rsidR="00DC6B9B" w:rsidRDefault="00F332D3" w:rsidP="00176F5A">
      <w:pPr>
        <w:pStyle w:val="Kopfzeile"/>
        <w:tabs>
          <w:tab w:val="clear" w:pos="4536"/>
          <w:tab w:val="clear" w:pos="9072"/>
        </w:tabs>
        <w:rPr>
          <w:rFonts w:ascii="Arial" w:hAnsi="Arial" w:cs="Arial"/>
          <w:iCs/>
        </w:rPr>
      </w:pPr>
      <w:hyperlink r:id="rId16" w:history="1">
        <w:r w:rsidR="00DC6B9B" w:rsidRPr="00DC6B9B">
          <w:rPr>
            <w:rStyle w:val="Hyperlink"/>
            <w:rFonts w:cs="Arial"/>
            <w:iCs/>
          </w:rPr>
          <w:t>Link zur Formulardatenbank</w:t>
        </w:r>
      </w:hyperlink>
    </w:p>
    <w:p w14:paraId="7968DB92" w14:textId="77777777" w:rsidR="007E5B99" w:rsidRDefault="007E5B99" w:rsidP="00270F12">
      <w:pPr>
        <w:pStyle w:val="berschrift1"/>
        <w:numPr>
          <w:ilvl w:val="0"/>
          <w:numId w:val="0"/>
        </w:numPr>
        <w:ind w:hanging="142"/>
      </w:pPr>
    </w:p>
    <w:p w14:paraId="7968DB93" w14:textId="77777777" w:rsidR="007E5B99" w:rsidRPr="004F2AC6" w:rsidRDefault="007E5B99" w:rsidP="00270F12">
      <w:pPr>
        <w:pStyle w:val="berschrift1"/>
        <w:numPr>
          <w:ilvl w:val="0"/>
          <w:numId w:val="0"/>
        </w:numPr>
        <w:ind w:hanging="142"/>
        <w:rPr>
          <w:u w:val="none"/>
        </w:rPr>
      </w:pPr>
    </w:p>
    <w:p w14:paraId="7968DB94" w14:textId="77777777" w:rsidR="007E5B99" w:rsidRPr="004F2AC6" w:rsidRDefault="007E5B99" w:rsidP="00270F12">
      <w:pPr>
        <w:pStyle w:val="berschrift1"/>
        <w:numPr>
          <w:ilvl w:val="0"/>
          <w:numId w:val="0"/>
        </w:numPr>
        <w:ind w:hanging="142"/>
        <w:rPr>
          <w:u w:val="none"/>
        </w:rPr>
      </w:pPr>
    </w:p>
    <w:p w14:paraId="7968DB95" w14:textId="77777777" w:rsidR="007E5B99" w:rsidRDefault="007E5B99" w:rsidP="00270F12">
      <w:pPr>
        <w:pStyle w:val="berschrift1"/>
        <w:numPr>
          <w:ilvl w:val="0"/>
          <w:numId w:val="0"/>
        </w:numPr>
        <w:ind w:hanging="142"/>
      </w:pPr>
    </w:p>
    <w:p w14:paraId="7968DB96" w14:textId="77777777" w:rsidR="007E5B99" w:rsidRDefault="007E5B99" w:rsidP="00270F12">
      <w:pPr>
        <w:pStyle w:val="berschrift1"/>
        <w:numPr>
          <w:ilvl w:val="0"/>
          <w:numId w:val="0"/>
        </w:numPr>
        <w:ind w:hanging="142"/>
      </w:pPr>
    </w:p>
    <w:p w14:paraId="7968DB97" w14:textId="77777777" w:rsidR="007E5B99" w:rsidRPr="009B769B" w:rsidRDefault="00770F8E" w:rsidP="008E027A">
      <w:pPr>
        <w:pStyle w:val="berschrift1"/>
        <w:numPr>
          <w:ilvl w:val="0"/>
          <w:numId w:val="0"/>
        </w:numPr>
        <w:tabs>
          <w:tab w:val="left" w:pos="1134"/>
          <w:tab w:val="left" w:pos="1276"/>
          <w:tab w:val="left" w:pos="1418"/>
          <w:tab w:val="left" w:pos="1560"/>
        </w:tabs>
        <w:rPr>
          <w:u w:val="none"/>
        </w:rPr>
      </w:pPr>
      <w:bookmarkStart w:id="123" w:name="_Toc374700920"/>
      <w:bookmarkStart w:id="124" w:name="_Toc384647874"/>
      <w:bookmarkStart w:id="125" w:name="_Toc495575600"/>
      <w:r>
        <w:rPr>
          <w:u w:val="none"/>
        </w:rPr>
        <w:t xml:space="preserve">Anlage </w:t>
      </w:r>
      <w:r w:rsidR="00DE6AE2">
        <w:rPr>
          <w:u w:val="none"/>
        </w:rPr>
        <w:t>5.1.8</w:t>
      </w:r>
      <w:r w:rsidR="007E5B99" w:rsidRPr="009B769B">
        <w:rPr>
          <w:u w:val="none"/>
        </w:rPr>
        <w:t xml:space="preserve"> </w:t>
      </w:r>
      <w:r w:rsidR="00B77297">
        <w:rPr>
          <w:u w:val="none"/>
        </w:rPr>
        <w:t xml:space="preserve"> </w:t>
      </w:r>
      <w:r w:rsidR="007E5B99" w:rsidRPr="009B769B">
        <w:rPr>
          <w:u w:val="none"/>
        </w:rPr>
        <w:t>Unfallbericht</w:t>
      </w:r>
      <w:bookmarkEnd w:id="123"/>
      <w:bookmarkEnd w:id="124"/>
      <w:bookmarkEnd w:id="125"/>
      <w:r w:rsidR="007E5B99" w:rsidRPr="009B769B">
        <w:rPr>
          <w:u w:val="none"/>
        </w:rPr>
        <w:t xml:space="preserve"> </w:t>
      </w:r>
    </w:p>
    <w:p w14:paraId="7968DB98" w14:textId="77777777" w:rsidR="007E5B99" w:rsidRDefault="007E5B99" w:rsidP="00270F12">
      <w:pPr>
        <w:pStyle w:val="berschrift1"/>
        <w:numPr>
          <w:ilvl w:val="0"/>
          <w:numId w:val="0"/>
        </w:numPr>
        <w:ind w:hanging="142"/>
      </w:pPr>
    </w:p>
    <w:p w14:paraId="7968DB99" w14:textId="77777777" w:rsidR="00176F5A" w:rsidRPr="00176F5A" w:rsidRDefault="00176F5A" w:rsidP="00176F5A">
      <w:pPr>
        <w:pStyle w:val="Kopfzeile"/>
        <w:tabs>
          <w:tab w:val="clear" w:pos="4536"/>
          <w:tab w:val="clear" w:pos="9072"/>
        </w:tabs>
        <w:rPr>
          <w:rFonts w:ascii="Arial" w:hAnsi="Arial" w:cs="Arial"/>
          <w:iCs/>
        </w:rPr>
      </w:pPr>
      <w:r w:rsidRPr="00176F5A">
        <w:rPr>
          <w:rFonts w:ascii="Arial" w:hAnsi="Arial" w:cs="Arial"/>
          <w:iCs/>
        </w:rPr>
        <w:t>Diese Anlage ist als separate Datei dieser unter dieser Anlage auf Regelungen-ONLINE verfügbar.</w:t>
      </w:r>
    </w:p>
    <w:p w14:paraId="7968DB9A" w14:textId="77777777" w:rsidR="00176F5A" w:rsidRPr="00176F5A" w:rsidRDefault="00DC6B9B" w:rsidP="00176F5A">
      <w:r>
        <w:rPr>
          <w:rFonts w:ascii="Arial" w:hAnsi="Arial" w:cs="Arial"/>
          <w:iCs/>
        </w:rPr>
        <w:t>Das Formular steht außerdem in der Formulardatenbank der Bundeswehr unter der Nummer Bw_3256 zur Verfügung</w:t>
      </w:r>
    </w:p>
    <w:p w14:paraId="7968DB9B" w14:textId="77777777" w:rsidR="004F2AC6" w:rsidRDefault="004F2AC6" w:rsidP="004F2AC6"/>
    <w:p w14:paraId="7968DB9C" w14:textId="77777777" w:rsidR="00DC6B9B" w:rsidRDefault="00F332D3" w:rsidP="00DC6B9B">
      <w:pPr>
        <w:pStyle w:val="Kopfzeile"/>
        <w:tabs>
          <w:tab w:val="clear" w:pos="4536"/>
          <w:tab w:val="clear" w:pos="9072"/>
        </w:tabs>
        <w:rPr>
          <w:rFonts w:ascii="Arial" w:hAnsi="Arial" w:cs="Arial"/>
          <w:iCs/>
        </w:rPr>
      </w:pPr>
      <w:hyperlink r:id="rId17" w:history="1">
        <w:r w:rsidR="00DC6B9B" w:rsidRPr="00DC6B9B">
          <w:rPr>
            <w:rStyle w:val="Hyperlink"/>
            <w:rFonts w:cs="Arial"/>
            <w:iCs/>
          </w:rPr>
          <w:t>Link zur Formulardatenbank</w:t>
        </w:r>
      </w:hyperlink>
    </w:p>
    <w:p w14:paraId="7968DB9D" w14:textId="77777777" w:rsidR="00DC6B9B" w:rsidRDefault="00DC6B9B" w:rsidP="004F2AC6"/>
    <w:p w14:paraId="7968DB9E" w14:textId="77777777" w:rsidR="004F2AC6" w:rsidRPr="004F2AC6" w:rsidRDefault="004F2AC6" w:rsidP="004F2AC6"/>
    <w:p w14:paraId="7968DB9F" w14:textId="77777777" w:rsidR="007E5B99" w:rsidRDefault="007E5B99" w:rsidP="00270F12">
      <w:pPr>
        <w:pStyle w:val="berschrift1"/>
        <w:numPr>
          <w:ilvl w:val="0"/>
          <w:numId w:val="0"/>
        </w:numPr>
        <w:ind w:hanging="142"/>
      </w:pPr>
    </w:p>
    <w:p w14:paraId="7968DBA0" w14:textId="77777777" w:rsidR="009B769B" w:rsidRDefault="009B769B" w:rsidP="00270F12">
      <w:pPr>
        <w:pStyle w:val="berschrift1"/>
        <w:numPr>
          <w:ilvl w:val="0"/>
          <w:numId w:val="0"/>
        </w:numPr>
        <w:ind w:hanging="142"/>
      </w:pPr>
    </w:p>
    <w:p w14:paraId="7968DBA1" w14:textId="77777777" w:rsidR="009B769B" w:rsidRDefault="009B769B" w:rsidP="00270F12">
      <w:pPr>
        <w:pStyle w:val="berschrift1"/>
        <w:numPr>
          <w:ilvl w:val="0"/>
          <w:numId w:val="0"/>
        </w:numPr>
        <w:ind w:hanging="142"/>
      </w:pPr>
    </w:p>
    <w:p w14:paraId="7968DBA2" w14:textId="77777777" w:rsidR="00CC5DF6" w:rsidRDefault="009B769B" w:rsidP="00CC5DF6">
      <w:pPr>
        <w:pStyle w:val="berschrift1"/>
        <w:numPr>
          <w:ilvl w:val="0"/>
          <w:numId w:val="0"/>
        </w:numPr>
        <w:tabs>
          <w:tab w:val="left" w:pos="1134"/>
          <w:tab w:val="left" w:pos="1276"/>
        </w:tabs>
      </w:pPr>
      <w:r>
        <w:br w:type="page"/>
      </w:r>
      <w:bookmarkStart w:id="126" w:name="_Toc363111856"/>
      <w:bookmarkStart w:id="127" w:name="_Toc363116977"/>
      <w:bookmarkEnd w:id="112"/>
    </w:p>
    <w:p w14:paraId="7968DBA3" w14:textId="77777777" w:rsidR="00A84BD5" w:rsidRDefault="00770F8E" w:rsidP="00A84BD5">
      <w:pPr>
        <w:pStyle w:val="berschrift1"/>
        <w:numPr>
          <w:ilvl w:val="0"/>
          <w:numId w:val="0"/>
        </w:numPr>
        <w:tabs>
          <w:tab w:val="left" w:pos="1134"/>
          <w:tab w:val="left" w:pos="1276"/>
          <w:tab w:val="left" w:pos="1418"/>
          <w:tab w:val="left" w:pos="1560"/>
        </w:tabs>
      </w:pPr>
      <w:bookmarkStart w:id="128" w:name="_Toc495575601"/>
      <w:bookmarkStart w:id="129" w:name="_Toc374700921"/>
      <w:bookmarkStart w:id="130" w:name="_Toc384647875"/>
      <w:r w:rsidRPr="006C3E95">
        <w:rPr>
          <w:u w:val="none"/>
        </w:rPr>
        <w:lastRenderedPageBreak/>
        <w:t xml:space="preserve">Anlage </w:t>
      </w:r>
      <w:r w:rsidR="00DE6AE2" w:rsidRPr="006C3E95">
        <w:rPr>
          <w:u w:val="none"/>
        </w:rPr>
        <w:t>5.1.9</w:t>
      </w:r>
      <w:r w:rsidR="00906069" w:rsidRPr="006C3E95">
        <w:rPr>
          <w:u w:val="none"/>
        </w:rPr>
        <w:t xml:space="preserve"> </w:t>
      </w:r>
      <w:r w:rsidR="00A0488C" w:rsidRPr="006C3E95">
        <w:rPr>
          <w:u w:val="none"/>
        </w:rPr>
        <w:t xml:space="preserve"> </w:t>
      </w:r>
      <w:r w:rsidR="00EA3923" w:rsidRPr="006C3E95">
        <w:rPr>
          <w:u w:val="none"/>
        </w:rPr>
        <w:t xml:space="preserve">Maßnahmenkatalog </w:t>
      </w:r>
      <w:bookmarkEnd w:id="126"/>
      <w:bookmarkEnd w:id="127"/>
      <w:bookmarkEnd w:id="128"/>
      <w:bookmarkEnd w:id="129"/>
      <w:bookmarkEnd w:id="130"/>
    </w:p>
    <w:p w14:paraId="7968DBA4" w14:textId="77777777" w:rsidR="00CC5DF6" w:rsidRDefault="00CC5DF6" w:rsidP="006C3E95">
      <w:pPr>
        <w:pStyle w:val="berschrift1"/>
        <w:numPr>
          <w:ilvl w:val="0"/>
          <w:numId w:val="0"/>
        </w:numPr>
        <w:tabs>
          <w:tab w:val="left" w:pos="1134"/>
          <w:tab w:val="left" w:pos="1276"/>
          <w:tab w:val="left" w:pos="1418"/>
          <w:tab w:val="left" w:pos="1560"/>
        </w:tabs>
      </w:pPr>
    </w:p>
    <w:p w14:paraId="7968DBA5" w14:textId="77777777" w:rsidR="006C3E95" w:rsidRPr="006C3E95" w:rsidRDefault="00A84BD5" w:rsidP="00A84BD5">
      <w:pPr>
        <w:pStyle w:val="berschrift1"/>
        <w:numPr>
          <w:ilvl w:val="0"/>
          <w:numId w:val="0"/>
        </w:numPr>
        <w:tabs>
          <w:tab w:val="left" w:pos="1134"/>
          <w:tab w:val="left" w:pos="1276"/>
          <w:tab w:val="left" w:pos="1418"/>
          <w:tab w:val="left" w:pos="1560"/>
        </w:tabs>
      </w:pPr>
      <w:r w:rsidRPr="006C3E95">
        <w:rPr>
          <w:u w:val="none"/>
        </w:rPr>
        <w:t xml:space="preserve">Mögliche Sofortmaßnahmen, </w:t>
      </w:r>
      <w:bookmarkStart w:id="131" w:name="_Toc495575602"/>
      <w:r w:rsidRPr="006C3E95">
        <w:rPr>
          <w:u w:val="none"/>
        </w:rPr>
        <w:t>weitere Maßnahmen und Folgemaßnahmen</w:t>
      </w:r>
      <w:bookmarkEnd w:id="131"/>
    </w:p>
    <w:p w14:paraId="7968DBA6" w14:textId="77777777" w:rsidR="00EA3923" w:rsidRPr="00B20F02" w:rsidRDefault="00EA3923" w:rsidP="00EA3923">
      <w:pPr>
        <w:pStyle w:val="Aufzhlung1"/>
        <w:tabs>
          <w:tab w:val="left" w:pos="0"/>
        </w:tabs>
        <w:spacing w:before="120" w:line="360" w:lineRule="auto"/>
        <w:rPr>
          <w:rFonts w:ascii="Arial" w:hAnsi="Arial" w:cs="Arial"/>
          <w:szCs w:val="24"/>
        </w:rPr>
      </w:pPr>
      <w:r w:rsidRPr="00B20F02">
        <w:rPr>
          <w:rFonts w:ascii="Arial" w:hAnsi="Arial" w:cs="Arial"/>
          <w:szCs w:val="24"/>
        </w:rPr>
        <w:t>Eine Umsetzung ist im Einzelfall von der jeweiligen Gefahrensituation abhängig.</w:t>
      </w:r>
    </w:p>
    <w:p w14:paraId="7968DBA7" w14:textId="77777777" w:rsidR="00EA3923" w:rsidRPr="00B20F02" w:rsidRDefault="00EA3923" w:rsidP="00EA3923">
      <w:pPr>
        <w:spacing w:line="288" w:lineRule="auto"/>
        <w:rPr>
          <w:rFonts w:ascii="Arial" w:hAnsi="Arial" w:cs="Arial"/>
          <w:b/>
          <w:bCs/>
        </w:rPr>
      </w:pPr>
    </w:p>
    <w:p w14:paraId="7968DBA8" w14:textId="77777777" w:rsidR="00EA3923" w:rsidRPr="00D812AE" w:rsidRDefault="00EA3923" w:rsidP="00EA3923">
      <w:pPr>
        <w:pStyle w:val="Aufzhlung1"/>
        <w:spacing w:line="288" w:lineRule="auto"/>
        <w:ind w:left="0" w:firstLine="0"/>
        <w:rPr>
          <w:rFonts w:ascii="Arial" w:hAnsi="Arial" w:cs="Arial"/>
        </w:rPr>
      </w:pPr>
      <w:r w:rsidRPr="00D812AE">
        <w:rPr>
          <w:rFonts w:ascii="Arial" w:hAnsi="Arial" w:cs="Arial"/>
          <w:b/>
        </w:rPr>
        <w:t xml:space="preserve">Sofortmaßnahmen </w:t>
      </w:r>
    </w:p>
    <w:p w14:paraId="7968DBA9" w14:textId="77777777" w:rsidR="00EA3923" w:rsidRPr="00D812AE" w:rsidRDefault="00EA3923" w:rsidP="00EA3923">
      <w:pPr>
        <w:pStyle w:val="Aufzhlung1"/>
        <w:numPr>
          <w:ilvl w:val="0"/>
          <w:numId w:val="3"/>
        </w:numPr>
        <w:spacing w:line="288" w:lineRule="auto"/>
        <w:ind w:left="357" w:hanging="357"/>
        <w:rPr>
          <w:rFonts w:ascii="Arial" w:hAnsi="Arial" w:cs="Arial"/>
        </w:rPr>
      </w:pPr>
      <w:r w:rsidRPr="00D812AE">
        <w:rPr>
          <w:rFonts w:ascii="Arial" w:hAnsi="Arial" w:cs="Arial"/>
          <w:b/>
          <w:bCs/>
        </w:rPr>
        <w:t>Verletzte und Betroffene im Rahmen der Möglichkeiten retten, Erste Hilfe leisten und betreuen</w:t>
      </w:r>
      <w:r w:rsidRPr="00B20F02">
        <w:rPr>
          <w:rFonts w:ascii="Arial" w:hAnsi="Arial" w:cs="Arial"/>
          <w:bCs/>
        </w:rPr>
        <w:t>,</w:t>
      </w:r>
    </w:p>
    <w:p w14:paraId="7968DBAA" w14:textId="77777777" w:rsidR="00EA3923" w:rsidRPr="00041456" w:rsidRDefault="00EA3923" w:rsidP="00EA3923">
      <w:pPr>
        <w:pStyle w:val="Aufzhlung1"/>
        <w:numPr>
          <w:ilvl w:val="0"/>
          <w:numId w:val="3"/>
        </w:numPr>
        <w:spacing w:line="288" w:lineRule="auto"/>
        <w:rPr>
          <w:rFonts w:ascii="Arial" w:hAnsi="Arial" w:cs="Arial"/>
        </w:rPr>
      </w:pPr>
      <w:r>
        <w:rPr>
          <w:rFonts w:ascii="Arial" w:hAnsi="Arial" w:cs="Arial"/>
          <w:b/>
          <w:bCs/>
        </w:rPr>
        <w:t>Melden/Anfordern von Unterstützungskräften/Notruf absetzen (z.B. Rettungsdienst, örtlich zuständige Feuerwehr, etc.),</w:t>
      </w:r>
    </w:p>
    <w:p w14:paraId="7968DBAB" w14:textId="77777777" w:rsidR="00041456" w:rsidRDefault="00041456" w:rsidP="00EA3923">
      <w:pPr>
        <w:pStyle w:val="Aufzhlung1"/>
        <w:numPr>
          <w:ilvl w:val="0"/>
          <w:numId w:val="3"/>
        </w:numPr>
        <w:spacing w:line="288" w:lineRule="auto"/>
        <w:rPr>
          <w:rFonts w:ascii="Arial" w:hAnsi="Arial" w:cs="Arial"/>
        </w:rPr>
      </w:pPr>
      <w:r w:rsidRPr="00727529">
        <w:rPr>
          <w:rFonts w:ascii="Arial" w:hAnsi="Arial" w:cs="Arial"/>
          <w:b/>
          <w:bCs/>
        </w:rPr>
        <w:t>Unfallstelle sichern</w:t>
      </w:r>
      <w:r>
        <w:rPr>
          <w:rFonts w:ascii="Arial" w:hAnsi="Arial" w:cs="Arial"/>
          <w:b/>
          <w:bCs/>
        </w:rPr>
        <w:t xml:space="preserve"> </w:t>
      </w:r>
      <w:r>
        <w:rPr>
          <w:rFonts w:ascii="Arial" w:hAnsi="Arial" w:cs="Arial"/>
        </w:rPr>
        <w:t>(z.B. durch Aufstellen von Warndreiecken, -leuchten oder -posten auf Straßen in ausreichender Entfernung)</w:t>
      </w:r>
    </w:p>
    <w:p w14:paraId="7968DBAC" w14:textId="77777777" w:rsidR="00EA3923" w:rsidRPr="00C51513" w:rsidRDefault="00EA3923" w:rsidP="00EA3923">
      <w:pPr>
        <w:pStyle w:val="Aufzhlung1"/>
        <w:numPr>
          <w:ilvl w:val="0"/>
          <w:numId w:val="3"/>
        </w:numPr>
        <w:spacing w:line="288" w:lineRule="auto"/>
        <w:rPr>
          <w:rFonts w:ascii="Arial" w:hAnsi="Arial" w:cs="Arial"/>
        </w:rPr>
      </w:pPr>
      <w:r w:rsidRPr="00C51513">
        <w:rPr>
          <w:rFonts w:ascii="Arial" w:hAnsi="Arial" w:cs="Arial"/>
          <w:b/>
          <w:bCs/>
        </w:rPr>
        <w:t>Unbeteiligte, Anlieger, Nutzer</w:t>
      </w:r>
      <w:r w:rsidRPr="00C51513">
        <w:rPr>
          <w:rFonts w:ascii="Arial" w:hAnsi="Arial" w:cs="Arial"/>
        </w:rPr>
        <w:t xml:space="preserve"> </w:t>
      </w:r>
      <w:r w:rsidRPr="00C51513">
        <w:rPr>
          <w:rFonts w:ascii="Arial" w:hAnsi="Arial" w:cs="Arial"/>
          <w:b/>
          <w:bCs/>
        </w:rPr>
        <w:t>warnen</w:t>
      </w:r>
      <w:r w:rsidRPr="00B20F02">
        <w:rPr>
          <w:rFonts w:ascii="Arial" w:hAnsi="Arial" w:cs="Arial"/>
          <w:bCs/>
        </w:rPr>
        <w:t>,</w:t>
      </w:r>
    </w:p>
    <w:p w14:paraId="7968DBAD" w14:textId="77777777" w:rsidR="00EA3923" w:rsidRDefault="00EA3923" w:rsidP="00EA3923">
      <w:pPr>
        <w:pStyle w:val="Aufzhlung1"/>
        <w:numPr>
          <w:ilvl w:val="0"/>
          <w:numId w:val="35"/>
        </w:numPr>
        <w:spacing w:line="288" w:lineRule="auto"/>
        <w:rPr>
          <w:rFonts w:ascii="Arial" w:hAnsi="Arial" w:cs="Arial"/>
        </w:rPr>
      </w:pPr>
      <w:r w:rsidRPr="00D812AE">
        <w:rPr>
          <w:rFonts w:ascii="Arial" w:hAnsi="Arial" w:cs="Arial"/>
          <w:b/>
          <w:bCs/>
        </w:rPr>
        <w:t>Erster Löschversuch von Entstehungsbränden</w:t>
      </w:r>
      <w:r w:rsidRPr="00D812AE">
        <w:rPr>
          <w:rFonts w:ascii="Arial" w:hAnsi="Arial" w:cs="Arial"/>
        </w:rPr>
        <w:t xml:space="preserve"> mit geeigneten Löschmitteln</w:t>
      </w:r>
      <w:r>
        <w:rPr>
          <w:rFonts w:ascii="Arial" w:hAnsi="Arial" w:cs="Arial"/>
        </w:rPr>
        <w:t>,</w:t>
      </w:r>
      <w:r w:rsidRPr="00D812AE">
        <w:rPr>
          <w:rFonts w:ascii="Arial" w:hAnsi="Arial" w:cs="Arial"/>
        </w:rPr>
        <w:t xml:space="preserve"> </w:t>
      </w:r>
    </w:p>
    <w:p w14:paraId="7968DBAE" w14:textId="77777777" w:rsidR="00CC5DF6" w:rsidRDefault="00EA3923" w:rsidP="00CC5DF6">
      <w:pPr>
        <w:pStyle w:val="Aufzhlung1"/>
        <w:numPr>
          <w:ilvl w:val="0"/>
          <w:numId w:val="3"/>
        </w:numPr>
        <w:spacing w:line="288" w:lineRule="auto"/>
        <w:rPr>
          <w:rFonts w:ascii="Arial" w:hAnsi="Arial" w:cs="Arial"/>
        </w:rPr>
      </w:pPr>
      <w:r w:rsidRPr="00D812AE">
        <w:rPr>
          <w:rFonts w:ascii="Arial" w:hAnsi="Arial" w:cs="Arial"/>
          <w:b/>
          <w:bCs/>
        </w:rPr>
        <w:t>Bei Brand und Explosionsgefahr</w:t>
      </w:r>
      <w:r w:rsidRPr="00D812AE">
        <w:rPr>
          <w:rFonts w:ascii="Arial" w:hAnsi="Arial" w:cs="Arial"/>
        </w:rPr>
        <w:t xml:space="preserve"> </w:t>
      </w:r>
      <w:r w:rsidRPr="00D812AE">
        <w:rPr>
          <w:rFonts w:ascii="Arial" w:hAnsi="Arial" w:cs="Arial"/>
          <w:b/>
          <w:bCs/>
        </w:rPr>
        <w:t>Zündquellen beseitigen</w:t>
      </w:r>
      <w:r w:rsidR="00CC5DF6">
        <w:rPr>
          <w:rFonts w:ascii="Arial" w:hAnsi="Arial" w:cs="Arial"/>
          <w:b/>
          <w:bCs/>
        </w:rPr>
        <w:t xml:space="preserve"> </w:t>
      </w:r>
      <w:r w:rsidR="00CC5DF6">
        <w:rPr>
          <w:rFonts w:ascii="Arial" w:hAnsi="Arial" w:cs="Arial"/>
        </w:rPr>
        <w:t>(kein offenes Licht, Rauchverbot, nicht explosionsgeschützte elektrische Anlagen und Verbrennungsmotoren sowie Heizungen abschalten, funkengebende Teile oder elektrostatische Aufladungen berücksichtigen),</w:t>
      </w:r>
    </w:p>
    <w:p w14:paraId="7968DBAF" w14:textId="77777777" w:rsidR="00EA3923" w:rsidRPr="00CC5DF6" w:rsidRDefault="00EA3923" w:rsidP="00EA3923">
      <w:pPr>
        <w:pStyle w:val="Aufzhlung1"/>
        <w:numPr>
          <w:ilvl w:val="0"/>
          <w:numId w:val="3"/>
        </w:numPr>
        <w:spacing w:line="288" w:lineRule="auto"/>
        <w:rPr>
          <w:rFonts w:ascii="Arial" w:hAnsi="Arial" w:cs="Arial"/>
        </w:rPr>
      </w:pPr>
      <w:r w:rsidRPr="00C51513">
        <w:rPr>
          <w:rFonts w:ascii="Arial" w:hAnsi="Arial" w:cs="Arial"/>
          <w:b/>
          <w:bCs/>
        </w:rPr>
        <w:t xml:space="preserve">Weiteres/erneutes Austreten von </w:t>
      </w:r>
      <w:r>
        <w:rPr>
          <w:rFonts w:ascii="Arial" w:hAnsi="Arial" w:cs="Arial"/>
          <w:b/>
          <w:bCs/>
        </w:rPr>
        <w:t>Gefahrs</w:t>
      </w:r>
      <w:r w:rsidRPr="00C51513">
        <w:rPr>
          <w:rFonts w:ascii="Arial" w:hAnsi="Arial" w:cs="Arial"/>
          <w:b/>
          <w:bCs/>
        </w:rPr>
        <w:t xml:space="preserve">toffen vermindern oder ganz unterbinden </w:t>
      </w:r>
      <w:r w:rsidR="00041456" w:rsidRPr="00727529">
        <w:rPr>
          <w:rFonts w:ascii="Arial" w:hAnsi="Arial" w:cs="Arial"/>
          <w:b/>
          <w:bCs/>
        </w:rPr>
        <w:t>(</w:t>
      </w:r>
      <w:r w:rsidR="00041456" w:rsidRPr="00727529">
        <w:rPr>
          <w:rFonts w:ascii="Arial" w:hAnsi="Arial" w:cs="Arial"/>
        </w:rPr>
        <w:t xml:space="preserve">z.B. </w:t>
      </w:r>
      <w:r w:rsidR="00041456">
        <w:rPr>
          <w:rFonts w:ascii="Arial" w:hAnsi="Arial" w:cs="Arial"/>
        </w:rPr>
        <w:t xml:space="preserve">an umgestürzten Fahrzeugen Tank-/Schachtöffnungen oder Lüftungsventile schließen, an schadhaften Behältern oder Leitungen Leckagen </w:t>
      </w:r>
      <w:r w:rsidR="00041456" w:rsidRPr="00727529">
        <w:rPr>
          <w:rFonts w:ascii="Arial" w:hAnsi="Arial" w:cs="Arial"/>
        </w:rPr>
        <w:t xml:space="preserve">schließen oder mit </w:t>
      </w:r>
      <w:r w:rsidR="00041456">
        <w:rPr>
          <w:rFonts w:ascii="Arial" w:hAnsi="Arial" w:cs="Arial"/>
        </w:rPr>
        <w:t xml:space="preserve"> geeigneten Mitteln </w:t>
      </w:r>
      <w:r w:rsidR="00041456" w:rsidRPr="00727529">
        <w:rPr>
          <w:rFonts w:ascii="Arial" w:hAnsi="Arial" w:cs="Arial"/>
        </w:rPr>
        <w:t>abdichten</w:t>
      </w:r>
      <w:r w:rsidR="00041456">
        <w:rPr>
          <w:rFonts w:ascii="Arial" w:hAnsi="Arial" w:cs="Arial"/>
        </w:rPr>
        <w:t>),</w:t>
      </w:r>
    </w:p>
    <w:p w14:paraId="7968DBB0" w14:textId="77777777" w:rsidR="00CC5DF6" w:rsidRDefault="00CC5DF6" w:rsidP="00CC5DF6">
      <w:pPr>
        <w:pStyle w:val="Aufzhlung1"/>
        <w:numPr>
          <w:ilvl w:val="0"/>
          <w:numId w:val="3"/>
        </w:numPr>
        <w:spacing w:line="288" w:lineRule="auto"/>
        <w:rPr>
          <w:rFonts w:ascii="Arial" w:hAnsi="Arial" w:cs="Arial"/>
        </w:rPr>
      </w:pPr>
      <w:r>
        <w:rPr>
          <w:rFonts w:ascii="Arial" w:hAnsi="Arial" w:cs="Arial"/>
          <w:b/>
          <w:bCs/>
        </w:rPr>
        <w:t>Einatmen von schädlichen Dämpfen vermeiden, Augen und Haut schützen</w:t>
      </w:r>
      <w:r>
        <w:rPr>
          <w:rFonts w:ascii="Arial" w:hAnsi="Arial" w:cs="Arial"/>
        </w:rPr>
        <w:t xml:space="preserve"> (erforderlichenfalls aus- und abwaschen), wenn erforderlich geeignete Schutzausrüstung anlegen (ggf. mitgeführte persönliche ABC-Schutzausstattung); Verunreinigte Kleidung möglichst bald ablegen</w:t>
      </w:r>
    </w:p>
    <w:p w14:paraId="7968DBB1" w14:textId="77777777" w:rsidR="00EA3923" w:rsidRDefault="00EA3923" w:rsidP="00EA3923">
      <w:pPr>
        <w:pStyle w:val="Aufzhlung1"/>
        <w:spacing w:line="288" w:lineRule="auto"/>
        <w:rPr>
          <w:rFonts w:ascii="Arial" w:hAnsi="Arial" w:cs="Arial"/>
          <w:b/>
          <w:bCs/>
        </w:rPr>
      </w:pPr>
    </w:p>
    <w:p w14:paraId="7968DBB2" w14:textId="77777777" w:rsidR="00EA3923" w:rsidRDefault="00EA3923" w:rsidP="00EA3923">
      <w:pPr>
        <w:pStyle w:val="Aufzhlung1"/>
        <w:spacing w:line="288" w:lineRule="auto"/>
        <w:rPr>
          <w:rFonts w:ascii="Arial" w:hAnsi="Arial" w:cs="Arial"/>
          <w:b/>
          <w:bCs/>
        </w:rPr>
      </w:pPr>
      <w:r>
        <w:rPr>
          <w:rFonts w:ascii="Arial" w:hAnsi="Arial" w:cs="Arial"/>
          <w:b/>
          <w:bCs/>
        </w:rPr>
        <w:t>Weitere Maßnahmen</w:t>
      </w:r>
    </w:p>
    <w:p w14:paraId="7968DBB3" w14:textId="77777777" w:rsidR="00EA3923" w:rsidRPr="00727529" w:rsidRDefault="00EA3923" w:rsidP="00EA3923">
      <w:pPr>
        <w:pStyle w:val="Aufzhlung1"/>
        <w:numPr>
          <w:ilvl w:val="0"/>
          <w:numId w:val="3"/>
        </w:numPr>
        <w:spacing w:line="288" w:lineRule="auto"/>
        <w:ind w:left="357" w:hanging="357"/>
        <w:rPr>
          <w:rFonts w:ascii="Arial" w:hAnsi="Arial" w:cs="Arial"/>
        </w:rPr>
      </w:pPr>
      <w:r>
        <w:rPr>
          <w:rFonts w:ascii="Arial" w:hAnsi="Arial" w:cs="Arial"/>
          <w:b/>
          <w:bCs/>
        </w:rPr>
        <w:t>Verletzte und Betroffene retten und medizinisch versorgen; wenn notwendig Brandbekämpfung zur Menschenrettung,</w:t>
      </w:r>
    </w:p>
    <w:p w14:paraId="7968DBB4" w14:textId="77777777" w:rsidR="00CC5DF6" w:rsidRDefault="00EA3923" w:rsidP="00CC5DF6">
      <w:pPr>
        <w:pStyle w:val="Aufzhlung1"/>
        <w:numPr>
          <w:ilvl w:val="0"/>
          <w:numId w:val="3"/>
        </w:numPr>
        <w:spacing w:line="288" w:lineRule="auto"/>
        <w:rPr>
          <w:rFonts w:ascii="Arial" w:hAnsi="Arial" w:cs="Arial"/>
        </w:rPr>
      </w:pPr>
      <w:r w:rsidRPr="00E22CD8">
        <w:rPr>
          <w:rFonts w:ascii="Arial" w:hAnsi="Arial" w:cs="Arial"/>
          <w:b/>
          <w:bCs/>
        </w:rPr>
        <w:t>Lagebedingt feststellen der Art und Gefährlichkeit des Stoffes</w:t>
      </w:r>
      <w:r w:rsidR="00CC5DF6">
        <w:rPr>
          <w:rFonts w:ascii="Arial" w:hAnsi="Arial" w:cs="Arial"/>
          <w:b/>
          <w:bCs/>
        </w:rPr>
        <w:t xml:space="preserve"> </w:t>
      </w:r>
      <w:r w:rsidR="00CC5DF6">
        <w:rPr>
          <w:rFonts w:ascii="Arial" w:hAnsi="Arial" w:cs="Arial"/>
        </w:rPr>
        <w:t>(Explosionsgefährlichkeit, Entzündlichkeit, akute Giftigkeit, Ätzwirkung) sofern verfügbar anhand von Transportbegleitpapieren, Gefahrgutkennzeichnungen der Transportstücke, Sicherheitsdatenblättern, Gefahrstoffkennzeichnungen der Verpackungen, etc.,</w:t>
      </w:r>
    </w:p>
    <w:p w14:paraId="7968DBB5" w14:textId="77777777" w:rsidR="00EA3923" w:rsidRPr="00727529" w:rsidRDefault="00EA3923" w:rsidP="00EA3923">
      <w:pPr>
        <w:pStyle w:val="Aufzhlung1"/>
        <w:numPr>
          <w:ilvl w:val="0"/>
          <w:numId w:val="3"/>
        </w:numPr>
        <w:spacing w:line="288" w:lineRule="auto"/>
        <w:rPr>
          <w:rFonts w:ascii="Arial" w:hAnsi="Arial" w:cs="Arial"/>
        </w:rPr>
      </w:pPr>
      <w:r w:rsidRPr="00C51513">
        <w:rPr>
          <w:rFonts w:ascii="Arial" w:hAnsi="Arial" w:cs="Arial"/>
          <w:b/>
          <w:bCs/>
        </w:rPr>
        <w:t>Unbeteiligte, Anlieger, Nutzer</w:t>
      </w:r>
      <w:r w:rsidRPr="00C51513">
        <w:rPr>
          <w:rFonts w:ascii="Arial" w:hAnsi="Arial" w:cs="Arial"/>
        </w:rPr>
        <w:t xml:space="preserve"> </w:t>
      </w:r>
      <w:r>
        <w:rPr>
          <w:rFonts w:ascii="Arial" w:hAnsi="Arial" w:cs="Arial"/>
        </w:rPr>
        <w:t xml:space="preserve">z.B. </w:t>
      </w:r>
      <w:r w:rsidRPr="00C51513">
        <w:rPr>
          <w:rFonts w:ascii="Arial" w:hAnsi="Arial" w:cs="Arial"/>
        </w:rPr>
        <w:t xml:space="preserve">von betroffenen Gewässern und Boden, Betreiber von Abwasserentsorgungs-/ Wassergewinnungsanlagen </w:t>
      </w:r>
      <w:r w:rsidRPr="00C51513">
        <w:rPr>
          <w:rFonts w:ascii="Arial" w:hAnsi="Arial" w:cs="Arial"/>
          <w:b/>
          <w:bCs/>
        </w:rPr>
        <w:t>warnen</w:t>
      </w:r>
      <w:r>
        <w:rPr>
          <w:rFonts w:ascii="Arial" w:hAnsi="Arial" w:cs="Arial"/>
          <w:bCs/>
        </w:rPr>
        <w:t>,</w:t>
      </w:r>
    </w:p>
    <w:p w14:paraId="7968DBB6" w14:textId="77777777" w:rsidR="00EA3923" w:rsidRDefault="00EA3923" w:rsidP="00EA3923">
      <w:pPr>
        <w:pStyle w:val="Aufzhlung1"/>
        <w:numPr>
          <w:ilvl w:val="0"/>
          <w:numId w:val="3"/>
        </w:numPr>
        <w:spacing w:line="288" w:lineRule="auto"/>
        <w:rPr>
          <w:rFonts w:ascii="Arial" w:hAnsi="Arial" w:cs="Arial"/>
          <w:b/>
        </w:rPr>
      </w:pPr>
      <w:r w:rsidRPr="00727529">
        <w:rPr>
          <w:rFonts w:ascii="Arial" w:hAnsi="Arial" w:cs="Arial"/>
          <w:b/>
        </w:rPr>
        <w:t>Vollumfängliche</w:t>
      </w:r>
      <w:r>
        <w:rPr>
          <w:rFonts w:ascii="Arial" w:hAnsi="Arial" w:cs="Arial"/>
          <w:b/>
        </w:rPr>
        <w:t>/abschließende</w:t>
      </w:r>
      <w:r w:rsidRPr="00727529">
        <w:rPr>
          <w:rFonts w:ascii="Arial" w:hAnsi="Arial" w:cs="Arial"/>
          <w:b/>
        </w:rPr>
        <w:t xml:space="preserve"> Brandbekämpfung</w:t>
      </w:r>
      <w:r>
        <w:rPr>
          <w:rFonts w:ascii="Arial" w:hAnsi="Arial" w:cs="Arial"/>
        </w:rPr>
        <w:t>,</w:t>
      </w:r>
    </w:p>
    <w:p w14:paraId="7968DBB7" w14:textId="77777777" w:rsidR="00EA3923" w:rsidRPr="00CC5DF6" w:rsidRDefault="00EA3923" w:rsidP="00EA3923">
      <w:pPr>
        <w:pStyle w:val="Aufzhlung1"/>
        <w:numPr>
          <w:ilvl w:val="0"/>
          <w:numId w:val="3"/>
        </w:numPr>
        <w:spacing w:line="288" w:lineRule="auto"/>
        <w:rPr>
          <w:rFonts w:ascii="Arial" w:hAnsi="Arial" w:cs="Arial"/>
        </w:rPr>
      </w:pPr>
      <w:r w:rsidRPr="00CC5DF6">
        <w:rPr>
          <w:rFonts w:ascii="Arial" w:hAnsi="Arial" w:cs="Arial"/>
          <w:b/>
          <w:bCs/>
        </w:rPr>
        <w:t>Eindringen/Ausbreiten von wassergefährdenden Stoffen in Boden und/oder Gewässern verhindern</w:t>
      </w:r>
      <w:r w:rsidRPr="00CC5DF6">
        <w:rPr>
          <w:rFonts w:ascii="Arial" w:hAnsi="Arial" w:cs="Arial"/>
        </w:rPr>
        <w:t xml:space="preserve"> (geeignete aufsaugende Stoffe wie Ölbinder, Sand, Kieselgur oder dergleichen auf Flüssigkeitsoberfläche streuen/ Auslegen von Ölsperren auf Gewässern</w:t>
      </w:r>
      <w:r w:rsidR="00CC5DF6" w:rsidRPr="00CC5DF6">
        <w:rPr>
          <w:rFonts w:ascii="Arial" w:hAnsi="Arial" w:cs="Arial"/>
        </w:rPr>
        <w:t>¸</w:t>
      </w:r>
      <w:r w:rsidR="00CC5DF6">
        <w:rPr>
          <w:rFonts w:ascii="Arial" w:hAnsi="Arial" w:cs="Arial"/>
        </w:rPr>
        <w:t xml:space="preserve"> </w:t>
      </w:r>
      <w:r w:rsidR="00CC5DF6" w:rsidRPr="00CC5DF6">
        <w:rPr>
          <w:rFonts w:ascii="Arial" w:hAnsi="Arial" w:cs="Arial"/>
        </w:rPr>
        <w:t>Erdwälle errichten, Bodeneinläufe (z. B. Kanalsysteme / Kanäle) mit Erde, Abdichtmatten verschließen)</w:t>
      </w:r>
    </w:p>
    <w:p w14:paraId="7968DBB8" w14:textId="77777777" w:rsidR="00EA3923" w:rsidRDefault="00EA3923" w:rsidP="00EA3923">
      <w:pPr>
        <w:pStyle w:val="Aufzhlung1"/>
        <w:spacing w:line="288" w:lineRule="auto"/>
        <w:ind w:left="360" w:firstLine="0"/>
        <w:rPr>
          <w:rFonts w:ascii="Arial" w:hAnsi="Arial" w:cs="Arial"/>
        </w:rPr>
      </w:pPr>
      <w:r>
        <w:rPr>
          <w:rFonts w:ascii="Arial" w:hAnsi="Arial" w:cs="Arial"/>
        </w:rPr>
        <w:lastRenderedPageBreak/>
        <w:t>(Geeignete Materialien sind dem Sicherheitsdatenblatt (falls vorhanden) im Kapitel „Maßnahmen bei unbeabsichtigter Freisetzung“ zu entnehmen. Bei Unkenntnis über Art und Zusammensetzung des ausgetretenen Stoffes sollte auf organische Materialien wie Heu, Sägemehl etc. verzichtet werden, um keine brandfördernden Reaktionen zu begünstigen)</w:t>
      </w:r>
      <w:r w:rsidR="00CC5DF6">
        <w:rPr>
          <w:rFonts w:ascii="Arial" w:hAnsi="Arial" w:cs="Arial"/>
        </w:rPr>
        <w:t>,</w:t>
      </w:r>
    </w:p>
    <w:p w14:paraId="7968DBB9" w14:textId="77777777" w:rsidR="00EA3923" w:rsidRDefault="00EA3923" w:rsidP="00EA3923">
      <w:pPr>
        <w:pStyle w:val="Aufzhlung1"/>
        <w:numPr>
          <w:ilvl w:val="0"/>
          <w:numId w:val="3"/>
        </w:numPr>
        <w:spacing w:line="288" w:lineRule="auto"/>
        <w:rPr>
          <w:rFonts w:ascii="Arial" w:hAnsi="Arial" w:cs="Arial"/>
        </w:rPr>
      </w:pPr>
      <w:r>
        <w:rPr>
          <w:rFonts w:ascii="Arial" w:hAnsi="Arial" w:cs="Arial"/>
          <w:b/>
          <w:bCs/>
        </w:rPr>
        <w:t>Binden, Auffangen oder Umpumpen der wassergefährdenden Stoffe</w:t>
      </w:r>
      <w:r>
        <w:rPr>
          <w:rFonts w:ascii="Arial" w:hAnsi="Arial" w:cs="Arial"/>
        </w:rPr>
        <w:t xml:space="preserve"> in geeignete Auffangeinrichtungen/ Transportbehälter,</w:t>
      </w:r>
    </w:p>
    <w:p w14:paraId="7968DBBA" w14:textId="77777777" w:rsidR="00531BD3" w:rsidRDefault="00531BD3" w:rsidP="00531BD3">
      <w:pPr>
        <w:pStyle w:val="Aufzhlung1"/>
        <w:numPr>
          <w:ilvl w:val="0"/>
          <w:numId w:val="3"/>
        </w:numPr>
        <w:spacing w:line="288" w:lineRule="auto"/>
        <w:rPr>
          <w:rFonts w:ascii="Arial" w:hAnsi="Arial" w:cs="Arial"/>
          <w:b/>
          <w:bCs/>
        </w:rPr>
      </w:pPr>
      <w:r>
        <w:rPr>
          <w:rFonts w:ascii="Arial" w:hAnsi="Arial" w:cs="Arial"/>
          <w:b/>
          <w:bCs/>
        </w:rPr>
        <w:t>Zeitnahe Aufnahme und ggf. erneutes Auslegen von Aufsaugmaterialien</w:t>
      </w:r>
      <w:r>
        <w:rPr>
          <w:rFonts w:ascii="Arial" w:hAnsi="Arial" w:cs="Arial"/>
          <w:bCs/>
        </w:rPr>
        <w:t>,</w:t>
      </w:r>
    </w:p>
    <w:p w14:paraId="7968DBBB" w14:textId="77777777" w:rsidR="00EA3923" w:rsidRDefault="00EA3923" w:rsidP="00EA3923">
      <w:pPr>
        <w:pStyle w:val="Aufzhlung1"/>
        <w:numPr>
          <w:ilvl w:val="0"/>
          <w:numId w:val="3"/>
        </w:numPr>
        <w:spacing w:line="288" w:lineRule="auto"/>
        <w:rPr>
          <w:rFonts w:ascii="Arial" w:hAnsi="Arial" w:cs="Arial"/>
        </w:rPr>
      </w:pPr>
      <w:r>
        <w:rPr>
          <w:rFonts w:ascii="Arial" w:hAnsi="Arial" w:cs="Arial"/>
          <w:b/>
          <w:bCs/>
        </w:rPr>
        <w:t>Beweissicherung</w:t>
      </w:r>
      <w:r>
        <w:rPr>
          <w:rFonts w:ascii="Arial" w:hAnsi="Arial" w:cs="Arial"/>
        </w:rPr>
        <w:t xml:space="preserve"> (z.B. durch Fotodokumentation und/ oder erste Probenahme),</w:t>
      </w:r>
    </w:p>
    <w:p w14:paraId="7968DBBC" w14:textId="77777777" w:rsidR="00EA3923" w:rsidRDefault="00EA3923" w:rsidP="00EA3923">
      <w:pPr>
        <w:pStyle w:val="Aufzhlung1"/>
        <w:numPr>
          <w:ilvl w:val="0"/>
          <w:numId w:val="3"/>
        </w:numPr>
        <w:spacing w:line="288" w:lineRule="auto"/>
        <w:rPr>
          <w:rFonts w:ascii="Arial" w:hAnsi="Arial" w:cs="Arial"/>
          <w:b/>
        </w:rPr>
      </w:pPr>
      <w:r w:rsidRPr="005A6379">
        <w:rPr>
          <w:rFonts w:ascii="Arial" w:hAnsi="Arial" w:cs="Arial"/>
          <w:b/>
        </w:rPr>
        <w:t xml:space="preserve">Übergabe der Einsatzstelle an den Nutzer </w:t>
      </w:r>
      <w:r>
        <w:rPr>
          <w:rFonts w:ascii="Arial" w:hAnsi="Arial" w:cs="Arial"/>
          <w:b/>
        </w:rPr>
        <w:t>oder zuständige Behörden</w:t>
      </w:r>
      <w:r>
        <w:rPr>
          <w:rFonts w:ascii="Arial" w:hAnsi="Arial" w:cs="Arial"/>
        </w:rPr>
        <w:t>,</w:t>
      </w:r>
    </w:p>
    <w:p w14:paraId="7968DBBD" w14:textId="77777777" w:rsidR="00EA3923" w:rsidRDefault="00EA3923" w:rsidP="00EA3923">
      <w:pPr>
        <w:pStyle w:val="Aufzhlung1"/>
        <w:numPr>
          <w:ilvl w:val="0"/>
          <w:numId w:val="3"/>
        </w:numPr>
        <w:spacing w:line="288" w:lineRule="auto"/>
        <w:rPr>
          <w:rFonts w:ascii="Arial" w:hAnsi="Arial" w:cs="Arial"/>
          <w:b/>
        </w:rPr>
      </w:pPr>
      <w:r>
        <w:rPr>
          <w:rFonts w:ascii="Arial" w:hAnsi="Arial" w:cs="Arial"/>
          <w:b/>
        </w:rPr>
        <w:t>Freigabe der Einsatzstelle, wenn keine Folgemaßnahmen erforderlich sind</w:t>
      </w:r>
    </w:p>
    <w:p w14:paraId="7968DBBE" w14:textId="77777777" w:rsidR="00EA3923" w:rsidRDefault="00EA3923" w:rsidP="00EA3923">
      <w:pPr>
        <w:pStyle w:val="Aufzhlung1"/>
        <w:spacing w:line="288" w:lineRule="auto"/>
        <w:rPr>
          <w:rFonts w:ascii="Arial" w:hAnsi="Arial" w:cs="Arial"/>
          <w:b/>
        </w:rPr>
      </w:pPr>
    </w:p>
    <w:p w14:paraId="7968DBBF" w14:textId="77777777" w:rsidR="00EA3923" w:rsidRPr="005A6379" w:rsidRDefault="00EA3923" w:rsidP="00EA3923">
      <w:pPr>
        <w:pStyle w:val="Aufzhlung1"/>
        <w:spacing w:line="288" w:lineRule="auto"/>
        <w:rPr>
          <w:rFonts w:ascii="Arial" w:hAnsi="Arial" w:cs="Arial"/>
          <w:b/>
        </w:rPr>
      </w:pPr>
      <w:r>
        <w:rPr>
          <w:rFonts w:ascii="Arial" w:hAnsi="Arial" w:cs="Arial"/>
          <w:b/>
        </w:rPr>
        <w:t>Folgemaßnahmen</w:t>
      </w:r>
    </w:p>
    <w:p w14:paraId="7968DBC0" w14:textId="77777777" w:rsidR="00EA3923" w:rsidRPr="00AD290F" w:rsidRDefault="00EA3923" w:rsidP="00EA3923">
      <w:pPr>
        <w:pStyle w:val="Aufzhlung1"/>
        <w:numPr>
          <w:ilvl w:val="0"/>
          <w:numId w:val="3"/>
        </w:numPr>
        <w:spacing w:line="288" w:lineRule="auto"/>
        <w:rPr>
          <w:rFonts w:ascii="Arial" w:hAnsi="Arial" w:cs="Arial"/>
          <w:b/>
        </w:rPr>
      </w:pPr>
      <w:r>
        <w:rPr>
          <w:rFonts w:ascii="Arial" w:hAnsi="Arial" w:cs="Arial"/>
          <w:b/>
        </w:rPr>
        <w:t xml:space="preserve">Entnahme weiterer Proben </w:t>
      </w:r>
      <w:r w:rsidRPr="00AD290F">
        <w:rPr>
          <w:rFonts w:ascii="Arial" w:hAnsi="Arial" w:cs="Arial"/>
        </w:rPr>
        <w:t>(Wasser-/ Bodenproben)</w:t>
      </w:r>
      <w:r>
        <w:rPr>
          <w:rFonts w:ascii="Arial" w:hAnsi="Arial" w:cs="Arial"/>
        </w:rPr>
        <w:t>,</w:t>
      </w:r>
    </w:p>
    <w:p w14:paraId="7968DBC1" w14:textId="77777777" w:rsidR="00EA3923" w:rsidRDefault="00EA3923" w:rsidP="00EA3923">
      <w:pPr>
        <w:pStyle w:val="Aufzhlung1"/>
        <w:numPr>
          <w:ilvl w:val="0"/>
          <w:numId w:val="3"/>
        </w:numPr>
        <w:spacing w:line="288" w:lineRule="auto"/>
        <w:rPr>
          <w:rFonts w:ascii="Arial" w:hAnsi="Arial" w:cs="Arial"/>
          <w:b/>
        </w:rPr>
      </w:pPr>
      <w:r>
        <w:rPr>
          <w:rFonts w:ascii="Arial" w:hAnsi="Arial" w:cs="Arial"/>
          <w:b/>
        </w:rPr>
        <w:t xml:space="preserve">Reinigung </w:t>
      </w:r>
      <w:r>
        <w:rPr>
          <w:rFonts w:ascii="Arial" w:hAnsi="Arial" w:cs="Arial"/>
        </w:rPr>
        <w:t>von Kanälen, Drainagen etc.,</w:t>
      </w:r>
    </w:p>
    <w:p w14:paraId="7968DBC2" w14:textId="77777777" w:rsidR="00EA3923" w:rsidRDefault="00EA3923" w:rsidP="00EA3923">
      <w:pPr>
        <w:pStyle w:val="Aufzhlung1"/>
        <w:numPr>
          <w:ilvl w:val="0"/>
          <w:numId w:val="3"/>
        </w:numPr>
        <w:spacing w:line="288" w:lineRule="auto"/>
        <w:rPr>
          <w:rFonts w:ascii="Arial" w:hAnsi="Arial" w:cs="Arial"/>
          <w:b/>
        </w:rPr>
      </w:pPr>
      <w:r>
        <w:rPr>
          <w:rFonts w:ascii="Arial" w:hAnsi="Arial" w:cs="Arial"/>
          <w:b/>
        </w:rPr>
        <w:t>Abpumpen von verunreinigtem Wasser</w:t>
      </w:r>
      <w:r w:rsidRPr="00B20F02">
        <w:rPr>
          <w:rFonts w:ascii="Arial" w:hAnsi="Arial" w:cs="Arial"/>
        </w:rPr>
        <w:t>,</w:t>
      </w:r>
    </w:p>
    <w:p w14:paraId="7968DBC3" w14:textId="77777777" w:rsidR="00EA3923" w:rsidRPr="00531BD3" w:rsidRDefault="00EA3923" w:rsidP="00EA3923">
      <w:pPr>
        <w:pStyle w:val="Aufzhlung1"/>
        <w:numPr>
          <w:ilvl w:val="0"/>
          <w:numId w:val="3"/>
        </w:numPr>
        <w:spacing w:line="288" w:lineRule="auto"/>
        <w:rPr>
          <w:rFonts w:ascii="Arial" w:hAnsi="Arial" w:cs="Arial"/>
          <w:b/>
        </w:rPr>
      </w:pPr>
      <w:r>
        <w:rPr>
          <w:rFonts w:ascii="Arial" w:hAnsi="Arial" w:cs="Arial"/>
          <w:b/>
        </w:rPr>
        <w:t xml:space="preserve">Abschließende Auskofferung und Entsorgung </w:t>
      </w:r>
      <w:r w:rsidRPr="00B20F02">
        <w:rPr>
          <w:rFonts w:ascii="Arial" w:hAnsi="Arial" w:cs="Arial"/>
        </w:rPr>
        <w:t>von verunrei</w:t>
      </w:r>
      <w:r>
        <w:rPr>
          <w:rFonts w:ascii="Arial" w:hAnsi="Arial" w:cs="Arial"/>
        </w:rPr>
        <w:t>n</w:t>
      </w:r>
      <w:r w:rsidRPr="00B20F02">
        <w:rPr>
          <w:rFonts w:ascii="Arial" w:hAnsi="Arial" w:cs="Arial"/>
        </w:rPr>
        <w:t>igtem Erdreich</w:t>
      </w:r>
      <w:r>
        <w:rPr>
          <w:rFonts w:ascii="Arial" w:hAnsi="Arial" w:cs="Arial"/>
        </w:rPr>
        <w:t>,</w:t>
      </w:r>
    </w:p>
    <w:p w14:paraId="7968DBC4" w14:textId="77777777" w:rsidR="00531BD3" w:rsidRDefault="00531BD3" w:rsidP="00531BD3">
      <w:pPr>
        <w:pStyle w:val="Aufzhlung1"/>
        <w:numPr>
          <w:ilvl w:val="0"/>
          <w:numId w:val="3"/>
        </w:numPr>
        <w:spacing w:line="288" w:lineRule="auto"/>
        <w:rPr>
          <w:rFonts w:ascii="Arial" w:hAnsi="Arial" w:cs="Arial"/>
          <w:b/>
          <w:bCs/>
        </w:rPr>
      </w:pPr>
      <w:r>
        <w:rPr>
          <w:rFonts w:ascii="Arial" w:hAnsi="Arial" w:cs="Arial"/>
          <w:b/>
          <w:bCs/>
        </w:rPr>
        <w:t xml:space="preserve">bei Bedarf gesicherte Zwischenlagerung des Aushubes </w:t>
      </w:r>
      <w:r>
        <w:rPr>
          <w:rFonts w:ascii="Arial" w:hAnsi="Arial" w:cs="Arial"/>
        </w:rPr>
        <w:t>(z.B. mit flüssigkeitsdichter Folienunterlage, Abdeckung und Schutz vor Auswaschung durch Niederschlag)</w:t>
      </w:r>
    </w:p>
    <w:p w14:paraId="7968DBC5" w14:textId="77777777" w:rsidR="00EA3923" w:rsidRDefault="00EA3923" w:rsidP="00EA3923">
      <w:pPr>
        <w:pStyle w:val="Aufzhlung1"/>
        <w:numPr>
          <w:ilvl w:val="0"/>
          <w:numId w:val="3"/>
        </w:numPr>
        <w:spacing w:line="288" w:lineRule="auto"/>
        <w:rPr>
          <w:rFonts w:ascii="Arial" w:hAnsi="Arial" w:cs="Arial"/>
          <w:b/>
        </w:rPr>
      </w:pPr>
      <w:r>
        <w:rPr>
          <w:rFonts w:ascii="Arial" w:hAnsi="Arial" w:cs="Arial"/>
          <w:b/>
        </w:rPr>
        <w:t>Weitere Untersuchungs- und Sanierungsmaßnahmen</w:t>
      </w:r>
      <w:r>
        <w:rPr>
          <w:rFonts w:ascii="Arial" w:hAnsi="Arial" w:cs="Arial"/>
        </w:rPr>
        <w:t>,</w:t>
      </w:r>
    </w:p>
    <w:p w14:paraId="7968DBC6" w14:textId="77777777" w:rsidR="00EA3923" w:rsidRDefault="00EA3923" w:rsidP="00EA3923">
      <w:pPr>
        <w:pStyle w:val="Aufzhlung1"/>
        <w:numPr>
          <w:ilvl w:val="0"/>
          <w:numId w:val="3"/>
        </w:numPr>
        <w:spacing w:line="288" w:lineRule="auto"/>
        <w:rPr>
          <w:rFonts w:ascii="Arial" w:hAnsi="Arial" w:cs="Arial"/>
          <w:b/>
        </w:rPr>
      </w:pPr>
      <w:r>
        <w:rPr>
          <w:rFonts w:ascii="Arial" w:hAnsi="Arial" w:cs="Arial"/>
          <w:b/>
        </w:rPr>
        <w:t>Entsorgung von Öl- und Chemikalienbindemitteln</w:t>
      </w:r>
      <w:r>
        <w:rPr>
          <w:rFonts w:ascii="Arial" w:hAnsi="Arial" w:cs="Arial"/>
        </w:rPr>
        <w:t>,</w:t>
      </w:r>
    </w:p>
    <w:p w14:paraId="7968DBC7" w14:textId="77777777" w:rsidR="00EA3923" w:rsidRDefault="00EA3923" w:rsidP="00EA3923">
      <w:pPr>
        <w:pStyle w:val="Aufzhlung1"/>
        <w:numPr>
          <w:ilvl w:val="0"/>
          <w:numId w:val="3"/>
        </w:numPr>
        <w:spacing w:line="288" w:lineRule="auto"/>
        <w:rPr>
          <w:rFonts w:ascii="Arial" w:hAnsi="Arial" w:cs="Arial"/>
          <w:b/>
        </w:rPr>
      </w:pPr>
      <w:r>
        <w:rPr>
          <w:rFonts w:ascii="Arial" w:hAnsi="Arial" w:cs="Arial"/>
          <w:b/>
        </w:rPr>
        <w:t xml:space="preserve">Überwachung von betroffenen Anlagen </w:t>
      </w:r>
      <w:r w:rsidRPr="00B20F02">
        <w:rPr>
          <w:rFonts w:ascii="Arial" w:hAnsi="Arial" w:cs="Arial"/>
        </w:rPr>
        <w:t>(Abwasser-/Wasserversorgung</w:t>
      </w:r>
      <w:r>
        <w:rPr>
          <w:rFonts w:ascii="Arial" w:hAnsi="Arial" w:cs="Arial"/>
        </w:rPr>
        <w:t>)</w:t>
      </w:r>
      <w:r>
        <w:rPr>
          <w:rFonts w:ascii="Arial" w:hAnsi="Arial" w:cs="Arial"/>
          <w:b/>
        </w:rPr>
        <w:t xml:space="preserve"> und/oder Gewässern</w:t>
      </w:r>
      <w:r>
        <w:rPr>
          <w:rFonts w:ascii="Arial" w:hAnsi="Arial" w:cs="Arial"/>
        </w:rPr>
        <w:t>,</w:t>
      </w:r>
    </w:p>
    <w:p w14:paraId="7968DBC8" w14:textId="77777777" w:rsidR="00EA3923" w:rsidRPr="00B20F02" w:rsidRDefault="00EA3923" w:rsidP="00EA3923">
      <w:pPr>
        <w:pStyle w:val="Aufzhlung1"/>
        <w:numPr>
          <w:ilvl w:val="0"/>
          <w:numId w:val="3"/>
        </w:numPr>
        <w:spacing w:line="288" w:lineRule="auto"/>
        <w:rPr>
          <w:rFonts w:ascii="Arial" w:hAnsi="Arial" w:cs="Arial"/>
          <w:b/>
        </w:rPr>
      </w:pPr>
      <w:r>
        <w:rPr>
          <w:rFonts w:ascii="Arial" w:hAnsi="Arial" w:cs="Arial"/>
          <w:b/>
        </w:rPr>
        <w:t xml:space="preserve">Behebung von technischen und/oder organisatorischen Missständen, </w:t>
      </w:r>
      <w:r>
        <w:rPr>
          <w:rFonts w:ascii="Arial" w:hAnsi="Arial" w:cs="Arial"/>
        </w:rPr>
        <w:t>die zum Schadensereignis geführt haben,</w:t>
      </w:r>
    </w:p>
    <w:p w14:paraId="7968DBC9" w14:textId="77777777" w:rsidR="005B24A1" w:rsidRPr="00744711" w:rsidRDefault="00EA3923" w:rsidP="00744711">
      <w:pPr>
        <w:pStyle w:val="Aufzhlung1"/>
        <w:numPr>
          <w:ilvl w:val="0"/>
          <w:numId w:val="3"/>
        </w:numPr>
        <w:tabs>
          <w:tab w:val="left" w:pos="720"/>
        </w:tabs>
        <w:spacing w:line="288" w:lineRule="auto"/>
        <w:ind w:left="0" w:firstLine="0"/>
        <w:rPr>
          <w:szCs w:val="24"/>
        </w:rPr>
      </w:pPr>
      <w:r w:rsidRPr="00744711">
        <w:rPr>
          <w:rFonts w:ascii="Arial" w:hAnsi="Arial" w:cs="Arial"/>
          <w:b/>
        </w:rPr>
        <w:t xml:space="preserve">Freigabe der Gefahrenstelle </w:t>
      </w:r>
      <w:r w:rsidRPr="00744711">
        <w:rPr>
          <w:rFonts w:ascii="Arial" w:hAnsi="Arial" w:cs="Arial"/>
        </w:rPr>
        <w:t>nach Abschluss der Folgemaßnahmen</w:t>
      </w:r>
      <w:r w:rsidR="005B24A1" w:rsidRPr="00744711">
        <w:rPr>
          <w:szCs w:val="24"/>
        </w:rPr>
        <w:cr/>
      </w:r>
    </w:p>
    <w:p w14:paraId="7968DBCA" w14:textId="77777777" w:rsidR="005B24A1" w:rsidRDefault="005B24A1">
      <w:pPr>
        <w:tabs>
          <w:tab w:val="left" w:pos="720"/>
        </w:tabs>
        <w:spacing w:line="288" w:lineRule="auto"/>
      </w:pPr>
    </w:p>
    <w:p w14:paraId="7968DBCB" w14:textId="77777777" w:rsidR="00EA3923" w:rsidRPr="00270F12" w:rsidRDefault="005B24A1" w:rsidP="008643FC">
      <w:pPr>
        <w:pStyle w:val="berschrift1"/>
        <w:numPr>
          <w:ilvl w:val="0"/>
          <w:numId w:val="0"/>
        </w:numPr>
        <w:rPr>
          <w:rFonts w:cs="Arial"/>
        </w:rPr>
      </w:pPr>
      <w:bookmarkStart w:id="132" w:name="_Toc374700922"/>
      <w:bookmarkStart w:id="133" w:name="_Toc384647876"/>
      <w:bookmarkStart w:id="134" w:name="_Toc363111857"/>
      <w:bookmarkStart w:id="135" w:name="_Toc363116978"/>
      <w:r>
        <w:cr/>
      </w:r>
      <w:r>
        <w:br w:type="page"/>
      </w:r>
      <w:bookmarkStart w:id="136" w:name="_Toc495575603"/>
      <w:r w:rsidR="00770F8E">
        <w:rPr>
          <w:rFonts w:cs="Arial"/>
        </w:rPr>
        <w:lastRenderedPageBreak/>
        <w:t xml:space="preserve">Anlage </w:t>
      </w:r>
      <w:r w:rsidR="00DE6AE2">
        <w:rPr>
          <w:rFonts w:cs="Arial"/>
        </w:rPr>
        <w:t>5.1.10</w:t>
      </w:r>
      <w:r w:rsidR="00EA3923" w:rsidRPr="00270F12">
        <w:rPr>
          <w:rFonts w:cs="Arial"/>
        </w:rPr>
        <w:t xml:space="preserve"> Wichtige Ansprechstellen mit Telefonnummern</w:t>
      </w:r>
      <w:bookmarkEnd w:id="132"/>
      <w:bookmarkEnd w:id="133"/>
      <w:bookmarkEnd w:id="136"/>
    </w:p>
    <w:p w14:paraId="7968DBCC" w14:textId="77777777" w:rsidR="00EA3923" w:rsidRDefault="00EA3923" w:rsidP="00EA3923">
      <w:pPr>
        <w:pStyle w:val="Aufzhlung1"/>
        <w:tabs>
          <w:tab w:val="clear" w:pos="426"/>
        </w:tabs>
        <w:spacing w:line="288" w:lineRule="auto"/>
        <w:ind w:left="0" w:firstLine="0"/>
        <w:rPr>
          <w:rFonts w:ascii="Arial" w:hAnsi="Arial" w:cs="Arial"/>
          <w:b/>
        </w:rPr>
      </w:pPr>
    </w:p>
    <w:p w14:paraId="7968DBCD" w14:textId="77777777" w:rsidR="00EA3923" w:rsidRDefault="00EA3923" w:rsidP="00EA3923">
      <w:pPr>
        <w:spacing w:line="288" w:lineRule="auto"/>
        <w:rPr>
          <w:rFonts w:ascii="Arial" w:hAnsi="Arial" w:cs="Arial"/>
          <w:i/>
          <w:iCs/>
          <w:u w:val="single"/>
        </w:rPr>
      </w:pPr>
      <w:r>
        <w:rPr>
          <w:rFonts w:ascii="Arial" w:hAnsi="Arial" w:cs="Arial"/>
          <w:i/>
          <w:iCs/>
          <w:u w:val="single"/>
        </w:rPr>
        <w:t>Erläuterung:</w:t>
      </w:r>
    </w:p>
    <w:p w14:paraId="7968DBCE" w14:textId="77777777" w:rsidR="00EA3923" w:rsidRDefault="00EA3923" w:rsidP="00EA3923">
      <w:pPr>
        <w:pStyle w:val="Textkrper2"/>
        <w:spacing w:line="288" w:lineRule="auto"/>
        <w:rPr>
          <w:rFonts w:ascii="Arial" w:hAnsi="Arial" w:cs="Arial"/>
        </w:rPr>
      </w:pPr>
      <w:r>
        <w:rPr>
          <w:rFonts w:ascii="Arial" w:hAnsi="Arial" w:cs="Arial"/>
        </w:rPr>
        <w:t>Die nachfolgende Zusammenstellung dient als Musterbeispiel und muss nach den Erfordernissen vor Ort und den gültigen Notfallplänen der Städte und Kreise entsprechend individuell ergänzt werden. Zu den einzelnen Gliederungspunkten sind Namen, Anschriften und Telefonnummern nach Zuständigkeit für die einzelne Liegenschaft / Dienststelle aufzunehmen.</w:t>
      </w:r>
    </w:p>
    <w:p w14:paraId="7968DBCF" w14:textId="77777777" w:rsidR="00EA3923" w:rsidRDefault="00EA3923" w:rsidP="00EA3923">
      <w:pPr>
        <w:pStyle w:val="Aufzhlung1"/>
        <w:tabs>
          <w:tab w:val="clear" w:pos="426"/>
          <w:tab w:val="left" w:pos="567"/>
        </w:tabs>
        <w:spacing w:line="288" w:lineRule="auto"/>
        <w:ind w:left="0" w:firstLine="0"/>
        <w:rPr>
          <w:rFonts w:ascii="Arial" w:hAnsi="Arial" w:cs="Arial"/>
          <w:b/>
        </w:rPr>
      </w:pPr>
    </w:p>
    <w:p w14:paraId="7968DBD0" w14:textId="77777777" w:rsidR="00EA3923" w:rsidRPr="004A522A" w:rsidRDefault="00EA3923" w:rsidP="004A522A">
      <w:pPr>
        <w:pStyle w:val="Textkrper"/>
        <w:rPr>
          <w:rFonts w:ascii="Arial" w:hAnsi="Arial" w:cs="Arial"/>
          <w:sz w:val="24"/>
        </w:rPr>
      </w:pPr>
      <w:bookmarkStart w:id="137" w:name="_Toc374700923"/>
      <w:bookmarkStart w:id="138" w:name="_Toc384647877"/>
      <w:r w:rsidRPr="004A522A">
        <w:rPr>
          <w:rFonts w:ascii="Arial" w:hAnsi="Arial" w:cs="Arial"/>
          <w:sz w:val="24"/>
        </w:rPr>
        <w:t>Beteiligte Stellen innerhalb der Bundeswehr</w:t>
      </w:r>
      <w:bookmarkEnd w:id="137"/>
      <w:bookmarkEnd w:id="138"/>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BD3" w14:textId="77777777" w:rsidTr="00236921">
        <w:tc>
          <w:tcPr>
            <w:tcW w:w="4606" w:type="dxa"/>
            <w:shd w:val="clear" w:color="auto" w:fill="FFFFFF"/>
          </w:tcPr>
          <w:p w14:paraId="7968DBD1" w14:textId="77777777" w:rsidR="00EA3923" w:rsidRDefault="00EA3923" w:rsidP="00236921">
            <w:pPr>
              <w:spacing w:line="288" w:lineRule="auto"/>
              <w:rPr>
                <w:rFonts w:ascii="Arial" w:hAnsi="Arial" w:cs="Arial"/>
                <w:sz w:val="20"/>
              </w:rPr>
            </w:pPr>
            <w:r>
              <w:rPr>
                <w:rFonts w:ascii="Arial" w:hAnsi="Arial" w:cs="Arial"/>
                <w:b/>
                <w:bCs/>
                <w:sz w:val="20"/>
              </w:rPr>
              <w:t>Bundeswehr Feuerwehr*</w:t>
            </w:r>
          </w:p>
        </w:tc>
        <w:tc>
          <w:tcPr>
            <w:tcW w:w="4606" w:type="dxa"/>
            <w:shd w:val="clear" w:color="auto" w:fill="FFFFFF"/>
          </w:tcPr>
          <w:p w14:paraId="7968DBD2" w14:textId="77777777" w:rsidR="00EA3923" w:rsidRDefault="00EA3923" w:rsidP="00236921">
            <w:pPr>
              <w:spacing w:line="288" w:lineRule="auto"/>
              <w:rPr>
                <w:rFonts w:ascii="Arial" w:hAnsi="Arial" w:cs="Arial"/>
                <w:sz w:val="20"/>
              </w:rPr>
            </w:pPr>
            <w:r>
              <w:rPr>
                <w:rFonts w:ascii="Arial" w:hAnsi="Arial" w:cs="Arial"/>
                <w:sz w:val="20"/>
              </w:rPr>
              <w:t>Ort</w:t>
            </w:r>
          </w:p>
        </w:tc>
      </w:tr>
      <w:tr w:rsidR="00EA3923" w14:paraId="7968DBD6" w14:textId="77777777" w:rsidTr="00236921">
        <w:tc>
          <w:tcPr>
            <w:tcW w:w="4606" w:type="dxa"/>
            <w:shd w:val="clear" w:color="auto" w:fill="FFFFFF"/>
          </w:tcPr>
          <w:p w14:paraId="7968DBD4" w14:textId="77777777" w:rsidR="00EA3923" w:rsidRDefault="00EA3923" w:rsidP="00236921">
            <w:pPr>
              <w:spacing w:line="288" w:lineRule="auto"/>
              <w:rPr>
                <w:rFonts w:ascii="Arial" w:hAnsi="Arial" w:cs="Arial"/>
                <w:sz w:val="20"/>
              </w:rPr>
            </w:pPr>
            <w:r>
              <w:rPr>
                <w:rFonts w:ascii="Arial" w:hAnsi="Arial" w:cs="Arial"/>
                <w:sz w:val="20"/>
              </w:rPr>
              <w:t>Adresse</w:t>
            </w:r>
          </w:p>
        </w:tc>
        <w:tc>
          <w:tcPr>
            <w:tcW w:w="4606" w:type="dxa"/>
            <w:shd w:val="clear" w:color="auto" w:fill="FFFFFF"/>
          </w:tcPr>
          <w:p w14:paraId="7968DBD5" w14:textId="77777777" w:rsidR="00EA3923" w:rsidRDefault="00EA3923" w:rsidP="00236921">
            <w:pPr>
              <w:spacing w:line="288" w:lineRule="auto"/>
              <w:rPr>
                <w:rFonts w:ascii="Arial" w:hAnsi="Arial" w:cs="Arial"/>
                <w:sz w:val="20"/>
              </w:rPr>
            </w:pPr>
          </w:p>
        </w:tc>
      </w:tr>
      <w:tr w:rsidR="00EA3923" w14:paraId="7968DBD9" w14:textId="77777777" w:rsidTr="00236921">
        <w:tc>
          <w:tcPr>
            <w:tcW w:w="4606" w:type="dxa"/>
            <w:tcBorders>
              <w:bottom w:val="double" w:sz="4" w:space="0" w:color="auto"/>
            </w:tcBorders>
          </w:tcPr>
          <w:p w14:paraId="7968DBD7" w14:textId="77777777" w:rsidR="00EA3923" w:rsidRDefault="00EA3923" w:rsidP="00236921">
            <w:pPr>
              <w:spacing w:line="288" w:lineRule="auto"/>
              <w:rPr>
                <w:rFonts w:ascii="Arial" w:hAnsi="Arial" w:cs="Arial"/>
                <w:sz w:val="20"/>
              </w:rPr>
            </w:pPr>
          </w:p>
        </w:tc>
        <w:tc>
          <w:tcPr>
            <w:tcW w:w="4606" w:type="dxa"/>
            <w:tcBorders>
              <w:bottom w:val="double" w:sz="4" w:space="0" w:color="auto"/>
            </w:tcBorders>
          </w:tcPr>
          <w:p w14:paraId="7968DBD8" w14:textId="77777777" w:rsidR="00EA3923" w:rsidRDefault="00EA3923" w:rsidP="00236921">
            <w:pPr>
              <w:spacing w:line="288" w:lineRule="auto"/>
              <w:rPr>
                <w:rFonts w:ascii="Arial" w:hAnsi="Arial" w:cs="Arial"/>
                <w:sz w:val="20"/>
              </w:rPr>
            </w:pPr>
          </w:p>
        </w:tc>
      </w:tr>
      <w:tr w:rsidR="00EA3923" w14:paraId="7968DBDC" w14:textId="77777777" w:rsidTr="00236921">
        <w:tc>
          <w:tcPr>
            <w:tcW w:w="4606" w:type="dxa"/>
            <w:tcBorders>
              <w:top w:val="double" w:sz="4" w:space="0" w:color="auto"/>
            </w:tcBorders>
          </w:tcPr>
          <w:p w14:paraId="7968DBDA" w14:textId="77777777" w:rsidR="00EA3923" w:rsidRDefault="00EA3923" w:rsidP="00236921">
            <w:pPr>
              <w:spacing w:line="288" w:lineRule="auto"/>
              <w:rPr>
                <w:rFonts w:ascii="Arial" w:hAnsi="Arial" w:cs="Arial"/>
                <w:sz w:val="20"/>
              </w:rPr>
            </w:pPr>
            <w:r>
              <w:rPr>
                <w:rFonts w:ascii="Arial" w:hAnsi="Arial" w:cs="Arial"/>
                <w:sz w:val="20"/>
              </w:rPr>
              <w:t xml:space="preserve">Disponent/ Leitstelle </w:t>
            </w:r>
          </w:p>
        </w:tc>
        <w:tc>
          <w:tcPr>
            <w:tcW w:w="4606" w:type="dxa"/>
            <w:tcBorders>
              <w:top w:val="double" w:sz="4" w:space="0" w:color="auto"/>
            </w:tcBorders>
          </w:tcPr>
          <w:p w14:paraId="7968DBDB"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BDF" w14:textId="77777777" w:rsidTr="00236921">
        <w:tc>
          <w:tcPr>
            <w:tcW w:w="4606" w:type="dxa"/>
          </w:tcPr>
          <w:p w14:paraId="7968DBDD" w14:textId="77777777" w:rsidR="00EA3923" w:rsidRDefault="00EA3923" w:rsidP="00236921">
            <w:pPr>
              <w:spacing w:line="288" w:lineRule="auto"/>
              <w:rPr>
                <w:rFonts w:ascii="Arial" w:hAnsi="Arial" w:cs="Arial"/>
                <w:sz w:val="20"/>
                <w:lang w:val="en-GB"/>
              </w:rPr>
            </w:pPr>
            <w:r>
              <w:rPr>
                <w:rFonts w:ascii="Arial" w:hAnsi="Arial" w:cs="Arial"/>
                <w:sz w:val="20"/>
                <w:lang w:val="en-GB"/>
              </w:rPr>
              <w:t>Leiter/in BwFw</w:t>
            </w:r>
          </w:p>
        </w:tc>
        <w:tc>
          <w:tcPr>
            <w:tcW w:w="4606" w:type="dxa"/>
          </w:tcPr>
          <w:p w14:paraId="7968DBDE"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bl>
    <w:p w14:paraId="7968DBE0" w14:textId="77777777" w:rsidR="00EA3923" w:rsidRPr="007908A2" w:rsidRDefault="00EA3923" w:rsidP="00EA3923">
      <w:pPr>
        <w:rPr>
          <w:rFonts w:ascii="Arial" w:hAnsi="Arial" w:cs="Arial"/>
          <w:sz w:val="16"/>
          <w:szCs w:val="16"/>
        </w:rPr>
      </w:pPr>
      <w:r w:rsidRPr="007908A2">
        <w:rPr>
          <w:rFonts w:ascii="Arial" w:hAnsi="Arial" w:cs="Arial"/>
          <w:sz w:val="16"/>
          <w:szCs w:val="16"/>
        </w:rPr>
        <w:t>*Falls am Standort vorhanden (sonst ersatzlos streichen)</w:t>
      </w:r>
    </w:p>
    <w:p w14:paraId="7968DBE1" w14:textId="77777777" w:rsidR="00EA3923" w:rsidRDefault="00EA3923" w:rsidP="00EA3923"/>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BE4" w14:textId="77777777" w:rsidTr="00236921">
        <w:tc>
          <w:tcPr>
            <w:tcW w:w="4605" w:type="dxa"/>
            <w:shd w:val="clear" w:color="auto" w:fill="FFFFFF"/>
          </w:tcPr>
          <w:p w14:paraId="7968DBE2" w14:textId="77777777" w:rsidR="00EA3923" w:rsidRPr="003E2D50" w:rsidRDefault="00EA3923" w:rsidP="00236921">
            <w:pPr>
              <w:spacing w:line="288" w:lineRule="auto"/>
              <w:rPr>
                <w:rFonts w:ascii="Arial" w:hAnsi="Arial" w:cs="Arial"/>
                <w:b/>
                <w:sz w:val="20"/>
              </w:rPr>
            </w:pPr>
            <w:r>
              <w:rPr>
                <w:rFonts w:ascii="Arial" w:hAnsi="Arial" w:cs="Arial"/>
                <w:b/>
                <w:bCs/>
                <w:sz w:val="20"/>
              </w:rPr>
              <w:t>Regionale SanEinrichtung</w:t>
            </w:r>
          </w:p>
        </w:tc>
        <w:tc>
          <w:tcPr>
            <w:tcW w:w="4605" w:type="dxa"/>
            <w:shd w:val="clear" w:color="auto" w:fill="FFFFFF"/>
          </w:tcPr>
          <w:p w14:paraId="7968DBE3" w14:textId="77777777" w:rsidR="00EA3923" w:rsidRDefault="00EA3923" w:rsidP="00236921">
            <w:pPr>
              <w:spacing w:line="288" w:lineRule="auto"/>
              <w:rPr>
                <w:rFonts w:ascii="Arial" w:hAnsi="Arial" w:cs="Arial"/>
                <w:sz w:val="20"/>
              </w:rPr>
            </w:pPr>
            <w:r>
              <w:rPr>
                <w:rFonts w:ascii="Arial" w:hAnsi="Arial" w:cs="Arial"/>
                <w:sz w:val="20"/>
              </w:rPr>
              <w:t>Ort</w:t>
            </w:r>
          </w:p>
        </w:tc>
      </w:tr>
      <w:tr w:rsidR="00EA3923" w14:paraId="7968DBE7" w14:textId="77777777" w:rsidTr="00236921">
        <w:tc>
          <w:tcPr>
            <w:tcW w:w="4605" w:type="dxa"/>
            <w:shd w:val="clear" w:color="auto" w:fill="FFFFFF"/>
          </w:tcPr>
          <w:p w14:paraId="7968DBE5" w14:textId="77777777" w:rsidR="00EA3923" w:rsidRPr="003E2D50" w:rsidRDefault="00EA3923" w:rsidP="00236921">
            <w:pPr>
              <w:spacing w:line="288" w:lineRule="auto"/>
              <w:rPr>
                <w:rFonts w:ascii="Arial" w:hAnsi="Arial" w:cs="Arial"/>
                <w:sz w:val="20"/>
              </w:rPr>
            </w:pPr>
            <w:r w:rsidRPr="003E2D50">
              <w:rPr>
                <w:rFonts w:ascii="Arial" w:hAnsi="Arial" w:cs="Arial"/>
                <w:sz w:val="20"/>
              </w:rPr>
              <w:t>Adresse</w:t>
            </w:r>
          </w:p>
        </w:tc>
        <w:tc>
          <w:tcPr>
            <w:tcW w:w="4605" w:type="dxa"/>
            <w:shd w:val="clear" w:color="auto" w:fill="FFFFFF"/>
          </w:tcPr>
          <w:p w14:paraId="7968DBE6" w14:textId="77777777" w:rsidR="00EA3923" w:rsidRDefault="00EA3923" w:rsidP="00236921">
            <w:pPr>
              <w:spacing w:line="288" w:lineRule="auto"/>
              <w:rPr>
                <w:rFonts w:ascii="Arial" w:hAnsi="Arial" w:cs="Arial"/>
                <w:sz w:val="20"/>
              </w:rPr>
            </w:pPr>
          </w:p>
        </w:tc>
      </w:tr>
      <w:tr w:rsidR="00EA3923" w14:paraId="7968DBEA" w14:textId="77777777" w:rsidTr="00236921">
        <w:tc>
          <w:tcPr>
            <w:tcW w:w="4605" w:type="dxa"/>
            <w:tcBorders>
              <w:bottom w:val="double" w:sz="4" w:space="0" w:color="auto"/>
            </w:tcBorders>
          </w:tcPr>
          <w:p w14:paraId="7968DBE8" w14:textId="77777777" w:rsidR="00EA3923" w:rsidRDefault="00EA3923" w:rsidP="00236921">
            <w:pPr>
              <w:spacing w:line="288" w:lineRule="auto"/>
              <w:rPr>
                <w:rFonts w:ascii="Arial" w:hAnsi="Arial" w:cs="Arial"/>
                <w:sz w:val="20"/>
              </w:rPr>
            </w:pPr>
          </w:p>
        </w:tc>
        <w:tc>
          <w:tcPr>
            <w:tcW w:w="4605" w:type="dxa"/>
            <w:tcBorders>
              <w:bottom w:val="double" w:sz="4" w:space="0" w:color="auto"/>
            </w:tcBorders>
          </w:tcPr>
          <w:p w14:paraId="7968DBE9" w14:textId="77777777" w:rsidR="00EA3923" w:rsidRDefault="00EA3923" w:rsidP="00236921">
            <w:pPr>
              <w:spacing w:line="288" w:lineRule="auto"/>
              <w:rPr>
                <w:rFonts w:ascii="Arial" w:hAnsi="Arial" w:cs="Arial"/>
                <w:sz w:val="20"/>
              </w:rPr>
            </w:pPr>
          </w:p>
        </w:tc>
      </w:tr>
      <w:tr w:rsidR="00EA3923" w14:paraId="7968DBED" w14:textId="77777777" w:rsidTr="00236921">
        <w:tc>
          <w:tcPr>
            <w:tcW w:w="4605" w:type="dxa"/>
            <w:tcBorders>
              <w:top w:val="double" w:sz="4" w:space="0" w:color="auto"/>
            </w:tcBorders>
          </w:tcPr>
          <w:p w14:paraId="7968DBEB" w14:textId="77777777" w:rsidR="00EA3923" w:rsidRDefault="00EA3923" w:rsidP="00236921">
            <w:pPr>
              <w:spacing w:line="288" w:lineRule="auto"/>
              <w:rPr>
                <w:rFonts w:ascii="Arial" w:hAnsi="Arial" w:cs="Arial"/>
                <w:sz w:val="20"/>
              </w:rPr>
            </w:pPr>
            <w:r>
              <w:rPr>
                <w:rFonts w:ascii="Arial" w:hAnsi="Arial" w:cs="Arial"/>
                <w:sz w:val="20"/>
              </w:rPr>
              <w:t>Notfallnummer</w:t>
            </w:r>
          </w:p>
        </w:tc>
        <w:tc>
          <w:tcPr>
            <w:tcW w:w="4605" w:type="dxa"/>
            <w:tcBorders>
              <w:top w:val="double" w:sz="4" w:space="0" w:color="auto"/>
            </w:tcBorders>
          </w:tcPr>
          <w:p w14:paraId="7968DBEC"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BF0" w14:textId="77777777" w:rsidTr="00236921">
        <w:tc>
          <w:tcPr>
            <w:tcW w:w="4605" w:type="dxa"/>
          </w:tcPr>
          <w:p w14:paraId="7968DBEE" w14:textId="77777777" w:rsidR="00EA3923" w:rsidRDefault="00EA3923" w:rsidP="00236921">
            <w:pPr>
              <w:spacing w:line="288" w:lineRule="auto"/>
              <w:rPr>
                <w:rFonts w:ascii="Arial" w:hAnsi="Arial" w:cs="Arial"/>
                <w:sz w:val="20"/>
                <w:lang w:val="en-GB"/>
              </w:rPr>
            </w:pPr>
            <w:r>
              <w:rPr>
                <w:rFonts w:ascii="Arial" w:hAnsi="Arial" w:cs="Arial"/>
                <w:sz w:val="20"/>
              </w:rPr>
              <w:t>Notfallnummer Rettungsdienst</w:t>
            </w:r>
          </w:p>
        </w:tc>
        <w:tc>
          <w:tcPr>
            <w:tcW w:w="4605" w:type="dxa"/>
          </w:tcPr>
          <w:p w14:paraId="7968DBEF"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bl>
    <w:p w14:paraId="7968DBF1" w14:textId="77777777" w:rsidR="00EA3923" w:rsidRDefault="00EA3923" w:rsidP="00EA3923"/>
    <w:p w14:paraId="7968DBF2" w14:textId="77777777" w:rsidR="00EA3923" w:rsidRPr="00F07A06" w:rsidRDefault="00EA3923" w:rsidP="00EA3923"/>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6"/>
        <w:gridCol w:w="4604"/>
      </w:tblGrid>
      <w:tr w:rsidR="00EA3923" w14:paraId="7968DBF5" w14:textId="77777777" w:rsidTr="00236921">
        <w:tc>
          <w:tcPr>
            <w:tcW w:w="4606" w:type="dxa"/>
            <w:shd w:val="clear" w:color="auto" w:fill="FFFFFF"/>
          </w:tcPr>
          <w:p w14:paraId="7968DBF3" w14:textId="77777777" w:rsidR="00EA3923" w:rsidRDefault="00EA3923" w:rsidP="00236921">
            <w:pPr>
              <w:spacing w:line="288" w:lineRule="auto"/>
              <w:rPr>
                <w:rFonts w:ascii="Arial" w:hAnsi="Arial" w:cs="Arial"/>
                <w:sz w:val="20"/>
              </w:rPr>
            </w:pPr>
            <w:r>
              <w:rPr>
                <w:rFonts w:ascii="Arial" w:hAnsi="Arial" w:cs="Arial"/>
                <w:b/>
                <w:bCs/>
                <w:sz w:val="20"/>
              </w:rPr>
              <w:t>Bundeswehrdienstleistungszentrum (BwDLZ)</w:t>
            </w:r>
          </w:p>
        </w:tc>
        <w:tc>
          <w:tcPr>
            <w:tcW w:w="4606" w:type="dxa"/>
            <w:shd w:val="clear" w:color="auto" w:fill="FFFFFF"/>
          </w:tcPr>
          <w:p w14:paraId="7968DBF4" w14:textId="77777777" w:rsidR="00EA3923" w:rsidRDefault="00EA3923" w:rsidP="00236921">
            <w:pPr>
              <w:spacing w:line="288" w:lineRule="auto"/>
              <w:rPr>
                <w:rFonts w:ascii="Arial" w:hAnsi="Arial" w:cs="Arial"/>
                <w:sz w:val="20"/>
              </w:rPr>
            </w:pPr>
            <w:r>
              <w:rPr>
                <w:rFonts w:ascii="Arial" w:hAnsi="Arial" w:cs="Arial"/>
                <w:sz w:val="20"/>
              </w:rPr>
              <w:t>Ort</w:t>
            </w:r>
          </w:p>
        </w:tc>
      </w:tr>
      <w:tr w:rsidR="00EA3923" w14:paraId="7968DBF8" w14:textId="77777777" w:rsidTr="00236921">
        <w:tc>
          <w:tcPr>
            <w:tcW w:w="4606" w:type="dxa"/>
            <w:shd w:val="clear" w:color="auto" w:fill="FFFFFF"/>
          </w:tcPr>
          <w:p w14:paraId="7968DBF6" w14:textId="77777777" w:rsidR="00EA3923" w:rsidRDefault="00EA3923" w:rsidP="00236921">
            <w:pPr>
              <w:spacing w:line="288" w:lineRule="auto"/>
              <w:rPr>
                <w:rFonts w:ascii="Arial" w:hAnsi="Arial" w:cs="Arial"/>
                <w:sz w:val="20"/>
              </w:rPr>
            </w:pPr>
            <w:r>
              <w:rPr>
                <w:rFonts w:ascii="Arial" w:hAnsi="Arial" w:cs="Arial"/>
                <w:sz w:val="20"/>
              </w:rPr>
              <w:t>Adresse</w:t>
            </w:r>
          </w:p>
        </w:tc>
        <w:tc>
          <w:tcPr>
            <w:tcW w:w="4606" w:type="dxa"/>
            <w:shd w:val="clear" w:color="auto" w:fill="FFFFFF"/>
          </w:tcPr>
          <w:p w14:paraId="7968DBF7" w14:textId="77777777" w:rsidR="00EA3923" w:rsidRDefault="00EA3923" w:rsidP="00236921">
            <w:pPr>
              <w:spacing w:line="288" w:lineRule="auto"/>
              <w:rPr>
                <w:rFonts w:ascii="Arial" w:hAnsi="Arial" w:cs="Arial"/>
                <w:sz w:val="20"/>
              </w:rPr>
            </w:pPr>
          </w:p>
        </w:tc>
      </w:tr>
      <w:tr w:rsidR="00EA3923" w14:paraId="7968DBFB" w14:textId="77777777" w:rsidTr="00236921">
        <w:tc>
          <w:tcPr>
            <w:tcW w:w="4606" w:type="dxa"/>
            <w:tcBorders>
              <w:bottom w:val="double" w:sz="4" w:space="0" w:color="auto"/>
            </w:tcBorders>
          </w:tcPr>
          <w:p w14:paraId="7968DBF9" w14:textId="77777777" w:rsidR="00EA3923" w:rsidRDefault="00EA3923" w:rsidP="00236921">
            <w:pPr>
              <w:spacing w:line="288" w:lineRule="auto"/>
              <w:rPr>
                <w:rFonts w:ascii="Arial" w:hAnsi="Arial" w:cs="Arial"/>
                <w:sz w:val="20"/>
              </w:rPr>
            </w:pPr>
          </w:p>
        </w:tc>
        <w:tc>
          <w:tcPr>
            <w:tcW w:w="4606" w:type="dxa"/>
            <w:tcBorders>
              <w:bottom w:val="double" w:sz="4" w:space="0" w:color="auto"/>
            </w:tcBorders>
          </w:tcPr>
          <w:p w14:paraId="7968DBFA" w14:textId="77777777" w:rsidR="00EA3923" w:rsidRDefault="00EA3923" w:rsidP="00236921">
            <w:pPr>
              <w:spacing w:line="288" w:lineRule="auto"/>
              <w:rPr>
                <w:rFonts w:ascii="Arial" w:hAnsi="Arial" w:cs="Arial"/>
                <w:sz w:val="20"/>
              </w:rPr>
            </w:pPr>
          </w:p>
        </w:tc>
      </w:tr>
      <w:tr w:rsidR="00EA3923" w14:paraId="7968DBFE" w14:textId="77777777" w:rsidTr="00236921">
        <w:tc>
          <w:tcPr>
            <w:tcW w:w="4606" w:type="dxa"/>
            <w:tcBorders>
              <w:top w:val="double" w:sz="4" w:space="0" w:color="auto"/>
            </w:tcBorders>
          </w:tcPr>
          <w:p w14:paraId="7968DBFC" w14:textId="77777777" w:rsidR="00EA3923" w:rsidRDefault="00EA3923" w:rsidP="00236921">
            <w:pPr>
              <w:spacing w:line="288" w:lineRule="auto"/>
              <w:rPr>
                <w:rFonts w:ascii="Arial" w:hAnsi="Arial" w:cs="Arial"/>
                <w:sz w:val="20"/>
              </w:rPr>
            </w:pPr>
            <w:r>
              <w:rPr>
                <w:rFonts w:ascii="Arial" w:hAnsi="Arial" w:cs="Arial"/>
                <w:sz w:val="20"/>
              </w:rPr>
              <w:t xml:space="preserve">Leiter/in BwDLZ </w:t>
            </w:r>
          </w:p>
        </w:tc>
        <w:tc>
          <w:tcPr>
            <w:tcW w:w="4606" w:type="dxa"/>
            <w:tcBorders>
              <w:top w:val="double" w:sz="4" w:space="0" w:color="auto"/>
            </w:tcBorders>
          </w:tcPr>
          <w:p w14:paraId="7968DBFD"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01" w14:textId="77777777" w:rsidTr="00236921">
        <w:tc>
          <w:tcPr>
            <w:tcW w:w="4606" w:type="dxa"/>
          </w:tcPr>
          <w:p w14:paraId="7968DBFF" w14:textId="77777777" w:rsidR="00EA3923" w:rsidRDefault="00EA3923" w:rsidP="00236921">
            <w:pPr>
              <w:spacing w:line="288" w:lineRule="auto"/>
              <w:rPr>
                <w:rFonts w:ascii="Arial" w:hAnsi="Arial" w:cs="Arial"/>
                <w:sz w:val="20"/>
                <w:lang w:val="en-GB"/>
              </w:rPr>
            </w:pPr>
            <w:r>
              <w:rPr>
                <w:rFonts w:ascii="Arial" w:hAnsi="Arial" w:cs="Arial"/>
                <w:sz w:val="20"/>
                <w:lang w:val="en-GB"/>
              </w:rPr>
              <w:t>Leiter/in Facility Management</w:t>
            </w:r>
          </w:p>
        </w:tc>
        <w:tc>
          <w:tcPr>
            <w:tcW w:w="4606" w:type="dxa"/>
          </w:tcPr>
          <w:p w14:paraId="7968DC00"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04" w14:textId="77777777" w:rsidTr="00236921">
        <w:tc>
          <w:tcPr>
            <w:tcW w:w="4606" w:type="dxa"/>
          </w:tcPr>
          <w:p w14:paraId="7968DC02" w14:textId="77777777" w:rsidR="00EA3923" w:rsidRDefault="00EA3923" w:rsidP="00236921">
            <w:pPr>
              <w:spacing w:line="288" w:lineRule="auto"/>
              <w:rPr>
                <w:rFonts w:ascii="Arial" w:hAnsi="Arial" w:cs="Arial"/>
                <w:sz w:val="20"/>
              </w:rPr>
            </w:pPr>
            <w:r>
              <w:rPr>
                <w:rFonts w:ascii="Arial" w:hAnsi="Arial" w:cs="Arial"/>
                <w:sz w:val="20"/>
              </w:rPr>
              <w:t>Objektmanager/in</w:t>
            </w:r>
          </w:p>
        </w:tc>
        <w:tc>
          <w:tcPr>
            <w:tcW w:w="4606" w:type="dxa"/>
          </w:tcPr>
          <w:p w14:paraId="7968DC03"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07" w14:textId="77777777" w:rsidTr="00236921">
        <w:tc>
          <w:tcPr>
            <w:tcW w:w="4606" w:type="dxa"/>
          </w:tcPr>
          <w:p w14:paraId="7968DC05" w14:textId="77777777" w:rsidR="00EA3923" w:rsidRDefault="00EA3923" w:rsidP="00236921">
            <w:pPr>
              <w:spacing w:line="288" w:lineRule="auto"/>
              <w:rPr>
                <w:rFonts w:ascii="Arial" w:hAnsi="Arial" w:cs="Arial"/>
                <w:sz w:val="20"/>
              </w:rPr>
            </w:pPr>
            <w:r>
              <w:rPr>
                <w:rFonts w:ascii="Arial" w:hAnsi="Arial" w:cs="Arial"/>
                <w:sz w:val="20"/>
              </w:rPr>
              <w:t>Auftrags-/Annahme- und Störungsstelle (ASA)</w:t>
            </w:r>
          </w:p>
        </w:tc>
        <w:tc>
          <w:tcPr>
            <w:tcW w:w="4606" w:type="dxa"/>
          </w:tcPr>
          <w:p w14:paraId="7968DC06"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0A" w14:textId="77777777" w:rsidTr="00236921">
        <w:tc>
          <w:tcPr>
            <w:tcW w:w="4606" w:type="dxa"/>
          </w:tcPr>
          <w:p w14:paraId="7968DC08" w14:textId="77777777" w:rsidR="00EA3923" w:rsidRDefault="00EA3923" w:rsidP="00236921">
            <w:pPr>
              <w:spacing w:line="288" w:lineRule="auto"/>
              <w:rPr>
                <w:rFonts w:ascii="Arial" w:hAnsi="Arial" w:cs="Arial"/>
                <w:sz w:val="20"/>
              </w:rPr>
            </w:pPr>
            <w:r>
              <w:rPr>
                <w:rFonts w:ascii="Arial" w:hAnsi="Arial" w:cs="Arial"/>
                <w:sz w:val="20"/>
              </w:rPr>
              <w:t>Sachbearbeiter/in Umweltschutz</w:t>
            </w:r>
          </w:p>
        </w:tc>
        <w:tc>
          <w:tcPr>
            <w:tcW w:w="4606" w:type="dxa"/>
          </w:tcPr>
          <w:p w14:paraId="7968DC09"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0D" w14:textId="77777777" w:rsidTr="00236921">
        <w:tc>
          <w:tcPr>
            <w:tcW w:w="4606" w:type="dxa"/>
          </w:tcPr>
          <w:p w14:paraId="7968DC0B" w14:textId="77777777" w:rsidR="00EA3923" w:rsidRDefault="00EA3923" w:rsidP="00236921">
            <w:pPr>
              <w:spacing w:line="288" w:lineRule="auto"/>
              <w:rPr>
                <w:rFonts w:ascii="Arial" w:hAnsi="Arial" w:cs="Arial"/>
                <w:sz w:val="20"/>
              </w:rPr>
            </w:pPr>
            <w:r>
              <w:rPr>
                <w:rFonts w:ascii="Arial" w:hAnsi="Arial" w:cs="Arial"/>
                <w:sz w:val="20"/>
              </w:rPr>
              <w:t>Leiter/in Technisches Gebäudemanagement</w:t>
            </w:r>
          </w:p>
        </w:tc>
        <w:tc>
          <w:tcPr>
            <w:tcW w:w="4606" w:type="dxa"/>
          </w:tcPr>
          <w:p w14:paraId="7968DC0C"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10" w14:textId="77777777" w:rsidTr="00236921">
        <w:tc>
          <w:tcPr>
            <w:tcW w:w="4606" w:type="dxa"/>
          </w:tcPr>
          <w:p w14:paraId="7968DC0E" w14:textId="77777777" w:rsidR="00EA3923" w:rsidRDefault="00EA3923" w:rsidP="00236921">
            <w:pPr>
              <w:spacing w:line="288" w:lineRule="auto"/>
              <w:rPr>
                <w:rFonts w:ascii="Arial" w:hAnsi="Arial" w:cs="Arial"/>
                <w:color w:val="CC99FF"/>
                <w:sz w:val="20"/>
              </w:rPr>
            </w:pPr>
            <w:r>
              <w:rPr>
                <w:rFonts w:ascii="Arial" w:hAnsi="Arial" w:cs="Arial"/>
                <w:sz w:val="20"/>
              </w:rPr>
              <w:t xml:space="preserve">Leiter/in Geländebetreuung o.V.i.A </w:t>
            </w:r>
          </w:p>
        </w:tc>
        <w:tc>
          <w:tcPr>
            <w:tcW w:w="4606" w:type="dxa"/>
          </w:tcPr>
          <w:p w14:paraId="7968DC0F"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13" w14:textId="77777777" w:rsidTr="00236921">
        <w:tc>
          <w:tcPr>
            <w:tcW w:w="4606" w:type="dxa"/>
          </w:tcPr>
          <w:p w14:paraId="7968DC11" w14:textId="77777777" w:rsidR="00EA3923" w:rsidRDefault="00EA3923" w:rsidP="00236921">
            <w:pPr>
              <w:spacing w:line="288" w:lineRule="auto"/>
              <w:rPr>
                <w:rFonts w:ascii="Arial" w:hAnsi="Arial" w:cs="Arial"/>
                <w:sz w:val="20"/>
              </w:rPr>
            </w:pPr>
            <w:r>
              <w:rPr>
                <w:rFonts w:ascii="Arial" w:hAnsi="Arial" w:cs="Arial"/>
                <w:sz w:val="20"/>
              </w:rPr>
              <w:t>Ansprechpartner in der Liegenschaft (lt. Telefonverzeichnis)</w:t>
            </w:r>
          </w:p>
        </w:tc>
        <w:tc>
          <w:tcPr>
            <w:tcW w:w="4606" w:type="dxa"/>
          </w:tcPr>
          <w:p w14:paraId="7968DC12"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bl>
    <w:p w14:paraId="7968DC14" w14:textId="77777777" w:rsidR="00EA3923" w:rsidRDefault="00EA3923" w:rsidP="00EA3923">
      <w:pPr>
        <w:spacing w:line="288" w:lineRule="auto"/>
        <w:rPr>
          <w:rFonts w:ascii="Arial" w:hAnsi="Arial" w:cs="Arial"/>
          <w:b/>
          <w:bCs/>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17" w14:textId="77777777" w:rsidTr="00236921">
        <w:tc>
          <w:tcPr>
            <w:tcW w:w="4606" w:type="dxa"/>
            <w:shd w:val="clear" w:color="auto" w:fill="FFFFFF"/>
          </w:tcPr>
          <w:p w14:paraId="7968DC15" w14:textId="77777777" w:rsidR="00EA3923" w:rsidRPr="003E2D50" w:rsidRDefault="00EA3923" w:rsidP="00236921">
            <w:pPr>
              <w:spacing w:line="288" w:lineRule="auto"/>
              <w:rPr>
                <w:rFonts w:ascii="Arial" w:hAnsi="Arial" w:cs="Arial"/>
                <w:b/>
                <w:sz w:val="20"/>
              </w:rPr>
            </w:pPr>
            <w:r>
              <w:rPr>
                <w:rFonts w:ascii="Arial" w:hAnsi="Arial" w:cs="Arial"/>
                <w:b/>
                <w:bCs/>
                <w:sz w:val="20"/>
              </w:rPr>
              <w:t>BAIUDBw – KompZ BauMgmt XXX K 6</w:t>
            </w:r>
          </w:p>
        </w:tc>
        <w:tc>
          <w:tcPr>
            <w:tcW w:w="4606" w:type="dxa"/>
            <w:shd w:val="clear" w:color="auto" w:fill="FFFFFF"/>
          </w:tcPr>
          <w:p w14:paraId="7968DC16" w14:textId="77777777" w:rsidR="00EA3923" w:rsidRDefault="00EA3923" w:rsidP="00236921">
            <w:pPr>
              <w:spacing w:line="288" w:lineRule="auto"/>
              <w:rPr>
                <w:rFonts w:ascii="Arial" w:hAnsi="Arial" w:cs="Arial"/>
                <w:sz w:val="20"/>
              </w:rPr>
            </w:pPr>
            <w:r>
              <w:rPr>
                <w:rFonts w:ascii="Arial" w:hAnsi="Arial" w:cs="Arial"/>
                <w:sz w:val="20"/>
              </w:rPr>
              <w:t>Ort</w:t>
            </w:r>
          </w:p>
        </w:tc>
      </w:tr>
      <w:tr w:rsidR="00EA3923" w14:paraId="7968DC1A" w14:textId="77777777" w:rsidTr="00236921">
        <w:tc>
          <w:tcPr>
            <w:tcW w:w="4606" w:type="dxa"/>
            <w:shd w:val="clear" w:color="auto" w:fill="FFFFFF"/>
          </w:tcPr>
          <w:p w14:paraId="7968DC18" w14:textId="77777777" w:rsidR="00EA3923" w:rsidRPr="003E2D50" w:rsidRDefault="00EA3923" w:rsidP="00236921">
            <w:pPr>
              <w:spacing w:line="288" w:lineRule="auto"/>
              <w:rPr>
                <w:rFonts w:ascii="Arial" w:hAnsi="Arial" w:cs="Arial"/>
                <w:sz w:val="20"/>
              </w:rPr>
            </w:pPr>
            <w:r w:rsidRPr="003E2D50">
              <w:rPr>
                <w:rFonts w:ascii="Arial" w:hAnsi="Arial" w:cs="Arial"/>
                <w:sz w:val="20"/>
              </w:rPr>
              <w:t>Adresse</w:t>
            </w:r>
          </w:p>
        </w:tc>
        <w:tc>
          <w:tcPr>
            <w:tcW w:w="4606" w:type="dxa"/>
            <w:shd w:val="clear" w:color="auto" w:fill="FFFFFF"/>
          </w:tcPr>
          <w:p w14:paraId="7968DC19" w14:textId="77777777" w:rsidR="00EA3923" w:rsidRDefault="00EA3923" w:rsidP="00236921">
            <w:pPr>
              <w:spacing w:line="288" w:lineRule="auto"/>
              <w:rPr>
                <w:rFonts w:ascii="Arial" w:hAnsi="Arial" w:cs="Arial"/>
                <w:sz w:val="20"/>
              </w:rPr>
            </w:pPr>
          </w:p>
        </w:tc>
      </w:tr>
      <w:tr w:rsidR="00EA3923" w14:paraId="7968DC1D" w14:textId="77777777" w:rsidTr="00236921">
        <w:tc>
          <w:tcPr>
            <w:tcW w:w="4606" w:type="dxa"/>
            <w:tcBorders>
              <w:bottom w:val="double" w:sz="4" w:space="0" w:color="auto"/>
            </w:tcBorders>
          </w:tcPr>
          <w:p w14:paraId="7968DC1B" w14:textId="77777777" w:rsidR="00EA3923" w:rsidRDefault="00EA3923" w:rsidP="00236921">
            <w:pPr>
              <w:spacing w:line="288" w:lineRule="auto"/>
              <w:rPr>
                <w:rFonts w:ascii="Arial" w:hAnsi="Arial" w:cs="Arial"/>
                <w:sz w:val="20"/>
              </w:rPr>
            </w:pPr>
          </w:p>
        </w:tc>
        <w:tc>
          <w:tcPr>
            <w:tcW w:w="4606" w:type="dxa"/>
            <w:tcBorders>
              <w:bottom w:val="double" w:sz="4" w:space="0" w:color="auto"/>
            </w:tcBorders>
          </w:tcPr>
          <w:p w14:paraId="7968DC1C" w14:textId="77777777" w:rsidR="00EA3923" w:rsidRDefault="00EA3923" w:rsidP="00236921">
            <w:pPr>
              <w:spacing w:line="288" w:lineRule="auto"/>
              <w:rPr>
                <w:rFonts w:ascii="Arial" w:hAnsi="Arial" w:cs="Arial"/>
                <w:sz w:val="20"/>
              </w:rPr>
            </w:pPr>
          </w:p>
        </w:tc>
      </w:tr>
      <w:tr w:rsidR="00EA3923" w14:paraId="7968DC20" w14:textId="77777777" w:rsidTr="00236921">
        <w:tc>
          <w:tcPr>
            <w:tcW w:w="4606" w:type="dxa"/>
            <w:tcBorders>
              <w:top w:val="double" w:sz="4" w:space="0" w:color="auto"/>
            </w:tcBorders>
          </w:tcPr>
          <w:p w14:paraId="7968DC1E" w14:textId="77777777" w:rsidR="00EA3923" w:rsidRDefault="00EA3923" w:rsidP="00236921">
            <w:pPr>
              <w:spacing w:line="288" w:lineRule="auto"/>
              <w:rPr>
                <w:rFonts w:ascii="Arial" w:hAnsi="Arial" w:cs="Arial"/>
                <w:sz w:val="20"/>
              </w:rPr>
            </w:pPr>
            <w:r>
              <w:rPr>
                <w:rFonts w:ascii="Arial" w:hAnsi="Arial" w:cs="Arial"/>
                <w:sz w:val="20"/>
              </w:rPr>
              <w:t>Referatsleiter/in</w:t>
            </w:r>
          </w:p>
        </w:tc>
        <w:tc>
          <w:tcPr>
            <w:tcW w:w="4606" w:type="dxa"/>
            <w:tcBorders>
              <w:top w:val="double" w:sz="4" w:space="0" w:color="auto"/>
            </w:tcBorders>
          </w:tcPr>
          <w:p w14:paraId="7968DC1F"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23" w14:textId="77777777" w:rsidTr="00236921">
        <w:tc>
          <w:tcPr>
            <w:tcW w:w="4606" w:type="dxa"/>
          </w:tcPr>
          <w:p w14:paraId="7968DC21" w14:textId="77777777" w:rsidR="00EA3923" w:rsidRDefault="00EA3923" w:rsidP="00236921">
            <w:pPr>
              <w:spacing w:line="288" w:lineRule="auto"/>
              <w:rPr>
                <w:rFonts w:ascii="Arial" w:hAnsi="Arial" w:cs="Arial"/>
                <w:sz w:val="20"/>
                <w:lang w:val="en-GB"/>
              </w:rPr>
            </w:pPr>
            <w:r>
              <w:rPr>
                <w:rFonts w:ascii="Arial" w:hAnsi="Arial" w:cs="Arial"/>
                <w:sz w:val="20"/>
              </w:rPr>
              <w:t>Referent/in Boden-/Gewässerschutz</w:t>
            </w:r>
          </w:p>
        </w:tc>
        <w:tc>
          <w:tcPr>
            <w:tcW w:w="4606" w:type="dxa"/>
          </w:tcPr>
          <w:p w14:paraId="7968DC22"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26" w14:textId="77777777" w:rsidTr="00236921">
        <w:tc>
          <w:tcPr>
            <w:tcW w:w="4606" w:type="dxa"/>
          </w:tcPr>
          <w:p w14:paraId="7968DC24" w14:textId="77777777" w:rsidR="00EA3923" w:rsidRDefault="00EA3923" w:rsidP="00236921">
            <w:pPr>
              <w:spacing w:line="288" w:lineRule="auto"/>
              <w:rPr>
                <w:rFonts w:ascii="Arial" w:hAnsi="Arial" w:cs="Arial"/>
                <w:sz w:val="20"/>
              </w:rPr>
            </w:pPr>
            <w:r>
              <w:rPr>
                <w:rFonts w:ascii="Arial" w:hAnsi="Arial" w:cs="Arial"/>
                <w:sz w:val="20"/>
              </w:rPr>
              <w:t>Sachbearbeiter/in Boden-/Gewässerschutz</w:t>
            </w:r>
          </w:p>
        </w:tc>
        <w:tc>
          <w:tcPr>
            <w:tcW w:w="4606" w:type="dxa"/>
          </w:tcPr>
          <w:p w14:paraId="7968DC25"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bl>
    <w:p w14:paraId="7968DC27" w14:textId="77777777" w:rsidR="00EA3923" w:rsidRDefault="00EA3923" w:rsidP="00EA3923">
      <w:pPr>
        <w:pStyle w:val="BMVGStandard"/>
        <w:spacing w:line="288" w:lineRule="auto"/>
        <w:rPr>
          <w:rFonts w:ascii="Arial" w:hAnsi="Arial" w:cs="Arial"/>
          <w:noProof w:val="0"/>
          <w:szCs w:val="24"/>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2A" w14:textId="77777777" w:rsidTr="00236921">
        <w:tc>
          <w:tcPr>
            <w:tcW w:w="4606" w:type="dxa"/>
            <w:shd w:val="clear" w:color="auto" w:fill="FFFFFF"/>
          </w:tcPr>
          <w:p w14:paraId="7968DC28" w14:textId="77777777" w:rsidR="00EA3923" w:rsidRDefault="00EA3923" w:rsidP="00236921">
            <w:pPr>
              <w:spacing w:line="288" w:lineRule="auto"/>
              <w:rPr>
                <w:rFonts w:ascii="Arial" w:hAnsi="Arial" w:cs="Arial"/>
                <w:sz w:val="20"/>
              </w:rPr>
            </w:pPr>
            <w:r>
              <w:rPr>
                <w:rFonts w:ascii="Arial" w:hAnsi="Arial" w:cs="Arial"/>
                <w:b/>
                <w:bCs/>
                <w:sz w:val="20"/>
              </w:rPr>
              <w:t>BAIUDBw – GS II 6</w:t>
            </w:r>
          </w:p>
        </w:tc>
        <w:tc>
          <w:tcPr>
            <w:tcW w:w="4606" w:type="dxa"/>
            <w:shd w:val="clear" w:color="auto" w:fill="FFFFFF"/>
          </w:tcPr>
          <w:p w14:paraId="7968DC29" w14:textId="77777777" w:rsidR="00EA3923" w:rsidRDefault="00EA3923" w:rsidP="00236921">
            <w:pPr>
              <w:spacing w:line="288" w:lineRule="auto"/>
              <w:rPr>
                <w:rFonts w:ascii="Arial" w:hAnsi="Arial" w:cs="Arial"/>
                <w:sz w:val="20"/>
              </w:rPr>
            </w:pPr>
            <w:r>
              <w:rPr>
                <w:rFonts w:ascii="Arial" w:hAnsi="Arial" w:cs="Arial"/>
                <w:sz w:val="20"/>
              </w:rPr>
              <w:t>Ort</w:t>
            </w:r>
          </w:p>
        </w:tc>
      </w:tr>
      <w:tr w:rsidR="00EA3923" w14:paraId="7968DC2D" w14:textId="77777777" w:rsidTr="00236921">
        <w:tc>
          <w:tcPr>
            <w:tcW w:w="4606" w:type="dxa"/>
            <w:shd w:val="clear" w:color="auto" w:fill="FFFFFF"/>
          </w:tcPr>
          <w:p w14:paraId="7968DC2B" w14:textId="77777777" w:rsidR="00EA3923" w:rsidRDefault="00EA3923" w:rsidP="00236921">
            <w:pPr>
              <w:spacing w:line="288" w:lineRule="auto"/>
              <w:rPr>
                <w:rFonts w:ascii="Arial" w:hAnsi="Arial" w:cs="Arial"/>
                <w:sz w:val="20"/>
              </w:rPr>
            </w:pPr>
            <w:r>
              <w:rPr>
                <w:rFonts w:ascii="Arial" w:hAnsi="Arial" w:cs="Arial"/>
                <w:sz w:val="20"/>
              </w:rPr>
              <w:t>Adresse</w:t>
            </w:r>
          </w:p>
        </w:tc>
        <w:tc>
          <w:tcPr>
            <w:tcW w:w="4606" w:type="dxa"/>
            <w:shd w:val="clear" w:color="auto" w:fill="FFFFFF"/>
          </w:tcPr>
          <w:p w14:paraId="7968DC2C" w14:textId="77777777" w:rsidR="00EA3923" w:rsidRDefault="00EA3923" w:rsidP="00236921">
            <w:pPr>
              <w:spacing w:line="288" w:lineRule="auto"/>
              <w:rPr>
                <w:rFonts w:ascii="Arial" w:hAnsi="Arial" w:cs="Arial"/>
                <w:sz w:val="20"/>
              </w:rPr>
            </w:pPr>
          </w:p>
        </w:tc>
      </w:tr>
      <w:tr w:rsidR="00EA3923" w14:paraId="7968DC30" w14:textId="77777777" w:rsidTr="00236921">
        <w:tc>
          <w:tcPr>
            <w:tcW w:w="4606" w:type="dxa"/>
            <w:tcBorders>
              <w:bottom w:val="double" w:sz="4" w:space="0" w:color="auto"/>
            </w:tcBorders>
          </w:tcPr>
          <w:p w14:paraId="7968DC2E" w14:textId="77777777" w:rsidR="00EA3923" w:rsidRDefault="00EA3923" w:rsidP="00236921">
            <w:pPr>
              <w:spacing w:line="288" w:lineRule="auto"/>
              <w:rPr>
                <w:rFonts w:ascii="Arial" w:hAnsi="Arial" w:cs="Arial"/>
                <w:sz w:val="20"/>
              </w:rPr>
            </w:pPr>
          </w:p>
        </w:tc>
        <w:tc>
          <w:tcPr>
            <w:tcW w:w="4606" w:type="dxa"/>
            <w:tcBorders>
              <w:bottom w:val="double" w:sz="4" w:space="0" w:color="auto"/>
            </w:tcBorders>
          </w:tcPr>
          <w:p w14:paraId="7968DC2F" w14:textId="77777777" w:rsidR="00EA3923" w:rsidRDefault="00EA3923" w:rsidP="00236921">
            <w:pPr>
              <w:spacing w:line="288" w:lineRule="auto"/>
              <w:rPr>
                <w:rFonts w:ascii="Arial" w:hAnsi="Arial" w:cs="Arial"/>
                <w:sz w:val="20"/>
              </w:rPr>
            </w:pPr>
          </w:p>
        </w:tc>
      </w:tr>
      <w:tr w:rsidR="00EA3923" w14:paraId="7968DC33" w14:textId="77777777" w:rsidTr="00236921">
        <w:tc>
          <w:tcPr>
            <w:tcW w:w="4606" w:type="dxa"/>
            <w:tcBorders>
              <w:top w:val="double" w:sz="4" w:space="0" w:color="auto"/>
            </w:tcBorders>
          </w:tcPr>
          <w:p w14:paraId="7968DC31" w14:textId="77777777" w:rsidR="00EA3923" w:rsidRDefault="00EA3923" w:rsidP="00236921">
            <w:pPr>
              <w:spacing w:line="288" w:lineRule="auto"/>
              <w:rPr>
                <w:rFonts w:ascii="Arial" w:hAnsi="Arial" w:cs="Arial"/>
                <w:sz w:val="20"/>
              </w:rPr>
            </w:pPr>
            <w:r>
              <w:rPr>
                <w:rFonts w:ascii="Arial" w:hAnsi="Arial" w:cs="Arial"/>
                <w:sz w:val="20"/>
              </w:rPr>
              <w:t>Referatsleiter/in</w:t>
            </w:r>
          </w:p>
        </w:tc>
        <w:tc>
          <w:tcPr>
            <w:tcW w:w="4606" w:type="dxa"/>
            <w:tcBorders>
              <w:top w:val="double" w:sz="4" w:space="0" w:color="auto"/>
            </w:tcBorders>
          </w:tcPr>
          <w:p w14:paraId="7968DC32"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36" w14:textId="77777777" w:rsidTr="00236921">
        <w:tc>
          <w:tcPr>
            <w:tcW w:w="4606" w:type="dxa"/>
          </w:tcPr>
          <w:p w14:paraId="7968DC34" w14:textId="77777777" w:rsidR="00EA3923" w:rsidRDefault="00EA3923" w:rsidP="00236921">
            <w:pPr>
              <w:spacing w:line="288" w:lineRule="auto"/>
              <w:rPr>
                <w:rFonts w:ascii="Arial" w:hAnsi="Arial" w:cs="Arial"/>
                <w:sz w:val="20"/>
                <w:lang w:val="en-GB"/>
              </w:rPr>
            </w:pPr>
            <w:r>
              <w:rPr>
                <w:rFonts w:ascii="Arial" w:hAnsi="Arial" w:cs="Arial"/>
                <w:sz w:val="20"/>
              </w:rPr>
              <w:lastRenderedPageBreak/>
              <w:t>Referent/in Boden-/Gewässerschutz</w:t>
            </w:r>
          </w:p>
        </w:tc>
        <w:tc>
          <w:tcPr>
            <w:tcW w:w="4606" w:type="dxa"/>
          </w:tcPr>
          <w:p w14:paraId="7968DC35"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r w:rsidR="00EA3923" w14:paraId="7968DC39" w14:textId="77777777" w:rsidTr="00236921">
        <w:tc>
          <w:tcPr>
            <w:tcW w:w="4606" w:type="dxa"/>
          </w:tcPr>
          <w:p w14:paraId="7968DC37" w14:textId="77777777" w:rsidR="00EA3923" w:rsidRDefault="00EA3923" w:rsidP="00236921">
            <w:pPr>
              <w:spacing w:line="288" w:lineRule="auto"/>
              <w:rPr>
                <w:rFonts w:ascii="Arial" w:hAnsi="Arial" w:cs="Arial"/>
                <w:sz w:val="20"/>
              </w:rPr>
            </w:pPr>
            <w:r>
              <w:rPr>
                <w:rFonts w:ascii="Arial" w:hAnsi="Arial" w:cs="Arial"/>
                <w:sz w:val="20"/>
              </w:rPr>
              <w:t>Sachbearbeiter/in Boden-/Gewässerschutz</w:t>
            </w:r>
          </w:p>
        </w:tc>
        <w:tc>
          <w:tcPr>
            <w:tcW w:w="4606" w:type="dxa"/>
          </w:tcPr>
          <w:p w14:paraId="7968DC38" w14:textId="77777777" w:rsidR="00EA3923" w:rsidRDefault="00EA3923" w:rsidP="00236921">
            <w:pPr>
              <w:spacing w:line="288" w:lineRule="auto"/>
              <w:rPr>
                <w:rFonts w:ascii="Arial" w:hAnsi="Arial" w:cs="Arial"/>
                <w:sz w:val="20"/>
              </w:rPr>
            </w:pPr>
            <w:r>
              <w:rPr>
                <w:rFonts w:ascii="Arial" w:hAnsi="Arial" w:cs="Arial"/>
                <w:sz w:val="20"/>
              </w:rPr>
              <w:sym w:font="Wingdings" w:char="F028"/>
            </w:r>
          </w:p>
        </w:tc>
      </w:tr>
    </w:tbl>
    <w:p w14:paraId="7968DC3A" w14:textId="77777777" w:rsidR="00EA3923" w:rsidRDefault="00EA3923" w:rsidP="00EA3923">
      <w:pPr>
        <w:spacing w:line="288" w:lineRule="auto"/>
        <w:rPr>
          <w:rFonts w:ascii="Arial" w:hAnsi="Arial" w:cs="Arial"/>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3C" w14:textId="77777777" w:rsidTr="00236921">
        <w:trPr>
          <w:cantSplit/>
        </w:trPr>
        <w:tc>
          <w:tcPr>
            <w:tcW w:w="9212" w:type="dxa"/>
            <w:gridSpan w:val="2"/>
            <w:shd w:val="clear" w:color="auto" w:fill="FFFFFF"/>
          </w:tcPr>
          <w:p w14:paraId="7968DC3B" w14:textId="77777777" w:rsidR="00EA3923" w:rsidRDefault="00EA3923" w:rsidP="00236921">
            <w:pPr>
              <w:spacing w:line="288" w:lineRule="auto"/>
              <w:rPr>
                <w:rFonts w:ascii="Arial" w:hAnsi="Arial" w:cs="Arial"/>
                <w:sz w:val="20"/>
              </w:rPr>
            </w:pPr>
            <w:r>
              <w:rPr>
                <w:rFonts w:ascii="Arial" w:hAnsi="Arial" w:cs="Arial"/>
                <w:b/>
                <w:bCs/>
                <w:sz w:val="20"/>
              </w:rPr>
              <w:t>Zentrum für Geoinformationswesen der Bundeswehr (ZGeoBw)</w:t>
            </w:r>
          </w:p>
        </w:tc>
      </w:tr>
      <w:tr w:rsidR="00EA3923" w14:paraId="7968DC3F" w14:textId="77777777" w:rsidTr="00236921">
        <w:tc>
          <w:tcPr>
            <w:tcW w:w="4606" w:type="dxa"/>
            <w:tcBorders>
              <w:top w:val="double" w:sz="4" w:space="0" w:color="auto"/>
            </w:tcBorders>
          </w:tcPr>
          <w:p w14:paraId="7968DC3D" w14:textId="77777777" w:rsidR="00EA3923" w:rsidRDefault="00EA3923" w:rsidP="00236921">
            <w:pPr>
              <w:spacing w:line="288" w:lineRule="auto"/>
              <w:rPr>
                <w:rFonts w:ascii="Arial" w:hAnsi="Arial" w:cs="Arial"/>
                <w:sz w:val="20"/>
              </w:rPr>
            </w:pPr>
            <w:r>
              <w:rPr>
                <w:rFonts w:ascii="Arial" w:hAnsi="Arial" w:cs="Arial"/>
                <w:sz w:val="20"/>
              </w:rPr>
              <w:t>Dezernat II 5 - Einsatzgeologie</w:t>
            </w:r>
          </w:p>
        </w:tc>
        <w:tc>
          <w:tcPr>
            <w:tcW w:w="4606" w:type="dxa"/>
            <w:tcBorders>
              <w:top w:val="double" w:sz="4" w:space="0" w:color="auto"/>
            </w:tcBorders>
          </w:tcPr>
          <w:p w14:paraId="7968DC3E" w14:textId="77777777" w:rsidR="00EA3923" w:rsidRDefault="00EA3923" w:rsidP="00236921">
            <w:pPr>
              <w:spacing w:line="288" w:lineRule="auto"/>
              <w:rPr>
                <w:rFonts w:ascii="Arial" w:hAnsi="Arial" w:cs="Arial"/>
                <w:sz w:val="20"/>
                <w:highlight w:val="green"/>
              </w:rPr>
            </w:pPr>
            <w:r>
              <w:rPr>
                <w:rFonts w:ascii="Arial" w:hAnsi="Arial" w:cs="Arial"/>
                <w:sz w:val="20"/>
              </w:rPr>
              <w:sym w:font="Wingdings" w:char="F028"/>
            </w:r>
          </w:p>
        </w:tc>
      </w:tr>
    </w:tbl>
    <w:p w14:paraId="7968DC40" w14:textId="77777777" w:rsidR="00EA3923" w:rsidRPr="005706C0" w:rsidRDefault="00EA3923" w:rsidP="00EA3923">
      <w:pPr>
        <w:rPr>
          <w:rFonts w:ascii="Arial" w:hAnsi="Arial" w:cs="Arial"/>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10"/>
      </w:tblGrid>
      <w:tr w:rsidR="00EA3923" w14:paraId="7968DC42" w14:textId="77777777" w:rsidTr="00236921">
        <w:trPr>
          <w:cantSplit/>
        </w:trPr>
        <w:tc>
          <w:tcPr>
            <w:tcW w:w="9212" w:type="dxa"/>
            <w:tcBorders>
              <w:bottom w:val="double" w:sz="4" w:space="0" w:color="auto"/>
            </w:tcBorders>
            <w:shd w:val="clear" w:color="auto" w:fill="FFFFFF"/>
          </w:tcPr>
          <w:p w14:paraId="7968DC41" w14:textId="77777777" w:rsidR="00EA3923" w:rsidRDefault="00EA3923" w:rsidP="005E19F1">
            <w:pPr>
              <w:spacing w:line="288" w:lineRule="auto"/>
              <w:rPr>
                <w:rFonts w:ascii="Arial" w:hAnsi="Arial" w:cs="Arial"/>
                <w:sz w:val="20"/>
              </w:rPr>
            </w:pPr>
            <w:r>
              <w:rPr>
                <w:rFonts w:ascii="Arial" w:hAnsi="Arial" w:cs="Arial"/>
                <w:b/>
                <w:bCs/>
                <w:sz w:val="20"/>
              </w:rPr>
              <w:t xml:space="preserve">Bundesamt für Ausrüstung, Informationstechnik und Nutzung der Bundeswehr (BAAINBw)   – </w:t>
            </w:r>
            <w:r w:rsidR="005E19F1">
              <w:rPr>
                <w:rFonts w:ascii="Arial" w:hAnsi="Arial" w:cs="Arial"/>
                <w:b/>
                <w:bCs/>
                <w:sz w:val="20"/>
              </w:rPr>
              <w:t>T 2</w:t>
            </w:r>
            <w:r>
              <w:rPr>
                <w:rFonts w:ascii="Arial" w:hAnsi="Arial" w:cs="Arial"/>
                <w:b/>
                <w:bCs/>
                <w:sz w:val="20"/>
              </w:rPr>
              <w:t>.4</w:t>
            </w:r>
            <w:r w:rsidR="005E19F1">
              <w:rPr>
                <w:rFonts w:ascii="Arial" w:hAnsi="Arial" w:cs="Arial"/>
                <w:b/>
                <w:bCs/>
                <w:sz w:val="20"/>
              </w:rPr>
              <w:t xml:space="preserve"> (Produktbezogener Umweltschutz)</w:t>
            </w:r>
          </w:p>
        </w:tc>
      </w:tr>
      <w:tr w:rsidR="00EA3923" w14:paraId="7968DC44" w14:textId="77777777" w:rsidTr="00236921">
        <w:trPr>
          <w:cantSplit/>
        </w:trPr>
        <w:tc>
          <w:tcPr>
            <w:tcW w:w="9212" w:type="dxa"/>
            <w:tcBorders>
              <w:top w:val="double" w:sz="4" w:space="0" w:color="auto"/>
            </w:tcBorders>
          </w:tcPr>
          <w:p w14:paraId="7968DC43" w14:textId="77777777" w:rsidR="00EA3923" w:rsidRDefault="00EA3923" w:rsidP="00236921">
            <w:pPr>
              <w:spacing w:line="288" w:lineRule="auto"/>
              <w:rPr>
                <w:rFonts w:ascii="Arial" w:hAnsi="Arial" w:cs="Arial"/>
                <w:sz w:val="20"/>
              </w:rPr>
            </w:pPr>
            <w:r>
              <w:rPr>
                <w:rFonts w:ascii="Arial" w:hAnsi="Arial" w:cs="Arial"/>
                <w:sz w:val="20"/>
              </w:rPr>
              <w:t>ggf. bei Erkenntnissen in Bezug auf den Einsatz von Wehrmaterial</w:t>
            </w:r>
          </w:p>
        </w:tc>
      </w:tr>
    </w:tbl>
    <w:p w14:paraId="7968DC45" w14:textId="77777777" w:rsidR="00EA3923" w:rsidRDefault="00EA3923" w:rsidP="00EA3923">
      <w:pPr>
        <w:spacing w:line="288" w:lineRule="auto"/>
        <w:rPr>
          <w:rFonts w:ascii="Arial" w:hAnsi="Arial" w:cs="Arial"/>
          <w:b/>
          <w:bCs/>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47" w14:textId="77777777" w:rsidTr="00236921">
        <w:trPr>
          <w:cantSplit/>
        </w:trPr>
        <w:tc>
          <w:tcPr>
            <w:tcW w:w="9212" w:type="dxa"/>
            <w:gridSpan w:val="2"/>
            <w:shd w:val="clear" w:color="auto" w:fill="FFFFFF"/>
          </w:tcPr>
          <w:p w14:paraId="7968DC46" w14:textId="77777777" w:rsidR="00EA3923" w:rsidRDefault="00EA3923" w:rsidP="00236921">
            <w:pPr>
              <w:spacing w:line="288" w:lineRule="auto"/>
              <w:rPr>
                <w:rFonts w:ascii="Arial" w:hAnsi="Arial" w:cs="Arial"/>
                <w:sz w:val="20"/>
              </w:rPr>
            </w:pPr>
            <w:r>
              <w:rPr>
                <w:rFonts w:ascii="Arial" w:hAnsi="Arial" w:cs="Arial"/>
                <w:b/>
                <w:bCs/>
                <w:sz w:val="20"/>
              </w:rPr>
              <w:t>Feldjägerdienstkommando XXX</w:t>
            </w:r>
          </w:p>
        </w:tc>
      </w:tr>
      <w:tr w:rsidR="00EA3923" w14:paraId="7968DC4A" w14:textId="77777777" w:rsidTr="00236921">
        <w:tc>
          <w:tcPr>
            <w:tcW w:w="4606" w:type="dxa"/>
            <w:tcBorders>
              <w:top w:val="double" w:sz="4" w:space="0" w:color="auto"/>
            </w:tcBorders>
          </w:tcPr>
          <w:p w14:paraId="7968DC48" w14:textId="77777777" w:rsidR="00EA3923" w:rsidRDefault="00EA3923" w:rsidP="00236921">
            <w:pPr>
              <w:spacing w:line="288" w:lineRule="auto"/>
              <w:rPr>
                <w:rFonts w:ascii="Arial" w:hAnsi="Arial" w:cs="Arial"/>
                <w:sz w:val="20"/>
              </w:rPr>
            </w:pPr>
          </w:p>
        </w:tc>
        <w:tc>
          <w:tcPr>
            <w:tcW w:w="4606" w:type="dxa"/>
            <w:tcBorders>
              <w:top w:val="double" w:sz="4" w:space="0" w:color="auto"/>
            </w:tcBorders>
          </w:tcPr>
          <w:p w14:paraId="7968DC49" w14:textId="77777777" w:rsidR="00EA3923" w:rsidRDefault="00EA3923" w:rsidP="00236921">
            <w:pPr>
              <w:spacing w:line="288" w:lineRule="auto"/>
              <w:rPr>
                <w:rFonts w:ascii="Arial" w:hAnsi="Arial" w:cs="Arial"/>
                <w:sz w:val="20"/>
                <w:highlight w:val="green"/>
              </w:rPr>
            </w:pPr>
            <w:r>
              <w:rPr>
                <w:rFonts w:ascii="Arial" w:hAnsi="Arial" w:cs="Arial"/>
                <w:sz w:val="20"/>
              </w:rPr>
              <w:sym w:font="Wingdings" w:char="F028"/>
            </w:r>
          </w:p>
        </w:tc>
      </w:tr>
    </w:tbl>
    <w:p w14:paraId="7968DC4B" w14:textId="77777777" w:rsidR="00EA3923" w:rsidRPr="005706C0" w:rsidRDefault="00EA3923" w:rsidP="00EA3923">
      <w:pPr>
        <w:rPr>
          <w:rFonts w:ascii="Arial" w:hAnsi="Arial" w:cs="Arial"/>
        </w:rPr>
      </w:pPr>
    </w:p>
    <w:p w14:paraId="7968DC4C" w14:textId="77777777" w:rsidR="00EA3923" w:rsidRDefault="00EA3923" w:rsidP="00EA3923">
      <w:pPr>
        <w:spacing w:line="288" w:lineRule="auto"/>
        <w:rPr>
          <w:rFonts w:ascii="Arial" w:hAnsi="Arial" w:cs="Arial"/>
          <w:b/>
          <w:bCs/>
        </w:rPr>
      </w:pPr>
    </w:p>
    <w:p w14:paraId="7968DC4D" w14:textId="77777777" w:rsidR="00EA3923" w:rsidRDefault="00EA3923" w:rsidP="00EA3923">
      <w:pPr>
        <w:spacing w:line="288" w:lineRule="auto"/>
        <w:rPr>
          <w:rFonts w:ascii="Arial" w:hAnsi="Arial" w:cs="Arial"/>
          <w:b/>
          <w:bCs/>
        </w:rPr>
      </w:pPr>
    </w:p>
    <w:p w14:paraId="7968DC4E" w14:textId="77777777" w:rsidR="00EA3923" w:rsidRPr="004A522A" w:rsidRDefault="00EA3923" w:rsidP="004A522A">
      <w:pPr>
        <w:pStyle w:val="Textkrper"/>
        <w:rPr>
          <w:rFonts w:ascii="Arial" w:hAnsi="Arial" w:cs="Arial"/>
          <w:sz w:val="24"/>
        </w:rPr>
      </w:pPr>
      <w:bookmarkStart w:id="139" w:name="_Toc374700924"/>
      <w:bookmarkStart w:id="140" w:name="_Toc384647878"/>
      <w:r w:rsidRPr="004A522A">
        <w:rPr>
          <w:rFonts w:ascii="Arial" w:hAnsi="Arial" w:cs="Arial"/>
          <w:sz w:val="24"/>
        </w:rPr>
        <w:t>Beteiligte Stellen außerhalb der Bundeswehr</w:t>
      </w:r>
      <w:bookmarkEnd w:id="139"/>
      <w:bookmarkEnd w:id="140"/>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51" w14:textId="77777777" w:rsidTr="00236921">
        <w:tc>
          <w:tcPr>
            <w:tcW w:w="4606" w:type="dxa"/>
            <w:tcBorders>
              <w:bottom w:val="double" w:sz="4" w:space="0" w:color="auto"/>
            </w:tcBorders>
            <w:shd w:val="clear" w:color="auto" w:fill="FFFFFF"/>
          </w:tcPr>
          <w:p w14:paraId="7968DC4F" w14:textId="77777777" w:rsidR="00EA3923" w:rsidRDefault="00EA3923" w:rsidP="00236921">
            <w:pPr>
              <w:pStyle w:val="BMVGStandard"/>
              <w:rPr>
                <w:rFonts w:ascii="Arial" w:hAnsi="Arial" w:cs="Arial"/>
                <w:b/>
                <w:bCs/>
                <w:noProof w:val="0"/>
                <w:sz w:val="20"/>
                <w:szCs w:val="24"/>
              </w:rPr>
            </w:pPr>
            <w:r>
              <w:rPr>
                <w:rFonts w:ascii="Arial" w:hAnsi="Arial" w:cs="Arial"/>
                <w:b/>
                <w:bCs/>
                <w:noProof w:val="0"/>
                <w:sz w:val="20"/>
                <w:szCs w:val="24"/>
              </w:rPr>
              <w:t>Feuerwehr</w:t>
            </w:r>
          </w:p>
        </w:tc>
        <w:tc>
          <w:tcPr>
            <w:tcW w:w="4606" w:type="dxa"/>
            <w:tcBorders>
              <w:bottom w:val="double" w:sz="4" w:space="0" w:color="auto"/>
            </w:tcBorders>
            <w:shd w:val="clear" w:color="auto" w:fill="FFFFFF"/>
          </w:tcPr>
          <w:p w14:paraId="7968DC50" w14:textId="77777777" w:rsidR="00EA3923" w:rsidRDefault="00EA3923" w:rsidP="00236921">
            <w:pPr>
              <w:spacing w:line="288" w:lineRule="auto"/>
              <w:rPr>
                <w:rFonts w:ascii="Arial" w:hAnsi="Arial" w:cs="Arial"/>
                <w:sz w:val="20"/>
              </w:rPr>
            </w:pPr>
          </w:p>
        </w:tc>
      </w:tr>
      <w:tr w:rsidR="00EA3923" w14:paraId="7968DC54" w14:textId="77777777" w:rsidTr="00236921">
        <w:tc>
          <w:tcPr>
            <w:tcW w:w="4606" w:type="dxa"/>
            <w:tcBorders>
              <w:top w:val="double" w:sz="4" w:space="0" w:color="auto"/>
            </w:tcBorders>
            <w:shd w:val="clear" w:color="auto" w:fill="FFFFFF"/>
          </w:tcPr>
          <w:p w14:paraId="7968DC52" w14:textId="77777777" w:rsidR="00EA3923" w:rsidRDefault="00EA3923" w:rsidP="00236921">
            <w:pPr>
              <w:spacing w:line="288" w:lineRule="auto"/>
              <w:rPr>
                <w:rFonts w:ascii="Arial" w:hAnsi="Arial" w:cs="Arial"/>
                <w:sz w:val="20"/>
              </w:rPr>
            </w:pPr>
            <w:r>
              <w:rPr>
                <w:rFonts w:ascii="Arial" w:hAnsi="Arial" w:cs="Arial"/>
                <w:sz w:val="20"/>
              </w:rPr>
              <w:t>Feuerwachen der Stadt/ des Kreises</w:t>
            </w:r>
          </w:p>
        </w:tc>
        <w:tc>
          <w:tcPr>
            <w:tcW w:w="4606" w:type="dxa"/>
            <w:tcBorders>
              <w:top w:val="double" w:sz="4" w:space="0" w:color="auto"/>
            </w:tcBorders>
            <w:shd w:val="clear" w:color="auto" w:fill="FFFFFF"/>
          </w:tcPr>
          <w:p w14:paraId="7968DC53" w14:textId="77777777" w:rsidR="00EA3923" w:rsidRDefault="00EA3923" w:rsidP="00236921">
            <w:pPr>
              <w:spacing w:line="288" w:lineRule="auto"/>
              <w:rPr>
                <w:rFonts w:ascii="Arial" w:hAnsi="Arial" w:cs="Arial"/>
                <w:sz w:val="20"/>
              </w:rPr>
            </w:pPr>
          </w:p>
        </w:tc>
      </w:tr>
      <w:tr w:rsidR="00EA3923" w14:paraId="7968DC57" w14:textId="77777777" w:rsidTr="00236921">
        <w:tc>
          <w:tcPr>
            <w:tcW w:w="4606" w:type="dxa"/>
            <w:tcBorders>
              <w:bottom w:val="single" w:sz="4" w:space="0" w:color="auto"/>
            </w:tcBorders>
          </w:tcPr>
          <w:p w14:paraId="7968DC55" w14:textId="77777777" w:rsidR="00EA3923" w:rsidRDefault="00EA3923" w:rsidP="00236921">
            <w:pPr>
              <w:spacing w:line="288" w:lineRule="auto"/>
              <w:rPr>
                <w:rFonts w:ascii="Arial" w:hAnsi="Arial" w:cs="Arial"/>
                <w:sz w:val="20"/>
              </w:rPr>
            </w:pPr>
            <w:r>
              <w:rPr>
                <w:rFonts w:ascii="Arial" w:hAnsi="Arial" w:cs="Arial"/>
                <w:sz w:val="20"/>
              </w:rPr>
              <w:t>Leitstellen</w:t>
            </w:r>
          </w:p>
        </w:tc>
        <w:tc>
          <w:tcPr>
            <w:tcW w:w="4606" w:type="dxa"/>
            <w:tcBorders>
              <w:bottom w:val="single" w:sz="4" w:space="0" w:color="auto"/>
            </w:tcBorders>
          </w:tcPr>
          <w:p w14:paraId="7968DC56" w14:textId="77777777" w:rsidR="00EA3923" w:rsidRDefault="00EA3923" w:rsidP="00236921">
            <w:pPr>
              <w:spacing w:line="288" w:lineRule="auto"/>
              <w:rPr>
                <w:rFonts w:ascii="Arial" w:hAnsi="Arial" w:cs="Arial"/>
                <w:sz w:val="20"/>
              </w:rPr>
            </w:pPr>
          </w:p>
        </w:tc>
      </w:tr>
      <w:tr w:rsidR="00EA3923" w14:paraId="7968DC5A" w14:textId="77777777" w:rsidTr="00236921">
        <w:tc>
          <w:tcPr>
            <w:tcW w:w="4606" w:type="dxa"/>
            <w:tcBorders>
              <w:top w:val="single" w:sz="4" w:space="0" w:color="auto"/>
            </w:tcBorders>
          </w:tcPr>
          <w:p w14:paraId="7968DC58" w14:textId="77777777" w:rsidR="00EA3923" w:rsidRDefault="00EA3923" w:rsidP="00236921">
            <w:pPr>
              <w:spacing w:line="288" w:lineRule="auto"/>
              <w:rPr>
                <w:rFonts w:ascii="Arial" w:hAnsi="Arial" w:cs="Arial"/>
                <w:sz w:val="20"/>
              </w:rPr>
            </w:pPr>
            <w:r>
              <w:rPr>
                <w:rFonts w:ascii="Arial" w:hAnsi="Arial" w:cs="Arial"/>
                <w:sz w:val="20"/>
              </w:rPr>
              <w:t>Stadt-/ Kreisbrandmeister</w:t>
            </w:r>
          </w:p>
        </w:tc>
        <w:tc>
          <w:tcPr>
            <w:tcW w:w="4606" w:type="dxa"/>
            <w:tcBorders>
              <w:top w:val="single" w:sz="4" w:space="0" w:color="auto"/>
            </w:tcBorders>
          </w:tcPr>
          <w:p w14:paraId="7968DC59" w14:textId="77777777" w:rsidR="00EA3923" w:rsidRDefault="00EA3923" w:rsidP="00236921">
            <w:pPr>
              <w:spacing w:line="288" w:lineRule="auto"/>
              <w:rPr>
                <w:rFonts w:ascii="Arial" w:hAnsi="Arial" w:cs="Arial"/>
                <w:sz w:val="20"/>
              </w:rPr>
            </w:pPr>
          </w:p>
        </w:tc>
      </w:tr>
    </w:tbl>
    <w:p w14:paraId="7968DC5B" w14:textId="77777777" w:rsidR="00EA3923" w:rsidRDefault="00EA3923" w:rsidP="00EA3923">
      <w:pPr>
        <w:pStyle w:val="BMVGStandard"/>
        <w:spacing w:line="288" w:lineRule="auto"/>
        <w:rPr>
          <w:rFonts w:ascii="Arial" w:hAnsi="Arial" w:cs="Arial"/>
          <w:noProof w:val="0"/>
          <w:szCs w:val="24"/>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5E" w14:textId="77777777" w:rsidTr="00236921">
        <w:tc>
          <w:tcPr>
            <w:tcW w:w="4606" w:type="dxa"/>
            <w:shd w:val="clear" w:color="auto" w:fill="FFFFFF"/>
          </w:tcPr>
          <w:p w14:paraId="7968DC5C" w14:textId="77777777" w:rsidR="00EA3923" w:rsidRDefault="00EA3923" w:rsidP="00236921">
            <w:pPr>
              <w:pStyle w:val="BMVGStandard"/>
              <w:rPr>
                <w:sz w:val="20"/>
              </w:rPr>
            </w:pPr>
            <w:r>
              <w:rPr>
                <w:rFonts w:ascii="Arial" w:hAnsi="Arial" w:cs="Arial"/>
                <w:b/>
                <w:bCs/>
                <w:noProof w:val="0"/>
                <w:sz w:val="20"/>
                <w:szCs w:val="24"/>
              </w:rPr>
              <w:t>Polizei</w:t>
            </w:r>
          </w:p>
        </w:tc>
        <w:tc>
          <w:tcPr>
            <w:tcW w:w="4606" w:type="dxa"/>
            <w:shd w:val="clear" w:color="auto" w:fill="FFFFFF"/>
          </w:tcPr>
          <w:p w14:paraId="7968DC5D" w14:textId="77777777" w:rsidR="00EA3923" w:rsidRDefault="00EA3923" w:rsidP="00236921">
            <w:pPr>
              <w:spacing w:line="288" w:lineRule="auto"/>
              <w:rPr>
                <w:rFonts w:ascii="Arial" w:hAnsi="Arial" w:cs="Arial"/>
                <w:sz w:val="20"/>
              </w:rPr>
            </w:pPr>
          </w:p>
        </w:tc>
      </w:tr>
      <w:tr w:rsidR="00EA3923" w14:paraId="7968DC61" w14:textId="77777777" w:rsidTr="00236921">
        <w:tc>
          <w:tcPr>
            <w:tcW w:w="4606" w:type="dxa"/>
            <w:shd w:val="clear" w:color="auto" w:fill="FFFFFF"/>
          </w:tcPr>
          <w:p w14:paraId="7968DC5F" w14:textId="77777777" w:rsidR="00EA3923" w:rsidRDefault="00EA3923" w:rsidP="00236921">
            <w:pPr>
              <w:spacing w:line="288" w:lineRule="auto"/>
              <w:rPr>
                <w:rFonts w:ascii="Arial" w:hAnsi="Arial" w:cs="Arial"/>
                <w:sz w:val="20"/>
              </w:rPr>
            </w:pPr>
            <w:r>
              <w:rPr>
                <w:rFonts w:ascii="Arial" w:hAnsi="Arial" w:cs="Arial"/>
                <w:sz w:val="20"/>
              </w:rPr>
              <w:t>Polizeibehörde/ Kreispolizeibehörde/ Inspektion</w:t>
            </w:r>
          </w:p>
        </w:tc>
        <w:tc>
          <w:tcPr>
            <w:tcW w:w="4606" w:type="dxa"/>
            <w:shd w:val="clear" w:color="auto" w:fill="FFFFFF"/>
          </w:tcPr>
          <w:p w14:paraId="7968DC60" w14:textId="77777777" w:rsidR="00EA3923" w:rsidRDefault="00EA3923" w:rsidP="00236921">
            <w:pPr>
              <w:spacing w:line="288" w:lineRule="auto"/>
              <w:rPr>
                <w:rFonts w:ascii="Arial" w:hAnsi="Arial" w:cs="Arial"/>
                <w:sz w:val="20"/>
              </w:rPr>
            </w:pPr>
          </w:p>
        </w:tc>
      </w:tr>
    </w:tbl>
    <w:p w14:paraId="7968DC62" w14:textId="77777777" w:rsidR="00EA3923" w:rsidRDefault="00EA3923" w:rsidP="00EA3923">
      <w:pPr>
        <w:spacing w:line="288" w:lineRule="auto"/>
        <w:rPr>
          <w:rFonts w:ascii="Arial" w:hAnsi="Arial" w:cs="Arial"/>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64" w14:textId="77777777" w:rsidTr="00236921">
        <w:trPr>
          <w:cantSplit/>
        </w:trPr>
        <w:tc>
          <w:tcPr>
            <w:tcW w:w="9212" w:type="dxa"/>
            <w:gridSpan w:val="2"/>
            <w:shd w:val="clear" w:color="auto" w:fill="FFFFFF"/>
          </w:tcPr>
          <w:p w14:paraId="7968DC63" w14:textId="77777777" w:rsidR="00EA3923" w:rsidRDefault="00EA3923" w:rsidP="00236921">
            <w:pPr>
              <w:spacing w:line="288" w:lineRule="auto"/>
              <w:rPr>
                <w:rFonts w:ascii="Arial" w:hAnsi="Arial" w:cs="Arial"/>
                <w:sz w:val="20"/>
              </w:rPr>
            </w:pPr>
            <w:r>
              <w:rPr>
                <w:rFonts w:ascii="Arial" w:hAnsi="Arial" w:cs="Arial"/>
                <w:b/>
                <w:bCs/>
                <w:sz w:val="20"/>
              </w:rPr>
              <w:t xml:space="preserve">Beteiligte Stellen der Stadt / des Kreises </w:t>
            </w:r>
          </w:p>
        </w:tc>
      </w:tr>
      <w:tr w:rsidR="00EA3923" w14:paraId="7968DC67" w14:textId="77777777" w:rsidTr="00236921">
        <w:tc>
          <w:tcPr>
            <w:tcW w:w="4606" w:type="dxa"/>
            <w:shd w:val="clear" w:color="auto" w:fill="FFFFFF"/>
          </w:tcPr>
          <w:p w14:paraId="7968DC65" w14:textId="77777777" w:rsidR="00EA3923" w:rsidRDefault="00EA3923" w:rsidP="00236921">
            <w:pPr>
              <w:spacing w:line="288" w:lineRule="auto"/>
              <w:rPr>
                <w:rFonts w:ascii="Arial" w:hAnsi="Arial" w:cs="Arial"/>
                <w:sz w:val="20"/>
              </w:rPr>
            </w:pPr>
            <w:r>
              <w:rPr>
                <w:rFonts w:ascii="Arial" w:hAnsi="Arial" w:cs="Arial"/>
                <w:sz w:val="20"/>
              </w:rPr>
              <w:t>Untere Wasserbehörde</w:t>
            </w:r>
          </w:p>
        </w:tc>
        <w:tc>
          <w:tcPr>
            <w:tcW w:w="4606" w:type="dxa"/>
            <w:shd w:val="clear" w:color="auto" w:fill="FFFFFF"/>
          </w:tcPr>
          <w:p w14:paraId="7968DC66" w14:textId="77777777" w:rsidR="00EA3923" w:rsidRDefault="00EA3923" w:rsidP="00236921">
            <w:pPr>
              <w:spacing w:line="288" w:lineRule="auto"/>
              <w:rPr>
                <w:rFonts w:ascii="Arial" w:hAnsi="Arial" w:cs="Arial"/>
                <w:sz w:val="20"/>
              </w:rPr>
            </w:pPr>
          </w:p>
        </w:tc>
      </w:tr>
      <w:tr w:rsidR="00EA3923" w14:paraId="7968DC6A" w14:textId="77777777" w:rsidTr="00236921">
        <w:tc>
          <w:tcPr>
            <w:tcW w:w="4606" w:type="dxa"/>
            <w:tcBorders>
              <w:bottom w:val="double" w:sz="4" w:space="0" w:color="auto"/>
            </w:tcBorders>
          </w:tcPr>
          <w:p w14:paraId="7968DC68" w14:textId="77777777" w:rsidR="00EA3923" w:rsidRDefault="00EA3923" w:rsidP="00236921">
            <w:pPr>
              <w:spacing w:line="288" w:lineRule="auto"/>
              <w:rPr>
                <w:rFonts w:ascii="Arial" w:hAnsi="Arial" w:cs="Arial"/>
                <w:sz w:val="20"/>
              </w:rPr>
            </w:pPr>
            <w:r>
              <w:rPr>
                <w:rFonts w:ascii="Arial" w:hAnsi="Arial" w:cs="Arial"/>
                <w:sz w:val="20"/>
              </w:rPr>
              <w:t>Ordnungsbehörde</w:t>
            </w:r>
          </w:p>
        </w:tc>
        <w:tc>
          <w:tcPr>
            <w:tcW w:w="4606" w:type="dxa"/>
            <w:tcBorders>
              <w:bottom w:val="double" w:sz="4" w:space="0" w:color="auto"/>
            </w:tcBorders>
          </w:tcPr>
          <w:p w14:paraId="7968DC69" w14:textId="77777777" w:rsidR="00EA3923" w:rsidRDefault="00EA3923" w:rsidP="00236921">
            <w:pPr>
              <w:spacing w:line="288" w:lineRule="auto"/>
              <w:rPr>
                <w:rFonts w:ascii="Arial" w:hAnsi="Arial" w:cs="Arial"/>
                <w:sz w:val="20"/>
              </w:rPr>
            </w:pPr>
          </w:p>
        </w:tc>
      </w:tr>
      <w:tr w:rsidR="00EA3923" w14:paraId="7968DC6D" w14:textId="77777777" w:rsidTr="00236921">
        <w:tc>
          <w:tcPr>
            <w:tcW w:w="4606" w:type="dxa"/>
            <w:tcBorders>
              <w:top w:val="double" w:sz="4" w:space="0" w:color="auto"/>
            </w:tcBorders>
          </w:tcPr>
          <w:p w14:paraId="7968DC6B" w14:textId="77777777" w:rsidR="00EA3923" w:rsidRDefault="00EA3923" w:rsidP="00236921">
            <w:pPr>
              <w:spacing w:line="288" w:lineRule="auto"/>
              <w:rPr>
                <w:rFonts w:ascii="Arial" w:hAnsi="Arial" w:cs="Arial"/>
                <w:sz w:val="20"/>
              </w:rPr>
            </w:pPr>
            <w:r>
              <w:rPr>
                <w:rFonts w:ascii="Arial" w:hAnsi="Arial" w:cs="Arial"/>
                <w:sz w:val="20"/>
              </w:rPr>
              <w:t>Gesundheitsamt</w:t>
            </w:r>
          </w:p>
        </w:tc>
        <w:tc>
          <w:tcPr>
            <w:tcW w:w="4606" w:type="dxa"/>
            <w:tcBorders>
              <w:top w:val="double" w:sz="4" w:space="0" w:color="auto"/>
            </w:tcBorders>
          </w:tcPr>
          <w:p w14:paraId="7968DC6C" w14:textId="77777777" w:rsidR="00EA3923" w:rsidRDefault="00EA3923" w:rsidP="00236921">
            <w:pPr>
              <w:spacing w:line="288" w:lineRule="auto"/>
              <w:rPr>
                <w:rFonts w:ascii="Arial" w:hAnsi="Arial" w:cs="Arial"/>
                <w:sz w:val="20"/>
              </w:rPr>
            </w:pPr>
          </w:p>
        </w:tc>
      </w:tr>
    </w:tbl>
    <w:p w14:paraId="7968DC6E" w14:textId="77777777" w:rsidR="00EA3923" w:rsidRDefault="00EA3923" w:rsidP="00EA3923">
      <w:pPr>
        <w:spacing w:line="288" w:lineRule="auto"/>
        <w:rPr>
          <w:rFonts w:ascii="Arial" w:hAnsi="Arial" w:cs="Arial"/>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71" w14:textId="77777777" w:rsidTr="00236921">
        <w:tc>
          <w:tcPr>
            <w:tcW w:w="4605" w:type="dxa"/>
            <w:tcBorders>
              <w:bottom w:val="double" w:sz="4" w:space="0" w:color="auto"/>
            </w:tcBorders>
            <w:shd w:val="clear" w:color="auto" w:fill="FFFFFF"/>
          </w:tcPr>
          <w:p w14:paraId="7968DC6F" w14:textId="77777777" w:rsidR="00EA3923" w:rsidRDefault="00EA3923" w:rsidP="00236921">
            <w:pPr>
              <w:pStyle w:val="BMVGStandard"/>
              <w:rPr>
                <w:sz w:val="20"/>
              </w:rPr>
            </w:pPr>
            <w:r>
              <w:rPr>
                <w:rFonts w:ascii="Arial" w:hAnsi="Arial" w:cs="Arial"/>
                <w:b/>
                <w:bCs/>
                <w:noProof w:val="0"/>
                <w:sz w:val="20"/>
                <w:szCs w:val="24"/>
              </w:rPr>
              <w:t>BImA – Bundesforstbetrieb (BFB)</w:t>
            </w:r>
          </w:p>
        </w:tc>
        <w:tc>
          <w:tcPr>
            <w:tcW w:w="4605" w:type="dxa"/>
            <w:tcBorders>
              <w:bottom w:val="double" w:sz="4" w:space="0" w:color="auto"/>
            </w:tcBorders>
            <w:shd w:val="clear" w:color="auto" w:fill="FFFFFF"/>
          </w:tcPr>
          <w:p w14:paraId="7968DC70" w14:textId="77777777" w:rsidR="00EA3923" w:rsidRDefault="00EA3923" w:rsidP="00236921">
            <w:pPr>
              <w:spacing w:line="288" w:lineRule="auto"/>
              <w:rPr>
                <w:rFonts w:ascii="Arial" w:hAnsi="Arial" w:cs="Arial"/>
                <w:sz w:val="20"/>
              </w:rPr>
            </w:pPr>
          </w:p>
        </w:tc>
      </w:tr>
      <w:tr w:rsidR="00EA3923" w14:paraId="7968DC74" w14:textId="77777777" w:rsidTr="00236921">
        <w:tc>
          <w:tcPr>
            <w:tcW w:w="4605" w:type="dxa"/>
            <w:tcBorders>
              <w:top w:val="double" w:sz="4" w:space="0" w:color="auto"/>
              <w:left w:val="single" w:sz="4" w:space="0" w:color="auto"/>
              <w:bottom w:val="single" w:sz="4" w:space="0" w:color="auto"/>
            </w:tcBorders>
          </w:tcPr>
          <w:p w14:paraId="7968DC72" w14:textId="77777777" w:rsidR="00EA3923" w:rsidRDefault="00EA3923" w:rsidP="00236921">
            <w:pPr>
              <w:spacing w:line="288" w:lineRule="auto"/>
              <w:rPr>
                <w:rFonts w:ascii="Arial" w:hAnsi="Arial" w:cs="Arial"/>
                <w:sz w:val="20"/>
              </w:rPr>
            </w:pPr>
            <w:r>
              <w:rPr>
                <w:rFonts w:ascii="Arial" w:hAnsi="Arial" w:cs="Arial"/>
                <w:sz w:val="20"/>
              </w:rPr>
              <w:t>Adresse:</w:t>
            </w:r>
          </w:p>
        </w:tc>
        <w:tc>
          <w:tcPr>
            <w:tcW w:w="4605" w:type="dxa"/>
            <w:tcBorders>
              <w:top w:val="double" w:sz="4" w:space="0" w:color="auto"/>
              <w:bottom w:val="single" w:sz="4" w:space="0" w:color="auto"/>
              <w:right w:val="single" w:sz="4" w:space="0" w:color="auto"/>
            </w:tcBorders>
          </w:tcPr>
          <w:p w14:paraId="7968DC73" w14:textId="77777777" w:rsidR="00EA3923" w:rsidRDefault="00EA3923" w:rsidP="00236921">
            <w:pPr>
              <w:spacing w:line="288" w:lineRule="auto"/>
              <w:rPr>
                <w:rFonts w:ascii="Arial" w:hAnsi="Arial" w:cs="Arial"/>
                <w:sz w:val="20"/>
              </w:rPr>
            </w:pPr>
            <w:r>
              <w:rPr>
                <w:rFonts w:ascii="Arial" w:hAnsi="Arial" w:cs="Arial"/>
                <w:sz w:val="20"/>
              </w:rPr>
              <w:t>Ort</w:t>
            </w:r>
          </w:p>
        </w:tc>
      </w:tr>
      <w:tr w:rsidR="00EA3923" w14:paraId="7968DC77" w14:textId="77777777" w:rsidTr="00236921">
        <w:tc>
          <w:tcPr>
            <w:tcW w:w="4605" w:type="dxa"/>
            <w:tcBorders>
              <w:top w:val="single" w:sz="4" w:space="0" w:color="auto"/>
              <w:bottom w:val="single" w:sz="4" w:space="0" w:color="auto"/>
            </w:tcBorders>
          </w:tcPr>
          <w:p w14:paraId="7968DC75" w14:textId="77777777" w:rsidR="00EA3923" w:rsidRDefault="00EA3923" w:rsidP="00236921">
            <w:pPr>
              <w:spacing w:line="288" w:lineRule="auto"/>
              <w:rPr>
                <w:rFonts w:ascii="Arial" w:hAnsi="Arial" w:cs="Arial"/>
                <w:sz w:val="20"/>
              </w:rPr>
            </w:pPr>
          </w:p>
        </w:tc>
        <w:tc>
          <w:tcPr>
            <w:tcW w:w="4605" w:type="dxa"/>
            <w:tcBorders>
              <w:top w:val="single" w:sz="4" w:space="0" w:color="auto"/>
              <w:bottom w:val="single" w:sz="4" w:space="0" w:color="auto"/>
            </w:tcBorders>
          </w:tcPr>
          <w:p w14:paraId="7968DC76" w14:textId="77777777" w:rsidR="00EA3923" w:rsidRDefault="00EA3923" w:rsidP="00236921">
            <w:pPr>
              <w:spacing w:line="288" w:lineRule="auto"/>
              <w:rPr>
                <w:rFonts w:ascii="Arial" w:hAnsi="Arial" w:cs="Arial"/>
                <w:sz w:val="20"/>
              </w:rPr>
            </w:pPr>
          </w:p>
        </w:tc>
      </w:tr>
      <w:tr w:rsidR="00EA3923" w14:paraId="7968DC7A" w14:textId="77777777" w:rsidTr="00236921">
        <w:tc>
          <w:tcPr>
            <w:tcW w:w="4605" w:type="dxa"/>
            <w:tcBorders>
              <w:top w:val="single" w:sz="4" w:space="0" w:color="auto"/>
              <w:bottom w:val="double" w:sz="4" w:space="0" w:color="auto"/>
            </w:tcBorders>
          </w:tcPr>
          <w:p w14:paraId="7968DC78" w14:textId="77777777" w:rsidR="00EA3923" w:rsidRDefault="00EA3923" w:rsidP="00236921">
            <w:pPr>
              <w:spacing w:line="288" w:lineRule="auto"/>
              <w:rPr>
                <w:rFonts w:ascii="Arial" w:hAnsi="Arial" w:cs="Arial"/>
                <w:sz w:val="20"/>
              </w:rPr>
            </w:pPr>
          </w:p>
        </w:tc>
        <w:tc>
          <w:tcPr>
            <w:tcW w:w="4605" w:type="dxa"/>
            <w:tcBorders>
              <w:top w:val="single" w:sz="4" w:space="0" w:color="auto"/>
              <w:bottom w:val="double" w:sz="4" w:space="0" w:color="auto"/>
            </w:tcBorders>
          </w:tcPr>
          <w:p w14:paraId="7968DC79" w14:textId="77777777" w:rsidR="00EA3923" w:rsidRDefault="00EA3923" w:rsidP="00236921">
            <w:pPr>
              <w:spacing w:line="288" w:lineRule="auto"/>
              <w:rPr>
                <w:rFonts w:ascii="Arial" w:hAnsi="Arial" w:cs="Arial"/>
                <w:sz w:val="20"/>
              </w:rPr>
            </w:pPr>
          </w:p>
        </w:tc>
      </w:tr>
      <w:tr w:rsidR="00EA3923" w14:paraId="7968DC7D" w14:textId="77777777" w:rsidTr="00236921">
        <w:tc>
          <w:tcPr>
            <w:tcW w:w="4605" w:type="dxa"/>
            <w:tcBorders>
              <w:top w:val="double" w:sz="4" w:space="0" w:color="auto"/>
            </w:tcBorders>
          </w:tcPr>
          <w:p w14:paraId="7968DC7B" w14:textId="77777777" w:rsidR="00EA3923" w:rsidRDefault="00EA3923" w:rsidP="00236921">
            <w:pPr>
              <w:spacing w:line="288" w:lineRule="auto"/>
              <w:rPr>
                <w:rFonts w:ascii="Arial" w:hAnsi="Arial" w:cs="Arial"/>
                <w:sz w:val="20"/>
              </w:rPr>
            </w:pPr>
          </w:p>
        </w:tc>
        <w:tc>
          <w:tcPr>
            <w:tcW w:w="4605" w:type="dxa"/>
            <w:tcBorders>
              <w:top w:val="double" w:sz="4" w:space="0" w:color="auto"/>
            </w:tcBorders>
          </w:tcPr>
          <w:p w14:paraId="7968DC7C" w14:textId="77777777" w:rsidR="00EA3923" w:rsidRDefault="00EA3923" w:rsidP="00236921">
            <w:pPr>
              <w:spacing w:line="288" w:lineRule="auto"/>
              <w:rPr>
                <w:rFonts w:ascii="Arial" w:hAnsi="Arial" w:cs="Arial"/>
                <w:sz w:val="20"/>
              </w:rPr>
            </w:pPr>
          </w:p>
        </w:tc>
      </w:tr>
      <w:tr w:rsidR="00EA3923" w14:paraId="7968DC80" w14:textId="77777777" w:rsidTr="00236921">
        <w:tc>
          <w:tcPr>
            <w:tcW w:w="4605" w:type="dxa"/>
            <w:tcBorders>
              <w:top w:val="single" w:sz="4" w:space="0" w:color="auto"/>
            </w:tcBorders>
          </w:tcPr>
          <w:p w14:paraId="7968DC7E" w14:textId="77777777" w:rsidR="00EA3923" w:rsidRDefault="00EA3923" w:rsidP="00236921">
            <w:pPr>
              <w:spacing w:line="288" w:lineRule="auto"/>
              <w:rPr>
                <w:rFonts w:ascii="Arial" w:hAnsi="Arial" w:cs="Arial"/>
                <w:sz w:val="20"/>
              </w:rPr>
            </w:pPr>
          </w:p>
        </w:tc>
        <w:tc>
          <w:tcPr>
            <w:tcW w:w="4605" w:type="dxa"/>
            <w:tcBorders>
              <w:top w:val="single" w:sz="4" w:space="0" w:color="auto"/>
            </w:tcBorders>
          </w:tcPr>
          <w:p w14:paraId="7968DC7F" w14:textId="77777777" w:rsidR="00EA3923" w:rsidRDefault="00EA3923" w:rsidP="00236921">
            <w:pPr>
              <w:spacing w:line="288" w:lineRule="auto"/>
              <w:rPr>
                <w:rFonts w:ascii="Arial" w:hAnsi="Arial" w:cs="Arial"/>
                <w:sz w:val="20"/>
              </w:rPr>
            </w:pPr>
          </w:p>
        </w:tc>
      </w:tr>
      <w:tr w:rsidR="00EA3923" w14:paraId="7968DC83" w14:textId="77777777" w:rsidTr="00236921">
        <w:tc>
          <w:tcPr>
            <w:tcW w:w="4605" w:type="dxa"/>
            <w:tcBorders>
              <w:top w:val="single" w:sz="4" w:space="0" w:color="auto"/>
            </w:tcBorders>
          </w:tcPr>
          <w:p w14:paraId="7968DC81" w14:textId="77777777" w:rsidR="00EA3923" w:rsidRDefault="00EA3923" w:rsidP="00236921">
            <w:pPr>
              <w:spacing w:line="288" w:lineRule="auto"/>
              <w:rPr>
                <w:rFonts w:ascii="Arial" w:hAnsi="Arial" w:cs="Arial"/>
                <w:sz w:val="20"/>
              </w:rPr>
            </w:pPr>
          </w:p>
        </w:tc>
        <w:tc>
          <w:tcPr>
            <w:tcW w:w="4605" w:type="dxa"/>
            <w:tcBorders>
              <w:top w:val="single" w:sz="4" w:space="0" w:color="auto"/>
            </w:tcBorders>
          </w:tcPr>
          <w:p w14:paraId="7968DC82" w14:textId="77777777" w:rsidR="00EA3923" w:rsidRDefault="00EA3923" w:rsidP="00236921">
            <w:pPr>
              <w:spacing w:line="288" w:lineRule="auto"/>
              <w:rPr>
                <w:rFonts w:ascii="Arial" w:hAnsi="Arial" w:cs="Arial"/>
                <w:sz w:val="20"/>
              </w:rPr>
            </w:pPr>
          </w:p>
        </w:tc>
      </w:tr>
    </w:tbl>
    <w:p w14:paraId="7968DC84" w14:textId="77777777" w:rsidR="00EA3923" w:rsidRDefault="00EA3923" w:rsidP="00EA3923">
      <w:pPr>
        <w:spacing w:line="288" w:lineRule="auto"/>
        <w:rPr>
          <w:rFonts w:ascii="Arial" w:hAnsi="Arial" w:cs="Arial"/>
        </w:rPr>
      </w:pPr>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10"/>
      </w:tblGrid>
      <w:tr w:rsidR="00EA3923" w14:paraId="7968DC86" w14:textId="77777777" w:rsidTr="00236921">
        <w:trPr>
          <w:cantSplit/>
        </w:trPr>
        <w:tc>
          <w:tcPr>
            <w:tcW w:w="9212" w:type="dxa"/>
          </w:tcPr>
          <w:p w14:paraId="7968DC85" w14:textId="77777777" w:rsidR="00EA3923" w:rsidRDefault="00EA3923" w:rsidP="00236921">
            <w:pPr>
              <w:pStyle w:val="Funotentext"/>
              <w:rPr>
                <w:rFonts w:ascii="Arial" w:hAnsi="Arial" w:cs="Arial"/>
                <w:szCs w:val="24"/>
              </w:rPr>
            </w:pPr>
            <w:r>
              <w:rPr>
                <w:rFonts w:ascii="Arial" w:hAnsi="Arial" w:cs="Arial"/>
                <w:szCs w:val="24"/>
              </w:rPr>
              <w:t>Wasserwerke, Wasserverbände, Kläranlagen und Straßenbauverwaltung</w:t>
            </w:r>
          </w:p>
        </w:tc>
      </w:tr>
      <w:tr w:rsidR="00EA3923" w14:paraId="7968DC88" w14:textId="77777777" w:rsidTr="00236921">
        <w:trPr>
          <w:cantSplit/>
        </w:trPr>
        <w:tc>
          <w:tcPr>
            <w:tcW w:w="9212" w:type="dxa"/>
          </w:tcPr>
          <w:p w14:paraId="7968DC87" w14:textId="77777777" w:rsidR="00EA3923" w:rsidRDefault="00EA3923" w:rsidP="00236921">
            <w:pPr>
              <w:rPr>
                <w:rFonts w:ascii="Arial" w:hAnsi="Arial" w:cs="Arial"/>
                <w:sz w:val="20"/>
              </w:rPr>
            </w:pPr>
            <w:r>
              <w:rPr>
                <w:rFonts w:ascii="Arial" w:hAnsi="Arial" w:cs="Arial"/>
                <w:sz w:val="20"/>
              </w:rPr>
              <w:t>Bundes- und Landesämter / Behörden sowie THW</w:t>
            </w:r>
          </w:p>
        </w:tc>
      </w:tr>
      <w:tr w:rsidR="00EA3923" w14:paraId="7968DC8A" w14:textId="77777777" w:rsidTr="00236921">
        <w:trPr>
          <w:cantSplit/>
        </w:trPr>
        <w:tc>
          <w:tcPr>
            <w:tcW w:w="9212" w:type="dxa"/>
          </w:tcPr>
          <w:p w14:paraId="7968DC89" w14:textId="77777777" w:rsidR="00EA3923" w:rsidRDefault="00EA3923" w:rsidP="00236921">
            <w:pPr>
              <w:rPr>
                <w:rFonts w:ascii="Arial" w:hAnsi="Arial" w:cs="Arial"/>
                <w:sz w:val="20"/>
              </w:rPr>
            </w:pPr>
            <w:r>
              <w:rPr>
                <w:rFonts w:ascii="Arial" w:hAnsi="Arial" w:cs="Arial"/>
                <w:sz w:val="20"/>
              </w:rPr>
              <w:t>Stationierungsstreitkräfte</w:t>
            </w:r>
          </w:p>
        </w:tc>
      </w:tr>
      <w:tr w:rsidR="00EA3923" w14:paraId="7968DC8C" w14:textId="77777777" w:rsidTr="00236921">
        <w:trPr>
          <w:cantSplit/>
        </w:trPr>
        <w:tc>
          <w:tcPr>
            <w:tcW w:w="9212" w:type="dxa"/>
          </w:tcPr>
          <w:p w14:paraId="7968DC8B" w14:textId="77777777" w:rsidR="00EA3923" w:rsidRDefault="00EA3923" w:rsidP="00236921">
            <w:pPr>
              <w:rPr>
                <w:rFonts w:ascii="Arial" w:hAnsi="Arial" w:cs="Arial"/>
                <w:sz w:val="20"/>
              </w:rPr>
            </w:pPr>
            <w:r>
              <w:rPr>
                <w:rFonts w:ascii="Arial" w:hAnsi="Arial" w:cs="Arial"/>
                <w:sz w:val="20"/>
              </w:rPr>
              <w:t>Forstbehörden der Länder / Kommunen</w:t>
            </w:r>
          </w:p>
        </w:tc>
      </w:tr>
      <w:tr w:rsidR="00EA3923" w14:paraId="7968DC8E" w14:textId="77777777" w:rsidTr="00236921">
        <w:trPr>
          <w:cantSplit/>
        </w:trPr>
        <w:tc>
          <w:tcPr>
            <w:tcW w:w="9212" w:type="dxa"/>
          </w:tcPr>
          <w:p w14:paraId="7968DC8D" w14:textId="77777777" w:rsidR="00EA3923" w:rsidRDefault="00EA3923" w:rsidP="00236921">
            <w:pPr>
              <w:rPr>
                <w:rFonts w:ascii="Arial" w:hAnsi="Arial" w:cs="Arial"/>
                <w:sz w:val="20"/>
              </w:rPr>
            </w:pPr>
            <w:r>
              <w:rPr>
                <w:rFonts w:ascii="Arial" w:hAnsi="Arial" w:cs="Arial"/>
                <w:sz w:val="20"/>
              </w:rPr>
              <w:t>Bergämter</w:t>
            </w:r>
          </w:p>
        </w:tc>
      </w:tr>
    </w:tbl>
    <w:p w14:paraId="7968DC8F" w14:textId="77777777" w:rsidR="00EA3923" w:rsidRDefault="00EA3923" w:rsidP="00EA3923">
      <w:pPr>
        <w:pStyle w:val="BMVGStandard"/>
        <w:spacing w:line="288" w:lineRule="auto"/>
        <w:rPr>
          <w:rFonts w:ascii="Arial" w:hAnsi="Arial" w:cs="Arial"/>
          <w:noProof w:val="0"/>
          <w:szCs w:val="24"/>
        </w:rPr>
      </w:pPr>
    </w:p>
    <w:p w14:paraId="7968DC90" w14:textId="77777777" w:rsidR="00EA3923" w:rsidRPr="004A522A" w:rsidRDefault="00EA3923" w:rsidP="004A522A">
      <w:pPr>
        <w:pStyle w:val="Textkrper"/>
        <w:rPr>
          <w:rFonts w:ascii="Arial" w:hAnsi="Arial" w:cs="Arial"/>
          <w:sz w:val="24"/>
        </w:rPr>
      </w:pPr>
      <w:bookmarkStart w:id="141" w:name="_Toc374700925"/>
      <w:bookmarkStart w:id="142" w:name="_Toc384647879"/>
      <w:r w:rsidRPr="004A522A">
        <w:rPr>
          <w:rFonts w:ascii="Arial" w:hAnsi="Arial" w:cs="Arial"/>
          <w:sz w:val="24"/>
        </w:rPr>
        <w:t>Private Firmen und Dienste</w:t>
      </w:r>
      <w:bookmarkEnd w:id="141"/>
      <w:bookmarkEnd w:id="142"/>
    </w:p>
    <w:tbl>
      <w:tblPr>
        <w:tblpPr w:leftFromText="141" w:rightFromText="141" w:vertAnchor="text" w:horzAnchor="margin"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05"/>
        <w:gridCol w:w="4605"/>
      </w:tblGrid>
      <w:tr w:rsidR="00EA3923" w14:paraId="7968DC93" w14:textId="77777777" w:rsidTr="00236921">
        <w:tc>
          <w:tcPr>
            <w:tcW w:w="4606" w:type="dxa"/>
            <w:shd w:val="clear" w:color="auto" w:fill="FFFFFF"/>
          </w:tcPr>
          <w:p w14:paraId="7968DC91" w14:textId="77777777" w:rsidR="00EA3923" w:rsidRDefault="00EA3923" w:rsidP="00236921">
            <w:pPr>
              <w:spacing w:line="288" w:lineRule="auto"/>
              <w:rPr>
                <w:rFonts w:ascii="Arial" w:hAnsi="Arial" w:cs="Arial"/>
                <w:sz w:val="20"/>
              </w:rPr>
            </w:pPr>
            <w:r>
              <w:rPr>
                <w:rFonts w:ascii="Arial" w:hAnsi="Arial" w:cs="Arial"/>
                <w:sz w:val="20"/>
              </w:rPr>
              <w:t>Entsorgungsfirmen</w:t>
            </w:r>
          </w:p>
        </w:tc>
        <w:tc>
          <w:tcPr>
            <w:tcW w:w="4606" w:type="dxa"/>
            <w:shd w:val="clear" w:color="auto" w:fill="FFFFFF"/>
          </w:tcPr>
          <w:p w14:paraId="7968DC92" w14:textId="77777777" w:rsidR="00EA3923" w:rsidRDefault="00EA3923" w:rsidP="00236921">
            <w:pPr>
              <w:spacing w:line="288" w:lineRule="auto"/>
              <w:rPr>
                <w:rFonts w:ascii="Arial" w:hAnsi="Arial" w:cs="Arial"/>
                <w:sz w:val="20"/>
              </w:rPr>
            </w:pPr>
          </w:p>
        </w:tc>
      </w:tr>
      <w:tr w:rsidR="00EA3923" w14:paraId="7968DC96" w14:textId="77777777" w:rsidTr="00236921">
        <w:tc>
          <w:tcPr>
            <w:tcW w:w="4606" w:type="dxa"/>
            <w:tcBorders>
              <w:bottom w:val="single" w:sz="4" w:space="0" w:color="auto"/>
            </w:tcBorders>
          </w:tcPr>
          <w:p w14:paraId="7968DC94" w14:textId="77777777" w:rsidR="00EA3923" w:rsidRDefault="00EA3923" w:rsidP="00236921">
            <w:pPr>
              <w:spacing w:line="288" w:lineRule="auto"/>
              <w:rPr>
                <w:rFonts w:ascii="Arial" w:hAnsi="Arial" w:cs="Arial"/>
                <w:sz w:val="20"/>
              </w:rPr>
            </w:pPr>
            <w:r>
              <w:rPr>
                <w:rFonts w:ascii="Arial" w:hAnsi="Arial" w:cs="Arial"/>
                <w:sz w:val="20"/>
              </w:rPr>
              <w:t>Containerdienste</w:t>
            </w:r>
          </w:p>
        </w:tc>
        <w:tc>
          <w:tcPr>
            <w:tcW w:w="4606" w:type="dxa"/>
            <w:tcBorders>
              <w:bottom w:val="single" w:sz="4" w:space="0" w:color="auto"/>
            </w:tcBorders>
          </w:tcPr>
          <w:p w14:paraId="7968DC95" w14:textId="77777777" w:rsidR="00EA3923" w:rsidRDefault="00EA3923" w:rsidP="00236921">
            <w:pPr>
              <w:spacing w:line="288" w:lineRule="auto"/>
              <w:rPr>
                <w:rFonts w:ascii="Arial" w:hAnsi="Arial" w:cs="Arial"/>
                <w:sz w:val="20"/>
              </w:rPr>
            </w:pPr>
          </w:p>
        </w:tc>
      </w:tr>
      <w:tr w:rsidR="00EA3923" w14:paraId="7968DC99" w14:textId="77777777" w:rsidTr="00236921">
        <w:tc>
          <w:tcPr>
            <w:tcW w:w="4606" w:type="dxa"/>
            <w:tcBorders>
              <w:top w:val="single" w:sz="4" w:space="0" w:color="auto"/>
            </w:tcBorders>
          </w:tcPr>
          <w:p w14:paraId="7968DC97" w14:textId="77777777" w:rsidR="00EA3923" w:rsidRDefault="00EA3923" w:rsidP="00236921">
            <w:pPr>
              <w:spacing w:line="288" w:lineRule="auto"/>
              <w:rPr>
                <w:rFonts w:ascii="Arial" w:hAnsi="Arial" w:cs="Arial"/>
                <w:sz w:val="20"/>
              </w:rPr>
            </w:pPr>
            <w:r>
              <w:rPr>
                <w:rFonts w:ascii="Arial" w:hAnsi="Arial" w:cs="Arial"/>
                <w:sz w:val="20"/>
              </w:rPr>
              <w:t xml:space="preserve">Abdichtungen für Rohrleitungen o. a. </w:t>
            </w:r>
          </w:p>
        </w:tc>
        <w:tc>
          <w:tcPr>
            <w:tcW w:w="4606" w:type="dxa"/>
            <w:tcBorders>
              <w:top w:val="single" w:sz="4" w:space="0" w:color="auto"/>
            </w:tcBorders>
          </w:tcPr>
          <w:p w14:paraId="7968DC98" w14:textId="77777777" w:rsidR="00EA3923" w:rsidRDefault="00EA3923" w:rsidP="00236921">
            <w:pPr>
              <w:spacing w:line="288" w:lineRule="auto"/>
              <w:rPr>
                <w:rFonts w:ascii="Arial" w:hAnsi="Arial" w:cs="Arial"/>
                <w:sz w:val="20"/>
              </w:rPr>
            </w:pPr>
          </w:p>
        </w:tc>
      </w:tr>
      <w:tr w:rsidR="00EA3923" w14:paraId="7968DC9B" w14:textId="77777777" w:rsidTr="00236921">
        <w:trPr>
          <w:cantSplit/>
        </w:trPr>
        <w:tc>
          <w:tcPr>
            <w:tcW w:w="9212" w:type="dxa"/>
            <w:gridSpan w:val="2"/>
          </w:tcPr>
          <w:p w14:paraId="7968DC9A" w14:textId="77777777" w:rsidR="00EA3923" w:rsidRDefault="00EA3923" w:rsidP="00236921">
            <w:pPr>
              <w:spacing w:line="288" w:lineRule="auto"/>
              <w:rPr>
                <w:rFonts w:ascii="Arial" w:hAnsi="Arial" w:cs="Arial"/>
                <w:sz w:val="20"/>
              </w:rPr>
            </w:pPr>
            <w:r>
              <w:rPr>
                <w:rFonts w:ascii="Arial" w:hAnsi="Arial" w:cs="Arial"/>
                <w:sz w:val="20"/>
              </w:rPr>
              <w:t>Hebefahrzeuge (Kran- und Abschleppwagen), Geräte, LKW, Bagger</w:t>
            </w:r>
          </w:p>
        </w:tc>
      </w:tr>
    </w:tbl>
    <w:p w14:paraId="7968DC9C" w14:textId="77777777" w:rsidR="00EA3923" w:rsidRDefault="00EA3923" w:rsidP="00EA3923">
      <w:pPr>
        <w:spacing w:line="288" w:lineRule="auto"/>
        <w:rPr>
          <w:rFonts w:ascii="Arial" w:hAnsi="Arial" w:cs="Arial"/>
        </w:rPr>
      </w:pPr>
    </w:p>
    <w:p w14:paraId="7968DC9D" w14:textId="77777777" w:rsidR="00EA3923" w:rsidRPr="004A522A" w:rsidRDefault="00EA3923" w:rsidP="004A522A">
      <w:pPr>
        <w:pStyle w:val="Textkrper"/>
        <w:rPr>
          <w:rFonts w:ascii="Arial" w:hAnsi="Arial" w:cs="Arial"/>
          <w:sz w:val="24"/>
        </w:rPr>
      </w:pPr>
      <w:bookmarkStart w:id="143" w:name="_Toc374700926"/>
      <w:bookmarkStart w:id="144" w:name="_Toc384647880"/>
      <w:r w:rsidRPr="004A522A">
        <w:rPr>
          <w:rFonts w:ascii="Arial" w:hAnsi="Arial" w:cs="Arial"/>
          <w:sz w:val="24"/>
        </w:rPr>
        <w:t>Chemische Analysen, Wasseruntersuchungen und Sachverständige</w:t>
      </w:r>
      <w:bookmarkEnd w:id="143"/>
      <w:bookmarkEnd w:id="144"/>
    </w:p>
    <w:tbl>
      <w:tblPr>
        <w:tblpPr w:leftFromText="141" w:rightFromText="141" w:vertAnchor="text" w:horzAnchor="margin" w:tblpY="18"/>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94"/>
        <w:gridCol w:w="4591"/>
      </w:tblGrid>
      <w:tr w:rsidR="00EA3923" w14:paraId="7968DCA0" w14:textId="77777777" w:rsidTr="00236921">
        <w:tc>
          <w:tcPr>
            <w:tcW w:w="4606" w:type="dxa"/>
            <w:shd w:val="clear" w:color="auto" w:fill="FFFFFF"/>
          </w:tcPr>
          <w:p w14:paraId="7968DC9E" w14:textId="77777777" w:rsidR="00EA3923" w:rsidRDefault="00EA3923" w:rsidP="00236921">
            <w:pPr>
              <w:spacing w:line="288" w:lineRule="auto"/>
              <w:rPr>
                <w:rFonts w:ascii="Arial" w:hAnsi="Arial" w:cs="Arial"/>
                <w:sz w:val="20"/>
              </w:rPr>
            </w:pPr>
            <w:r>
              <w:rPr>
                <w:rFonts w:ascii="Arial" w:hAnsi="Arial" w:cs="Arial"/>
                <w:sz w:val="20"/>
              </w:rPr>
              <w:t>Auskunftstellen für gefährliche Stoffe</w:t>
            </w:r>
          </w:p>
        </w:tc>
        <w:tc>
          <w:tcPr>
            <w:tcW w:w="4606" w:type="dxa"/>
            <w:shd w:val="clear" w:color="auto" w:fill="FFFFFF"/>
          </w:tcPr>
          <w:p w14:paraId="7968DC9F" w14:textId="77777777" w:rsidR="00EA3923" w:rsidRDefault="00EA3923" w:rsidP="00236921">
            <w:pPr>
              <w:spacing w:line="288" w:lineRule="auto"/>
              <w:rPr>
                <w:rFonts w:ascii="Arial" w:hAnsi="Arial" w:cs="Arial"/>
                <w:sz w:val="20"/>
              </w:rPr>
            </w:pPr>
            <w:r>
              <w:rPr>
                <w:rFonts w:ascii="Arial" w:hAnsi="Arial" w:cs="Arial"/>
                <w:sz w:val="20"/>
              </w:rPr>
              <w:t>BAAINBw, WIS, WIWeB</w:t>
            </w:r>
          </w:p>
        </w:tc>
      </w:tr>
      <w:tr w:rsidR="00EA3923" w14:paraId="7968DCA3" w14:textId="77777777" w:rsidTr="00236921">
        <w:tc>
          <w:tcPr>
            <w:tcW w:w="4606" w:type="dxa"/>
            <w:tcBorders>
              <w:bottom w:val="single" w:sz="4" w:space="0" w:color="auto"/>
            </w:tcBorders>
          </w:tcPr>
          <w:p w14:paraId="7968DCA1" w14:textId="77777777" w:rsidR="00EA3923" w:rsidRDefault="00EA3923" w:rsidP="00236921">
            <w:pPr>
              <w:spacing w:line="288" w:lineRule="auto"/>
              <w:rPr>
                <w:rFonts w:ascii="Arial" w:hAnsi="Arial" w:cs="Arial"/>
                <w:sz w:val="20"/>
              </w:rPr>
            </w:pPr>
            <w:r>
              <w:rPr>
                <w:rFonts w:ascii="Arial" w:hAnsi="Arial" w:cs="Arial"/>
                <w:sz w:val="20"/>
              </w:rPr>
              <w:t>Chemische Analysen</w:t>
            </w:r>
          </w:p>
        </w:tc>
        <w:tc>
          <w:tcPr>
            <w:tcW w:w="4606" w:type="dxa"/>
            <w:tcBorders>
              <w:bottom w:val="single" w:sz="4" w:space="0" w:color="auto"/>
            </w:tcBorders>
          </w:tcPr>
          <w:p w14:paraId="7968DCA2" w14:textId="77777777" w:rsidR="00EA3923" w:rsidRDefault="00EA3923" w:rsidP="00236921">
            <w:pPr>
              <w:spacing w:line="288" w:lineRule="auto"/>
              <w:rPr>
                <w:rFonts w:ascii="Arial" w:hAnsi="Arial" w:cs="Arial"/>
                <w:sz w:val="20"/>
              </w:rPr>
            </w:pPr>
          </w:p>
        </w:tc>
      </w:tr>
      <w:tr w:rsidR="00EA3923" w14:paraId="7968DCA6" w14:textId="77777777" w:rsidTr="00236921">
        <w:tc>
          <w:tcPr>
            <w:tcW w:w="4606" w:type="dxa"/>
            <w:tcBorders>
              <w:top w:val="single" w:sz="4" w:space="0" w:color="auto"/>
            </w:tcBorders>
          </w:tcPr>
          <w:p w14:paraId="7968DCA4" w14:textId="77777777" w:rsidR="00EA3923" w:rsidRDefault="00EA3923" w:rsidP="00236921">
            <w:pPr>
              <w:spacing w:line="288" w:lineRule="auto"/>
              <w:rPr>
                <w:rFonts w:ascii="Arial" w:hAnsi="Arial" w:cs="Arial"/>
                <w:sz w:val="20"/>
              </w:rPr>
            </w:pPr>
            <w:r>
              <w:rPr>
                <w:rFonts w:ascii="Arial" w:hAnsi="Arial" w:cs="Arial"/>
                <w:sz w:val="20"/>
              </w:rPr>
              <w:t>Ingenieure/ Sachverständige/ Gutachter</w:t>
            </w:r>
          </w:p>
        </w:tc>
        <w:tc>
          <w:tcPr>
            <w:tcW w:w="4606" w:type="dxa"/>
            <w:tcBorders>
              <w:top w:val="single" w:sz="4" w:space="0" w:color="auto"/>
            </w:tcBorders>
          </w:tcPr>
          <w:p w14:paraId="7968DCA5" w14:textId="77777777" w:rsidR="00EA3923" w:rsidRDefault="00EA3923" w:rsidP="00236921">
            <w:pPr>
              <w:spacing w:line="288" w:lineRule="auto"/>
              <w:rPr>
                <w:rFonts w:ascii="Arial" w:hAnsi="Arial" w:cs="Arial"/>
                <w:sz w:val="20"/>
              </w:rPr>
            </w:pPr>
          </w:p>
        </w:tc>
      </w:tr>
    </w:tbl>
    <w:p w14:paraId="7968DCA7" w14:textId="77777777" w:rsidR="00EA3923" w:rsidRDefault="00EA3923" w:rsidP="00EA3923">
      <w:pPr>
        <w:spacing w:line="288" w:lineRule="auto"/>
        <w:rPr>
          <w:rFonts w:ascii="Arial" w:hAnsi="Arial" w:cs="Arial"/>
        </w:rPr>
      </w:pPr>
    </w:p>
    <w:p w14:paraId="7968DCA8" w14:textId="77777777" w:rsidR="00EA3923" w:rsidRDefault="00EA3923" w:rsidP="00EA3923">
      <w:pPr>
        <w:pStyle w:val="Aufzhlung1"/>
        <w:spacing w:line="288" w:lineRule="auto"/>
        <w:ind w:left="0" w:firstLine="0"/>
        <w:rPr>
          <w:rFonts w:ascii="Arial" w:hAnsi="Arial" w:cs="Arial"/>
          <w:b/>
        </w:rPr>
      </w:pPr>
    </w:p>
    <w:p w14:paraId="7968DCA9" w14:textId="77777777" w:rsidR="005B24A1" w:rsidRPr="004742F7" w:rsidRDefault="00EA3923" w:rsidP="00EA3923">
      <w:pPr>
        <w:pStyle w:val="berschrift1"/>
        <w:numPr>
          <w:ilvl w:val="0"/>
          <w:numId w:val="0"/>
        </w:numPr>
        <w:tabs>
          <w:tab w:val="left" w:pos="1134"/>
          <w:tab w:val="left" w:pos="1276"/>
        </w:tabs>
        <w:rPr>
          <w:u w:val="none"/>
        </w:rPr>
      </w:pPr>
      <w:r>
        <w:rPr>
          <w:rFonts w:cs="Arial"/>
          <w:b w:val="0"/>
        </w:rPr>
        <w:br w:type="page"/>
      </w:r>
      <w:bookmarkStart w:id="145" w:name="_Toc374700927"/>
      <w:bookmarkStart w:id="146" w:name="_Toc384647881"/>
      <w:bookmarkStart w:id="147" w:name="_Toc495575604"/>
      <w:r w:rsidR="00770F8E">
        <w:rPr>
          <w:u w:val="none"/>
        </w:rPr>
        <w:lastRenderedPageBreak/>
        <w:t xml:space="preserve">Anlage </w:t>
      </w:r>
      <w:r w:rsidR="00DE6AE2">
        <w:rPr>
          <w:u w:val="none"/>
        </w:rPr>
        <w:t xml:space="preserve">5.1.11 </w:t>
      </w:r>
      <w:r w:rsidR="00364868" w:rsidRPr="0066138A">
        <w:rPr>
          <w:u w:val="none"/>
        </w:rPr>
        <w:t>Bearbeitungshinweise für BwDLZ</w:t>
      </w:r>
      <w:bookmarkEnd w:id="134"/>
      <w:bookmarkEnd w:id="135"/>
      <w:bookmarkEnd w:id="145"/>
      <w:bookmarkEnd w:id="146"/>
      <w:bookmarkEnd w:id="147"/>
    </w:p>
    <w:p w14:paraId="7968DCAA" w14:textId="77777777" w:rsidR="00364868" w:rsidRDefault="00364868" w:rsidP="004742F7">
      <w:pPr>
        <w:pStyle w:val="Aufzhlung1"/>
        <w:tabs>
          <w:tab w:val="clear" w:pos="426"/>
          <w:tab w:val="left" w:pos="1134"/>
        </w:tabs>
        <w:spacing w:line="288" w:lineRule="auto"/>
        <w:ind w:left="0" w:firstLine="0"/>
        <w:rPr>
          <w:rFonts w:ascii="Arial" w:hAnsi="Arial" w:cs="Arial"/>
        </w:rPr>
      </w:pPr>
    </w:p>
    <w:p w14:paraId="7968DCAB" w14:textId="77777777" w:rsidR="003B5F21" w:rsidRDefault="00007EE3" w:rsidP="00007EE3">
      <w:pPr>
        <w:pStyle w:val="Aufzhlung1"/>
        <w:numPr>
          <w:ilvl w:val="0"/>
          <w:numId w:val="3"/>
        </w:numPr>
        <w:tabs>
          <w:tab w:val="clear" w:pos="426"/>
          <w:tab w:val="left" w:pos="1134"/>
        </w:tabs>
        <w:spacing w:line="288" w:lineRule="auto"/>
        <w:rPr>
          <w:rFonts w:ascii="Arial" w:hAnsi="Arial" w:cs="Arial"/>
        </w:rPr>
      </w:pPr>
      <w:r>
        <w:rPr>
          <w:rFonts w:ascii="Arial" w:hAnsi="Arial" w:cs="Arial"/>
        </w:rPr>
        <w:t>Der in Regelungen ONLINE veröffentlichte Notfallplan Inland ist ein Muster. Die Ausführungen sind an die örtlichen Gegebenheiten eines jeden BwDLZ anzupassen.</w:t>
      </w:r>
    </w:p>
    <w:p w14:paraId="7968DCAC" w14:textId="77777777" w:rsidR="00B874A8" w:rsidRDefault="00B874A8" w:rsidP="00B64E37">
      <w:pPr>
        <w:pStyle w:val="Aufzhlung1"/>
        <w:numPr>
          <w:ilvl w:val="0"/>
          <w:numId w:val="17"/>
        </w:numPr>
        <w:tabs>
          <w:tab w:val="clear" w:pos="426"/>
        </w:tabs>
        <w:spacing w:line="288" w:lineRule="auto"/>
        <w:ind w:left="426" w:hanging="426"/>
        <w:rPr>
          <w:rFonts w:ascii="Arial" w:hAnsi="Arial" w:cs="Arial"/>
        </w:rPr>
      </w:pPr>
      <w:r>
        <w:rPr>
          <w:rFonts w:ascii="Arial" w:hAnsi="Arial" w:cs="Arial"/>
        </w:rPr>
        <w:t>Der Notfallplan ist für jede Liegenschaft im Zuständigkeitsbereich des BwDL</w:t>
      </w:r>
      <w:r w:rsidR="003B5F21">
        <w:rPr>
          <w:rFonts w:ascii="Arial" w:hAnsi="Arial" w:cs="Arial"/>
        </w:rPr>
        <w:t>Z</w:t>
      </w:r>
      <w:r>
        <w:rPr>
          <w:rFonts w:ascii="Arial" w:hAnsi="Arial" w:cs="Arial"/>
        </w:rPr>
        <w:t xml:space="preserve"> zu erstellen und an die Nutzer </w:t>
      </w:r>
      <w:r w:rsidR="0059261D">
        <w:rPr>
          <w:rFonts w:ascii="Arial" w:hAnsi="Arial" w:cs="Arial"/>
        </w:rPr>
        <w:t xml:space="preserve">und alle intern Beteiligten </w:t>
      </w:r>
      <w:r>
        <w:rPr>
          <w:rFonts w:ascii="Arial" w:hAnsi="Arial" w:cs="Arial"/>
        </w:rPr>
        <w:t>zu verteilen.</w:t>
      </w:r>
    </w:p>
    <w:p w14:paraId="7968DCAD" w14:textId="77777777" w:rsidR="00B64E37" w:rsidRDefault="00B64E37" w:rsidP="00B64E37">
      <w:pPr>
        <w:pStyle w:val="Aufzhlung1"/>
        <w:numPr>
          <w:ilvl w:val="0"/>
          <w:numId w:val="17"/>
        </w:numPr>
        <w:tabs>
          <w:tab w:val="clear" w:pos="426"/>
        </w:tabs>
        <w:spacing w:line="288" w:lineRule="auto"/>
        <w:ind w:left="426" w:hanging="426"/>
        <w:rPr>
          <w:rFonts w:ascii="Arial" w:hAnsi="Arial" w:cs="Arial"/>
        </w:rPr>
      </w:pPr>
      <w:r>
        <w:rPr>
          <w:rFonts w:ascii="Arial" w:hAnsi="Arial" w:cs="Arial"/>
        </w:rPr>
        <w:t>Unter Anpassung de</w:t>
      </w:r>
      <w:r w:rsidR="00DD05B4">
        <w:rPr>
          <w:rFonts w:ascii="Arial" w:hAnsi="Arial" w:cs="Arial"/>
        </w:rPr>
        <w:t>r Anlage 5.1.5</w:t>
      </w:r>
      <w:r>
        <w:rPr>
          <w:rFonts w:ascii="Arial" w:hAnsi="Arial" w:cs="Arial"/>
        </w:rPr>
        <w:t xml:space="preserve"> – Liegenschaftsplan mit Eintrag der Lagerorte für Notfallsets – können mehrere Liegenschaften in einem Notfallplan zusammengefasst werden.</w:t>
      </w:r>
    </w:p>
    <w:p w14:paraId="7968DCAE" w14:textId="77777777" w:rsidR="00B874A8" w:rsidRDefault="00B874A8" w:rsidP="00B64E37">
      <w:pPr>
        <w:pStyle w:val="Aufzhlung1"/>
        <w:numPr>
          <w:ilvl w:val="0"/>
          <w:numId w:val="17"/>
        </w:numPr>
        <w:tabs>
          <w:tab w:val="clear" w:pos="426"/>
        </w:tabs>
        <w:spacing w:line="288" w:lineRule="auto"/>
        <w:ind w:left="426" w:hanging="426"/>
        <w:rPr>
          <w:rFonts w:ascii="Arial" w:hAnsi="Arial" w:cs="Arial"/>
        </w:rPr>
      </w:pPr>
      <w:r>
        <w:rPr>
          <w:rFonts w:ascii="Arial" w:hAnsi="Arial" w:cs="Arial"/>
        </w:rPr>
        <w:t xml:space="preserve">Die Bezeichnung des BwDLZ </w:t>
      </w:r>
      <w:r w:rsidR="0059261D">
        <w:rPr>
          <w:rFonts w:ascii="Arial" w:hAnsi="Arial" w:cs="Arial"/>
        </w:rPr>
        <w:t>sowie der Liegenschaft</w:t>
      </w:r>
      <w:r>
        <w:rPr>
          <w:rFonts w:ascii="Arial" w:hAnsi="Arial" w:cs="Arial"/>
        </w:rPr>
        <w:t>– im Muster mit XXX gekennzeichnet – ist entsprechend</w:t>
      </w:r>
      <w:r w:rsidR="0059261D">
        <w:rPr>
          <w:rFonts w:ascii="Arial" w:hAnsi="Arial" w:cs="Arial"/>
        </w:rPr>
        <w:t xml:space="preserve"> auszufüllen</w:t>
      </w:r>
      <w:r>
        <w:rPr>
          <w:rFonts w:ascii="Arial" w:hAnsi="Arial" w:cs="Arial"/>
        </w:rPr>
        <w:t>.</w:t>
      </w:r>
    </w:p>
    <w:p w14:paraId="7968DCAF" w14:textId="77777777" w:rsidR="0059261D" w:rsidRPr="00F07D0C" w:rsidRDefault="0059261D" w:rsidP="0059261D">
      <w:pPr>
        <w:pStyle w:val="Aufzhlung1"/>
        <w:numPr>
          <w:ilvl w:val="0"/>
          <w:numId w:val="17"/>
        </w:numPr>
        <w:tabs>
          <w:tab w:val="clear" w:pos="426"/>
        </w:tabs>
        <w:spacing w:line="288" w:lineRule="auto"/>
        <w:ind w:left="426" w:hanging="426"/>
        <w:rPr>
          <w:rFonts w:ascii="Arial" w:hAnsi="Arial" w:cs="Arial"/>
        </w:rPr>
      </w:pPr>
      <w:r w:rsidRPr="00F07D0C">
        <w:rPr>
          <w:rFonts w:ascii="Arial" w:hAnsi="Arial" w:cs="Arial"/>
        </w:rPr>
        <w:t>Die An</w:t>
      </w:r>
      <w:r w:rsidR="008C424B">
        <w:rPr>
          <w:rFonts w:ascii="Arial" w:hAnsi="Arial" w:cs="Arial"/>
        </w:rPr>
        <w:t>lagen 5.1.1</w:t>
      </w:r>
      <w:r w:rsidRPr="00F07D0C">
        <w:rPr>
          <w:rFonts w:ascii="Arial" w:hAnsi="Arial" w:cs="Arial"/>
        </w:rPr>
        <w:t xml:space="preserve"> und </w:t>
      </w:r>
      <w:r w:rsidR="008C424B">
        <w:rPr>
          <w:rFonts w:ascii="Arial" w:hAnsi="Arial" w:cs="Arial"/>
        </w:rPr>
        <w:t>5.</w:t>
      </w:r>
      <w:r w:rsidRPr="00F07D0C">
        <w:rPr>
          <w:rFonts w:ascii="Arial" w:hAnsi="Arial" w:cs="Arial"/>
        </w:rPr>
        <w:t>1</w:t>
      </w:r>
      <w:r w:rsidR="008C424B">
        <w:rPr>
          <w:rFonts w:ascii="Arial" w:hAnsi="Arial" w:cs="Arial"/>
        </w:rPr>
        <w:t>.2</w:t>
      </w:r>
      <w:r w:rsidRPr="00F07D0C">
        <w:rPr>
          <w:rFonts w:ascii="Arial" w:hAnsi="Arial" w:cs="Arial"/>
        </w:rPr>
        <w:t xml:space="preserve"> sind den örtlichen Gegebenheiten anzupassen. Darüber hinaus sind die Ansprechstellen festzulegen und mit den entsprechenden Telefonnummern zu ergänzen.</w:t>
      </w:r>
    </w:p>
    <w:p w14:paraId="7968DCB0" w14:textId="77777777" w:rsidR="00B874A8" w:rsidRDefault="00B874A8" w:rsidP="00B64E37">
      <w:pPr>
        <w:pStyle w:val="Aufzhlung1"/>
        <w:numPr>
          <w:ilvl w:val="0"/>
          <w:numId w:val="17"/>
        </w:numPr>
        <w:tabs>
          <w:tab w:val="clear" w:pos="426"/>
        </w:tabs>
        <w:spacing w:line="288" w:lineRule="auto"/>
        <w:ind w:left="426" w:hanging="426"/>
        <w:rPr>
          <w:rFonts w:ascii="Arial" w:hAnsi="Arial" w:cs="Arial"/>
        </w:rPr>
      </w:pPr>
      <w:r>
        <w:rPr>
          <w:rFonts w:ascii="Arial" w:hAnsi="Arial" w:cs="Arial"/>
        </w:rPr>
        <w:t xml:space="preserve">Das „Merkblatt zu Unfällen mit wassergefährdenden Stoffen“, </w:t>
      </w:r>
      <w:r w:rsidR="00A97462">
        <w:rPr>
          <w:rFonts w:ascii="Arial" w:hAnsi="Arial" w:cs="Arial"/>
        </w:rPr>
        <w:t>Anlage 5.1.3</w:t>
      </w:r>
      <w:r>
        <w:rPr>
          <w:rFonts w:ascii="Arial" w:hAnsi="Arial" w:cs="Arial"/>
        </w:rPr>
        <w:t xml:space="preserve">, </w:t>
      </w:r>
      <w:r w:rsidR="0059261D">
        <w:rPr>
          <w:rFonts w:ascii="Arial" w:hAnsi="Arial" w:cs="Arial"/>
        </w:rPr>
        <w:t xml:space="preserve">ist </w:t>
      </w:r>
      <w:r w:rsidR="006A7432">
        <w:rPr>
          <w:rFonts w:ascii="Arial" w:hAnsi="Arial" w:cs="Arial"/>
        </w:rPr>
        <w:t xml:space="preserve">ebenfalls analog </w:t>
      </w:r>
      <w:r>
        <w:rPr>
          <w:rFonts w:ascii="Arial" w:hAnsi="Arial" w:cs="Arial"/>
        </w:rPr>
        <w:t>zu befüllen, an die Dienststellen/ Einheiten</w:t>
      </w:r>
      <w:r w:rsidR="006A7432">
        <w:rPr>
          <w:rFonts w:ascii="Arial" w:hAnsi="Arial" w:cs="Arial"/>
        </w:rPr>
        <w:t xml:space="preserve"> sowie allen intern Beteiligten</w:t>
      </w:r>
      <w:r>
        <w:rPr>
          <w:rFonts w:ascii="Arial" w:hAnsi="Arial" w:cs="Arial"/>
        </w:rPr>
        <w:t xml:space="preserve"> im Zuständigkeitsbereich zu verteilen</w:t>
      </w:r>
      <w:r w:rsidR="006A7432">
        <w:rPr>
          <w:rFonts w:ascii="Arial" w:hAnsi="Arial" w:cs="Arial"/>
        </w:rPr>
        <w:t xml:space="preserve"> bzw.</w:t>
      </w:r>
      <w:r>
        <w:rPr>
          <w:rFonts w:ascii="Arial" w:hAnsi="Arial" w:cs="Arial"/>
        </w:rPr>
        <w:t xml:space="preserve"> an geeigneten Stellen in der Liegenschaft auszuhängen.</w:t>
      </w:r>
    </w:p>
    <w:p w14:paraId="7968DCB1" w14:textId="77777777" w:rsidR="0059261D" w:rsidRDefault="0059261D" w:rsidP="00B64E37">
      <w:pPr>
        <w:pStyle w:val="Aufzhlung1"/>
        <w:numPr>
          <w:ilvl w:val="0"/>
          <w:numId w:val="17"/>
        </w:numPr>
        <w:tabs>
          <w:tab w:val="clear" w:pos="426"/>
        </w:tabs>
        <w:spacing w:line="288" w:lineRule="auto"/>
        <w:ind w:left="426" w:hanging="426"/>
        <w:rPr>
          <w:rFonts w:ascii="Arial" w:hAnsi="Arial" w:cs="Arial"/>
        </w:rPr>
      </w:pPr>
      <w:r>
        <w:rPr>
          <w:rFonts w:ascii="Arial" w:hAnsi="Arial" w:cs="Arial"/>
        </w:rPr>
        <w:t xml:space="preserve">Die „Taschenkarte“, </w:t>
      </w:r>
      <w:r w:rsidR="00A97462">
        <w:rPr>
          <w:rFonts w:ascii="Arial" w:hAnsi="Arial" w:cs="Arial"/>
        </w:rPr>
        <w:t>Anlage 5.1.4</w:t>
      </w:r>
      <w:r>
        <w:rPr>
          <w:rFonts w:ascii="Arial" w:hAnsi="Arial" w:cs="Arial"/>
        </w:rPr>
        <w:t xml:space="preserve"> ist zu befüllen und an die an die Dienststellen/</w:t>
      </w:r>
      <w:r w:rsidR="006A7432">
        <w:rPr>
          <w:rFonts w:ascii="Arial" w:hAnsi="Arial" w:cs="Arial"/>
        </w:rPr>
        <w:t xml:space="preserve"> Einheiten sowie allen intern Beteiligten</w:t>
      </w:r>
      <w:r>
        <w:rPr>
          <w:rFonts w:ascii="Arial" w:hAnsi="Arial" w:cs="Arial"/>
        </w:rPr>
        <w:t xml:space="preserve"> im Zuständigkeitsbereich zu verteilen. </w:t>
      </w:r>
    </w:p>
    <w:p w14:paraId="7968DCB2" w14:textId="77777777" w:rsidR="00EA3923" w:rsidRPr="00EA3923" w:rsidRDefault="00EA3923" w:rsidP="00B64E37">
      <w:pPr>
        <w:pStyle w:val="Aufzhlung1"/>
        <w:numPr>
          <w:ilvl w:val="0"/>
          <w:numId w:val="17"/>
        </w:numPr>
        <w:tabs>
          <w:tab w:val="clear" w:pos="426"/>
        </w:tabs>
        <w:spacing w:line="288" w:lineRule="auto"/>
        <w:ind w:left="426" w:hanging="426"/>
        <w:rPr>
          <w:rFonts w:ascii="Arial" w:hAnsi="Arial" w:cs="Arial"/>
        </w:rPr>
      </w:pPr>
      <w:r w:rsidRPr="00EA3923">
        <w:rPr>
          <w:rFonts w:ascii="Arial" w:hAnsi="Arial" w:cs="Arial"/>
        </w:rPr>
        <w:t>Der Plan über das Abwasserkanalnetz ist für die Liegenschaft aus SDM i</w:t>
      </w:r>
      <w:r w:rsidR="00BD0DAC">
        <w:rPr>
          <w:rFonts w:ascii="Arial" w:hAnsi="Arial" w:cs="Arial"/>
        </w:rPr>
        <w:t>n die</w:t>
      </w:r>
      <w:r w:rsidRPr="00EA3923">
        <w:rPr>
          <w:rFonts w:ascii="Arial" w:hAnsi="Arial" w:cs="Arial"/>
        </w:rPr>
        <w:t xml:space="preserve"> </w:t>
      </w:r>
      <w:r w:rsidR="00770F8E">
        <w:rPr>
          <w:rFonts w:ascii="Arial" w:hAnsi="Arial" w:cs="Arial"/>
        </w:rPr>
        <w:t xml:space="preserve">Anlage </w:t>
      </w:r>
      <w:r w:rsidRPr="00EA3923">
        <w:rPr>
          <w:rFonts w:ascii="Arial" w:hAnsi="Arial" w:cs="Arial"/>
        </w:rPr>
        <w:t>5</w:t>
      </w:r>
      <w:r w:rsidR="008C424B">
        <w:rPr>
          <w:rFonts w:ascii="Arial" w:hAnsi="Arial" w:cs="Arial"/>
        </w:rPr>
        <w:t>.1.6</w:t>
      </w:r>
      <w:r w:rsidRPr="00EA3923">
        <w:rPr>
          <w:rFonts w:ascii="Arial" w:hAnsi="Arial" w:cs="Arial"/>
        </w:rPr>
        <w:t xml:space="preserve"> einzufügen. Es können mehrere Liegenschaften in einem Notfallplan zusammengefasst werden.</w:t>
      </w:r>
    </w:p>
    <w:p w14:paraId="7968DCB3" w14:textId="77777777" w:rsidR="00B64E37" w:rsidRDefault="00B64E37" w:rsidP="00B64E37">
      <w:pPr>
        <w:pStyle w:val="Aufzhlung1"/>
        <w:numPr>
          <w:ilvl w:val="0"/>
          <w:numId w:val="17"/>
        </w:numPr>
        <w:tabs>
          <w:tab w:val="clear" w:pos="426"/>
        </w:tabs>
        <w:spacing w:line="288" w:lineRule="auto"/>
        <w:ind w:left="426" w:hanging="426"/>
        <w:rPr>
          <w:rFonts w:ascii="Arial" w:hAnsi="Arial" w:cs="Arial"/>
        </w:rPr>
      </w:pPr>
      <w:r>
        <w:rPr>
          <w:rFonts w:ascii="Arial" w:hAnsi="Arial" w:cs="Arial"/>
        </w:rPr>
        <w:t xml:space="preserve">Die Übersicht über wichtige Ansprechstellen </w:t>
      </w:r>
      <w:r w:rsidR="006A7432">
        <w:rPr>
          <w:rFonts w:ascii="Arial" w:hAnsi="Arial" w:cs="Arial"/>
        </w:rPr>
        <w:t>(</w:t>
      </w:r>
      <w:r w:rsidR="00770F8E">
        <w:rPr>
          <w:rFonts w:ascii="Arial" w:hAnsi="Arial" w:cs="Arial"/>
        </w:rPr>
        <w:t>Anlage 5.1.10</w:t>
      </w:r>
      <w:r w:rsidR="006A7432">
        <w:rPr>
          <w:rFonts w:ascii="Arial" w:hAnsi="Arial" w:cs="Arial"/>
        </w:rPr>
        <w:t xml:space="preserve">) </w:t>
      </w:r>
      <w:r>
        <w:rPr>
          <w:rFonts w:ascii="Arial" w:hAnsi="Arial" w:cs="Arial"/>
        </w:rPr>
        <w:t>ist vom Sachbearbeiter</w:t>
      </w:r>
      <w:r w:rsidR="00F11DF4">
        <w:rPr>
          <w:rFonts w:ascii="Arial" w:hAnsi="Arial" w:cs="Arial"/>
        </w:rPr>
        <w:t>/in</w:t>
      </w:r>
      <w:r>
        <w:rPr>
          <w:rFonts w:ascii="Arial" w:hAnsi="Arial" w:cs="Arial"/>
        </w:rPr>
        <w:t xml:space="preserve"> Umweltschutz zu </w:t>
      </w:r>
      <w:r w:rsidR="0059261D">
        <w:rPr>
          <w:rFonts w:ascii="Arial" w:hAnsi="Arial" w:cs="Arial"/>
        </w:rPr>
        <w:t>erstellen</w:t>
      </w:r>
      <w:r>
        <w:rPr>
          <w:rFonts w:ascii="Arial" w:hAnsi="Arial" w:cs="Arial"/>
        </w:rPr>
        <w:t>.</w:t>
      </w:r>
    </w:p>
    <w:p w14:paraId="7968DCB4" w14:textId="77777777" w:rsidR="000B68A6" w:rsidRDefault="00242579" w:rsidP="00B64E37">
      <w:pPr>
        <w:pStyle w:val="Aufzhlung1"/>
        <w:numPr>
          <w:ilvl w:val="0"/>
          <w:numId w:val="17"/>
        </w:numPr>
        <w:tabs>
          <w:tab w:val="clear" w:pos="426"/>
        </w:tabs>
        <w:spacing w:line="288" w:lineRule="auto"/>
        <w:ind w:left="426" w:hanging="426"/>
        <w:rPr>
          <w:rFonts w:ascii="Arial" w:hAnsi="Arial" w:cs="Arial"/>
        </w:rPr>
      </w:pPr>
      <w:r>
        <w:rPr>
          <w:rFonts w:ascii="Arial" w:hAnsi="Arial" w:cs="Arial"/>
        </w:rPr>
        <w:t>Verbindungs</w:t>
      </w:r>
      <w:r w:rsidR="000B68A6">
        <w:rPr>
          <w:rFonts w:ascii="Arial" w:hAnsi="Arial" w:cs="Arial"/>
        </w:rPr>
        <w:t>aufnahme mit der BwFw – falls vorhanden</w:t>
      </w:r>
      <w:r w:rsidR="005B092B">
        <w:rPr>
          <w:rFonts w:ascii="Arial" w:hAnsi="Arial" w:cs="Arial"/>
        </w:rPr>
        <w:t xml:space="preserve"> </w:t>
      </w:r>
    </w:p>
    <w:p w14:paraId="7968DCB5" w14:textId="77777777" w:rsidR="005B092B" w:rsidRDefault="00242579" w:rsidP="00B50EA8">
      <w:pPr>
        <w:pStyle w:val="Aufzhlung1"/>
        <w:numPr>
          <w:ilvl w:val="0"/>
          <w:numId w:val="17"/>
        </w:numPr>
        <w:tabs>
          <w:tab w:val="clear" w:pos="426"/>
        </w:tabs>
        <w:spacing w:line="288" w:lineRule="auto"/>
        <w:ind w:left="426" w:hanging="426"/>
        <w:rPr>
          <w:rFonts w:ascii="Arial" w:hAnsi="Arial" w:cs="Arial"/>
        </w:rPr>
      </w:pPr>
      <w:r>
        <w:rPr>
          <w:rFonts w:ascii="Arial" w:hAnsi="Arial" w:cs="Arial"/>
        </w:rPr>
        <w:t>Verbindungsa</w:t>
      </w:r>
      <w:r w:rsidR="005B092B">
        <w:rPr>
          <w:rFonts w:ascii="Arial" w:hAnsi="Arial" w:cs="Arial"/>
        </w:rPr>
        <w:t xml:space="preserve">ufnahme zum Feldjägerdienstkommando </w:t>
      </w:r>
    </w:p>
    <w:p w14:paraId="7968DCB6" w14:textId="77777777" w:rsidR="00B874A8" w:rsidRDefault="00B874A8" w:rsidP="00B64E37">
      <w:pPr>
        <w:pStyle w:val="Aufzhlung1"/>
        <w:tabs>
          <w:tab w:val="clear" w:pos="426"/>
        </w:tabs>
        <w:spacing w:line="288" w:lineRule="auto"/>
        <w:rPr>
          <w:rFonts w:ascii="Arial" w:hAnsi="Arial" w:cs="Arial"/>
        </w:rPr>
      </w:pPr>
    </w:p>
    <w:p w14:paraId="7968DCB7" w14:textId="77777777" w:rsidR="00B874A8" w:rsidRDefault="00B874A8">
      <w:pPr>
        <w:pStyle w:val="Aufzhlung1"/>
        <w:tabs>
          <w:tab w:val="clear" w:pos="426"/>
        </w:tabs>
        <w:spacing w:line="288" w:lineRule="auto"/>
        <w:ind w:left="0" w:firstLine="0"/>
        <w:rPr>
          <w:rFonts w:ascii="Arial" w:hAnsi="Arial" w:cs="Arial"/>
        </w:rPr>
      </w:pPr>
    </w:p>
    <w:p w14:paraId="7968DCB8" w14:textId="77777777" w:rsidR="00B15972" w:rsidRDefault="00B15972" w:rsidP="00B15972">
      <w:pPr>
        <w:pStyle w:val="Aufzhlung1"/>
        <w:tabs>
          <w:tab w:val="clear" w:pos="426"/>
        </w:tabs>
        <w:spacing w:line="288" w:lineRule="auto"/>
        <w:rPr>
          <w:rFonts w:ascii="Arial" w:hAnsi="Arial" w:cs="Arial"/>
        </w:rPr>
      </w:pPr>
    </w:p>
    <w:p w14:paraId="7968DCB9" w14:textId="77777777" w:rsidR="00B15972" w:rsidRPr="00364868" w:rsidRDefault="00B15972" w:rsidP="00B64E37">
      <w:pPr>
        <w:pStyle w:val="Aufzhlung1"/>
        <w:tabs>
          <w:tab w:val="clear" w:pos="426"/>
        </w:tabs>
        <w:spacing w:line="288" w:lineRule="auto"/>
        <w:ind w:left="0" w:firstLine="0"/>
        <w:rPr>
          <w:rFonts w:ascii="Arial" w:hAnsi="Arial" w:cs="Arial"/>
          <w:bCs/>
        </w:rPr>
      </w:pPr>
    </w:p>
    <w:sectPr w:rsidR="00B15972" w:rsidRPr="00364868" w:rsidSect="00DA1848">
      <w:headerReference w:type="default" r:id="rId18"/>
      <w:footerReference w:type="default" r:id="rId19"/>
      <w:headerReference w:type="first" r:id="rId20"/>
      <w:pgSz w:w="11906" w:h="16838" w:code="9"/>
      <w:pgMar w:top="1418" w:right="1418" w:bottom="1134"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4B28B4" w14:textId="77777777" w:rsidR="00F332D3" w:rsidRDefault="00F332D3">
      <w:r>
        <w:separator/>
      </w:r>
    </w:p>
  </w:endnote>
  <w:endnote w:type="continuationSeparator" w:id="0">
    <w:p w14:paraId="5655F008" w14:textId="77777777" w:rsidR="00F332D3" w:rsidRDefault="00F332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umanst521 BT">
    <w:altName w:val="Lucida Sans Unicode"/>
    <w:charset w:val="00"/>
    <w:family w:val="swiss"/>
    <w:pitch w:val="variable"/>
    <w:sig w:usb0="00000087" w:usb1="00000000" w:usb2="00000000" w:usb3="00000000" w:csb0="0000001B" w:csb1="00000000"/>
  </w:font>
  <w:font w:name="Helvetica">
    <w:panose1 w:val="020B050402020202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8DD1D" w14:textId="77777777" w:rsidR="005A092C" w:rsidRDefault="005A092C">
    <w:pPr>
      <w:pStyle w:val="Fuzeile"/>
      <w:ind w:right="250"/>
      <w:jc w:val="right"/>
      <w:rPr>
        <w:rFonts w:ascii="Arial" w:hAnsi="Arial" w:cs="Arial"/>
        <w:b/>
        <w:bCs/>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3D0B32" w14:textId="77777777" w:rsidR="00F332D3" w:rsidRDefault="00F332D3">
      <w:r>
        <w:separator/>
      </w:r>
    </w:p>
  </w:footnote>
  <w:footnote w:type="continuationSeparator" w:id="0">
    <w:p w14:paraId="64948358" w14:textId="77777777" w:rsidR="00F332D3" w:rsidRDefault="00F332D3">
      <w:r>
        <w:continuationSeparator/>
      </w:r>
    </w:p>
  </w:footnote>
  <w:footnote w:id="1">
    <w:p w14:paraId="7968DD20" w14:textId="77777777" w:rsidR="005A092C" w:rsidRDefault="005A092C">
      <w:pPr>
        <w:pStyle w:val="Funotentext"/>
      </w:pPr>
      <w:r>
        <w:rPr>
          <w:rStyle w:val="Funotenzeichen"/>
        </w:rPr>
        <w:footnoteRef/>
      </w:r>
      <w:r>
        <w:t xml:space="preserve"> </w:t>
      </w:r>
      <w:r>
        <w:rPr>
          <w:rFonts w:ascii="Arial" w:hAnsi="Arial" w:cs="Arial"/>
        </w:rPr>
        <w:t>gem. Bereichserlass D 2030/2 „Leistungsvereinbarung  zu Naturschutz/Ökologie/Nachhaltigkeit und Geologie/Boden- und Gewässerschutz/Kontamination“</w:t>
      </w:r>
    </w:p>
  </w:footnote>
  <w:footnote w:id="2">
    <w:p w14:paraId="7968DD21" w14:textId="77777777" w:rsidR="005A092C" w:rsidRDefault="005A092C" w:rsidP="00C2457C">
      <w:pPr>
        <w:pStyle w:val="Aufzhlung1"/>
        <w:tabs>
          <w:tab w:val="clear" w:pos="426"/>
          <w:tab w:val="left" w:pos="0"/>
        </w:tabs>
        <w:spacing w:line="240" w:lineRule="auto"/>
        <w:ind w:left="0" w:firstLine="0"/>
        <w:rPr>
          <w:rFonts w:ascii="Arial" w:hAnsi="Arial" w:cs="Arial"/>
          <w:sz w:val="20"/>
        </w:rPr>
      </w:pPr>
      <w:r>
        <w:rPr>
          <w:rStyle w:val="Funotenzeichen"/>
        </w:rPr>
        <w:footnoteRef/>
      </w:r>
      <w:r>
        <w:t xml:space="preserve"> </w:t>
      </w:r>
      <w:r>
        <w:rPr>
          <w:rFonts w:ascii="Arial" w:hAnsi="Arial" w:cs="Arial"/>
          <w:sz w:val="20"/>
        </w:rPr>
        <w:t xml:space="preserve">Notfallstationen sind </w:t>
      </w:r>
      <w:r>
        <w:rPr>
          <w:rFonts w:ascii="Arial" w:hAnsi="Arial" w:cs="Arial"/>
          <w:sz w:val="20"/>
          <w:u w:val="single"/>
        </w:rPr>
        <w:t>immer</w:t>
      </w:r>
      <w:r>
        <w:rPr>
          <w:rFonts w:ascii="Arial" w:hAnsi="Arial" w:cs="Arial"/>
          <w:sz w:val="20"/>
        </w:rPr>
        <w:t xml:space="preserve"> zugängliche Bereiche, bei denen neben den geeigneten Ölbindemitteln zusätzlich eine Abdeckplane für ggf. anfallenden kontaminierten Aushub vorzuhalten ist. Sie sind in Abhängigkeit nach den Gegebenheiten einer Liegenschaft einzurichten.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8DD1B" w14:textId="3B773DCB" w:rsidR="005A092C" w:rsidRPr="000807E7" w:rsidRDefault="005A092C" w:rsidP="000807E7">
    <w:pPr>
      <w:pStyle w:val="Kopfzeile"/>
      <w:jc w:val="center"/>
      <w:rPr>
        <w:rFonts w:ascii="Arial" w:hAnsi="Arial" w:cs="Arial"/>
      </w:rPr>
    </w:pPr>
    <w:r w:rsidRPr="000807E7">
      <w:rPr>
        <w:rFonts w:ascii="Arial" w:hAnsi="Arial" w:cs="Arial"/>
      </w:rPr>
      <w:t xml:space="preserve">Seite | </w:t>
    </w:r>
    <w:r w:rsidRPr="000807E7">
      <w:rPr>
        <w:rFonts w:ascii="Arial" w:hAnsi="Arial" w:cs="Arial"/>
      </w:rPr>
      <w:fldChar w:fldCharType="begin"/>
    </w:r>
    <w:r w:rsidRPr="000807E7">
      <w:rPr>
        <w:rFonts w:ascii="Arial" w:hAnsi="Arial" w:cs="Arial"/>
      </w:rPr>
      <w:instrText>PAGE   \* MERGEFORMAT</w:instrText>
    </w:r>
    <w:r w:rsidRPr="000807E7">
      <w:rPr>
        <w:rFonts w:ascii="Arial" w:hAnsi="Arial" w:cs="Arial"/>
      </w:rPr>
      <w:fldChar w:fldCharType="separate"/>
    </w:r>
    <w:r w:rsidR="0074562C">
      <w:rPr>
        <w:rFonts w:ascii="Arial" w:hAnsi="Arial" w:cs="Arial"/>
        <w:noProof/>
      </w:rPr>
      <w:t>16</w:t>
    </w:r>
    <w:r w:rsidRPr="000807E7">
      <w:rPr>
        <w:rFonts w:ascii="Arial" w:hAnsi="Arial" w:cs="Arial"/>
      </w:rPr>
      <w:fldChar w:fldCharType="end"/>
    </w:r>
    <w:r>
      <w:rPr>
        <w:rFonts w:ascii="Arial" w:hAnsi="Arial" w:cs="Arial"/>
      </w:rPr>
      <w:t xml:space="preserve">               </w:t>
    </w:r>
  </w:p>
  <w:p w14:paraId="7968DD1C" w14:textId="77777777" w:rsidR="005A092C" w:rsidRPr="00DA1848" w:rsidRDefault="005A092C" w:rsidP="00DA184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8DD1E" w14:textId="77777777" w:rsidR="005A092C" w:rsidRPr="00FD5B5C" w:rsidRDefault="005A092C" w:rsidP="00D73E04">
    <w:pPr>
      <w:pStyle w:val="Kopfzeile"/>
      <w:rPr>
        <w:rFonts w:ascii="Arial" w:hAnsi="Arial" w:cs="Arial"/>
      </w:rPr>
    </w:pPr>
    <w:r w:rsidRPr="00FD5B5C">
      <w:rPr>
        <w:rFonts w:ascii="Arial" w:hAnsi="Arial" w:cs="Arial"/>
      </w:rPr>
      <w:t xml:space="preserve">Anlage </w:t>
    </w:r>
    <w:r>
      <w:rPr>
        <w:rFonts w:ascii="Arial" w:hAnsi="Arial" w:cs="Arial"/>
      </w:rPr>
      <w:t xml:space="preserve">5.1 </w:t>
    </w:r>
    <w:r w:rsidRPr="00FD5B5C">
      <w:rPr>
        <w:rFonts w:ascii="Arial" w:hAnsi="Arial" w:cs="Arial"/>
      </w:rPr>
      <w:t>zu</w:t>
    </w:r>
    <w:r>
      <w:rPr>
        <w:rFonts w:ascii="Arial" w:hAnsi="Arial" w:cs="Arial"/>
      </w:rPr>
      <w:t>r Zentralvorschrift A 1-2035/0-6002  BAIUDBw GS II 6</w:t>
    </w:r>
    <w:r w:rsidRPr="00FD5B5C">
      <w:rPr>
        <w:rFonts w:ascii="Arial" w:hAnsi="Arial" w:cs="Arial"/>
      </w:rPr>
      <w:t xml:space="preserve"> Az</w:t>
    </w:r>
    <w:r>
      <w:rPr>
        <w:rFonts w:ascii="Arial" w:hAnsi="Arial" w:cs="Arial"/>
      </w:rPr>
      <w:t xml:space="preserve"> 63-25-50/16</w:t>
    </w:r>
    <w:r w:rsidRPr="00FD5B5C">
      <w:rPr>
        <w:rFonts w:ascii="Arial" w:hAnsi="Arial" w:cs="Arial"/>
      </w:rPr>
      <w:t xml:space="preserve"> </w:t>
    </w:r>
  </w:p>
  <w:p w14:paraId="7968DD1F" w14:textId="77777777" w:rsidR="005A092C" w:rsidRDefault="005A092C" w:rsidP="00B15972">
    <w:pPr>
      <w:pStyle w:val="Kopfzeil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15994"/>
    <w:multiLevelType w:val="multilevel"/>
    <w:tmpl w:val="8ACAE3C0"/>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none"/>
      <w:lvlText w:val="4.1.1"/>
      <w:lvlJc w:val="left"/>
      <w:pPr>
        <w:ind w:left="720" w:hanging="720"/>
      </w:pPr>
      <w:rPr>
        <w:rFonts w:hint="default"/>
      </w:rPr>
    </w:lvl>
    <w:lvl w:ilvl="3">
      <w:start w:val="1"/>
      <w:numFmt w:val="none"/>
      <w:lvlText w:val="4.1.2"/>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 w15:restartNumberingAfterBreak="0">
    <w:nsid w:val="094A1C3A"/>
    <w:multiLevelType w:val="hybridMultilevel"/>
    <w:tmpl w:val="2A6E0572"/>
    <w:lvl w:ilvl="0" w:tplc="0407000F">
      <w:start w:val="1"/>
      <w:numFmt w:val="decimal"/>
      <w:lvlText w:val="%1."/>
      <w:lvlJc w:val="left"/>
      <w:pPr>
        <w:tabs>
          <w:tab w:val="num" w:pos="360"/>
        </w:tabs>
        <w:ind w:left="360" w:hanging="360"/>
      </w:pPr>
    </w:lvl>
    <w:lvl w:ilvl="1" w:tplc="04070019">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 w15:restartNumberingAfterBreak="0">
    <w:nsid w:val="117C70D4"/>
    <w:multiLevelType w:val="multilevel"/>
    <w:tmpl w:val="7E02A5CC"/>
    <w:lvl w:ilvl="0">
      <w:start w:val="1"/>
      <w:numFmt w:val="decimal"/>
      <w:pStyle w:val="berschrift1"/>
      <w:lvlText w:val="%1."/>
      <w:lvlJc w:val="left"/>
      <w:pPr>
        <w:tabs>
          <w:tab w:val="num" w:pos="567"/>
        </w:tabs>
        <w:ind w:left="567" w:hanging="567"/>
      </w:pPr>
      <w:rPr>
        <w:rFonts w:ascii="Arial" w:hAnsi="Arial" w:hint="default"/>
        <w:sz w:val="24"/>
      </w:rPr>
    </w:lvl>
    <w:lvl w:ilvl="1">
      <w:start w:val="1"/>
      <w:numFmt w:val="decimal"/>
      <w:pStyle w:val="berschrift2"/>
      <w:lvlText w:val="%1.%2"/>
      <w:lvlJc w:val="left"/>
      <w:pPr>
        <w:tabs>
          <w:tab w:val="num" w:pos="718"/>
        </w:tabs>
        <w:ind w:left="718" w:hanging="576"/>
      </w:pPr>
      <w:rPr>
        <w:rFonts w:hint="default"/>
      </w:rPr>
    </w:lvl>
    <w:lvl w:ilvl="2">
      <w:start w:val="1"/>
      <w:numFmt w:val="decimal"/>
      <w:pStyle w:val="berschrift3"/>
      <w:lvlText w:val="%1.%2.%3"/>
      <w:lvlJc w:val="left"/>
      <w:pPr>
        <w:tabs>
          <w:tab w:val="num" w:pos="720"/>
        </w:tabs>
        <w:ind w:left="720" w:hanging="720"/>
      </w:pPr>
      <w:rPr>
        <w:rFonts w:hint="default"/>
      </w:rPr>
    </w:lvl>
    <w:lvl w:ilvl="3">
      <w:start w:val="1"/>
      <w:numFmt w:val="decimal"/>
      <w:pStyle w:val="berschrift4"/>
      <w:lvlText w:val="%1.%2.%3.%4"/>
      <w:lvlJc w:val="left"/>
      <w:pPr>
        <w:tabs>
          <w:tab w:val="num" w:pos="864"/>
        </w:tabs>
        <w:ind w:left="864" w:hanging="86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3" w15:restartNumberingAfterBreak="0">
    <w:nsid w:val="154658FE"/>
    <w:multiLevelType w:val="singleLevel"/>
    <w:tmpl w:val="2914573C"/>
    <w:lvl w:ilvl="0">
      <w:start w:val="1"/>
      <w:numFmt w:val="bullet"/>
      <w:pStyle w:val="L3-Pfeil-Tab"/>
      <w:lvlText w:val="-"/>
      <w:lvlJc w:val="left"/>
      <w:pPr>
        <w:tabs>
          <w:tab w:val="num" w:pos="360"/>
        </w:tabs>
        <w:ind w:left="170" w:hanging="170"/>
      </w:pPr>
      <w:rPr>
        <w:rFonts w:ascii="Humanst521 BT" w:eastAsia="Helvetica" w:hAnsi="Helvetica" w:hint="default"/>
        <w:sz w:val="16"/>
      </w:rPr>
    </w:lvl>
  </w:abstractNum>
  <w:abstractNum w:abstractNumId="4" w15:restartNumberingAfterBreak="0">
    <w:nsid w:val="22332512"/>
    <w:multiLevelType w:val="hybridMultilevel"/>
    <w:tmpl w:val="CA24580C"/>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15:restartNumberingAfterBreak="0">
    <w:nsid w:val="2CC65F58"/>
    <w:multiLevelType w:val="hybridMultilevel"/>
    <w:tmpl w:val="0F86CC32"/>
    <w:lvl w:ilvl="0" w:tplc="04070013">
      <w:start w:val="1"/>
      <w:numFmt w:val="upperRoman"/>
      <w:lvlText w:val="%1."/>
      <w:lvlJc w:val="righ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8997306"/>
    <w:multiLevelType w:val="hybridMultilevel"/>
    <w:tmpl w:val="0E2858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5033BE"/>
    <w:multiLevelType w:val="hybridMultilevel"/>
    <w:tmpl w:val="60A63B04"/>
    <w:lvl w:ilvl="0" w:tplc="32C051D8">
      <w:start w:val="4"/>
      <w:numFmt w:val="bullet"/>
      <w:lvlText w:val="-"/>
      <w:lvlJc w:val="left"/>
      <w:pPr>
        <w:ind w:left="786" w:hanging="360"/>
      </w:pPr>
      <w:rPr>
        <w:rFonts w:ascii="Arial" w:eastAsia="Times New Roman" w:hAnsi="Arial" w:cs="Arial"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8" w15:restartNumberingAfterBreak="0">
    <w:nsid w:val="46026FC0"/>
    <w:multiLevelType w:val="hybridMultilevel"/>
    <w:tmpl w:val="C0228DFC"/>
    <w:lvl w:ilvl="0" w:tplc="0407000B">
      <w:start w:val="1"/>
      <w:numFmt w:val="bullet"/>
      <w:lvlText w:val=""/>
      <w:lvlJc w:val="left"/>
      <w:pPr>
        <w:tabs>
          <w:tab w:val="num" w:pos="360"/>
        </w:tabs>
        <w:ind w:left="360" w:hanging="360"/>
      </w:pPr>
      <w:rPr>
        <w:rFonts w:ascii="Wingdings" w:hAnsi="Wingdings" w:hint="default"/>
      </w:rPr>
    </w:lvl>
    <w:lvl w:ilvl="1" w:tplc="25269138">
      <w:start w:val="3"/>
      <w:numFmt w:val="decimal"/>
      <w:lvlText w:val="%2."/>
      <w:lvlJc w:val="left"/>
      <w:pPr>
        <w:tabs>
          <w:tab w:val="num" w:pos="1080"/>
        </w:tabs>
        <w:ind w:left="1080" w:hanging="360"/>
      </w:pPr>
      <w:rPr>
        <w:rFonts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4C260CC1"/>
    <w:multiLevelType w:val="multilevel"/>
    <w:tmpl w:val="EA30FBFE"/>
    <w:lvl w:ilvl="0">
      <w:start w:val="3"/>
      <w:numFmt w:val="decimal"/>
      <w:pStyle w:val="L1-Pfeil"/>
      <w:lvlText w:val="%1"/>
      <w:lvlJc w:val="left"/>
      <w:pPr>
        <w:tabs>
          <w:tab w:val="num" w:pos="420"/>
        </w:tabs>
        <w:ind w:left="420" w:hanging="420"/>
      </w:pPr>
      <w:rPr>
        <w:rFonts w:hint="default"/>
      </w:rPr>
    </w:lvl>
    <w:lvl w:ilvl="1">
      <w:start w:val="2"/>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4EE84D32"/>
    <w:multiLevelType w:val="hybridMultilevel"/>
    <w:tmpl w:val="953A5296"/>
    <w:lvl w:ilvl="0" w:tplc="04070013">
      <w:start w:val="1"/>
      <w:numFmt w:val="upperRoman"/>
      <w:lvlText w:val="%1."/>
      <w:lvlJc w:val="right"/>
      <w:pPr>
        <w:ind w:left="1080" w:hanging="720"/>
      </w:pPr>
      <w:rPr>
        <w:rFonts w:hint="default"/>
      </w:rPr>
    </w:lvl>
    <w:lvl w:ilvl="1" w:tplc="BA109ED2">
      <w:numFmt w:val="bullet"/>
      <w:lvlText w:val=""/>
      <w:lvlJc w:val="left"/>
      <w:pPr>
        <w:ind w:left="1440" w:hanging="360"/>
      </w:pPr>
      <w:rPr>
        <w:rFonts w:ascii="Wingdings" w:eastAsia="Times New Roman" w:hAnsi="Wingdings" w:cs="Arial" w:hint="default"/>
        <w:i w:val="0"/>
        <w:color w:val="auto"/>
        <w:sz w:val="20"/>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538E39C6"/>
    <w:multiLevelType w:val="hybridMultilevel"/>
    <w:tmpl w:val="7AA4841C"/>
    <w:lvl w:ilvl="0" w:tplc="04070015">
      <w:start w:val="1"/>
      <w:numFmt w:val="decimal"/>
      <w:lvlText w:val="(%1)"/>
      <w:lvlJc w:val="left"/>
      <w:pPr>
        <w:ind w:left="928" w:hanging="360"/>
      </w:pPr>
    </w:lvl>
    <w:lvl w:ilvl="1" w:tplc="8D8E0364">
      <w:start w:val="2"/>
      <w:numFmt w:val="bullet"/>
      <w:lvlText w:val="-"/>
      <w:lvlJc w:val="left"/>
      <w:pPr>
        <w:ind w:left="1440" w:hanging="360"/>
      </w:pPr>
      <w:rPr>
        <w:rFonts w:ascii="Arial" w:eastAsia="Times New Roman" w:hAnsi="Arial" w:cs="Aria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59CB7CD3"/>
    <w:multiLevelType w:val="hybridMultilevel"/>
    <w:tmpl w:val="2256A57A"/>
    <w:lvl w:ilvl="0" w:tplc="1CD21A4E">
      <w:start w:val="1"/>
      <w:numFmt w:val="upperRoman"/>
      <w:lvlText w:val="%1."/>
      <w:lvlJc w:val="left"/>
      <w:pPr>
        <w:ind w:left="1080" w:hanging="720"/>
      </w:pPr>
      <w:rPr>
        <w:rFonts w:cs="Arial" w:hint="default"/>
      </w:rPr>
    </w:lvl>
    <w:lvl w:ilvl="1" w:tplc="BA109ED2">
      <w:numFmt w:val="bullet"/>
      <w:lvlText w:val=""/>
      <w:lvlJc w:val="left"/>
      <w:pPr>
        <w:ind w:left="1440" w:hanging="360"/>
      </w:pPr>
      <w:rPr>
        <w:rFonts w:ascii="Wingdings" w:eastAsia="Times New Roman" w:hAnsi="Wingdings" w:cs="Arial" w:hint="default"/>
        <w:i w:val="0"/>
        <w:color w:val="auto"/>
        <w:sz w:val="20"/>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5A3F64CB"/>
    <w:multiLevelType w:val="hybridMultilevel"/>
    <w:tmpl w:val="2F0401B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E965A77"/>
    <w:multiLevelType w:val="hybridMultilevel"/>
    <w:tmpl w:val="932217CC"/>
    <w:lvl w:ilvl="0" w:tplc="7DFE0866">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F547074"/>
    <w:multiLevelType w:val="hybridMultilevel"/>
    <w:tmpl w:val="DB2CB192"/>
    <w:lvl w:ilvl="0" w:tplc="E00488C8">
      <w:start w:val="1"/>
      <w:numFmt w:val="upperRoman"/>
      <w:lvlText w:val="%1."/>
      <w:lvlJc w:val="right"/>
      <w:pPr>
        <w:ind w:left="720" w:hanging="360"/>
      </w:pPr>
      <w:rPr>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F59260E"/>
    <w:multiLevelType w:val="hybridMultilevel"/>
    <w:tmpl w:val="0FD0E1D6"/>
    <w:lvl w:ilvl="0" w:tplc="04070013">
      <w:start w:val="1"/>
      <w:numFmt w:val="upperRoman"/>
      <w:lvlText w:val="%1."/>
      <w:lvlJc w:val="right"/>
      <w:pPr>
        <w:ind w:left="1792" w:hanging="360"/>
      </w:pPr>
    </w:lvl>
    <w:lvl w:ilvl="1" w:tplc="04070013">
      <w:start w:val="1"/>
      <w:numFmt w:val="upperRoman"/>
      <w:lvlText w:val="%2."/>
      <w:lvlJc w:val="right"/>
      <w:pPr>
        <w:ind w:left="2512" w:hanging="360"/>
      </w:pPr>
    </w:lvl>
    <w:lvl w:ilvl="2" w:tplc="0407001B" w:tentative="1">
      <w:start w:val="1"/>
      <w:numFmt w:val="lowerRoman"/>
      <w:lvlText w:val="%3."/>
      <w:lvlJc w:val="right"/>
      <w:pPr>
        <w:ind w:left="3232" w:hanging="180"/>
      </w:pPr>
    </w:lvl>
    <w:lvl w:ilvl="3" w:tplc="0407000F" w:tentative="1">
      <w:start w:val="1"/>
      <w:numFmt w:val="decimal"/>
      <w:lvlText w:val="%4."/>
      <w:lvlJc w:val="left"/>
      <w:pPr>
        <w:ind w:left="3952" w:hanging="360"/>
      </w:pPr>
    </w:lvl>
    <w:lvl w:ilvl="4" w:tplc="04070019" w:tentative="1">
      <w:start w:val="1"/>
      <w:numFmt w:val="lowerLetter"/>
      <w:lvlText w:val="%5."/>
      <w:lvlJc w:val="left"/>
      <w:pPr>
        <w:ind w:left="4672" w:hanging="360"/>
      </w:pPr>
    </w:lvl>
    <w:lvl w:ilvl="5" w:tplc="0407001B" w:tentative="1">
      <w:start w:val="1"/>
      <w:numFmt w:val="lowerRoman"/>
      <w:lvlText w:val="%6."/>
      <w:lvlJc w:val="right"/>
      <w:pPr>
        <w:ind w:left="5392" w:hanging="180"/>
      </w:pPr>
    </w:lvl>
    <w:lvl w:ilvl="6" w:tplc="0407000F" w:tentative="1">
      <w:start w:val="1"/>
      <w:numFmt w:val="decimal"/>
      <w:lvlText w:val="%7."/>
      <w:lvlJc w:val="left"/>
      <w:pPr>
        <w:ind w:left="6112" w:hanging="360"/>
      </w:pPr>
    </w:lvl>
    <w:lvl w:ilvl="7" w:tplc="04070019" w:tentative="1">
      <w:start w:val="1"/>
      <w:numFmt w:val="lowerLetter"/>
      <w:lvlText w:val="%8."/>
      <w:lvlJc w:val="left"/>
      <w:pPr>
        <w:ind w:left="6832" w:hanging="360"/>
      </w:pPr>
    </w:lvl>
    <w:lvl w:ilvl="8" w:tplc="0407001B" w:tentative="1">
      <w:start w:val="1"/>
      <w:numFmt w:val="lowerRoman"/>
      <w:lvlText w:val="%9."/>
      <w:lvlJc w:val="right"/>
      <w:pPr>
        <w:ind w:left="7552" w:hanging="180"/>
      </w:pPr>
    </w:lvl>
  </w:abstractNum>
  <w:abstractNum w:abstractNumId="17" w15:restartNumberingAfterBreak="0">
    <w:nsid w:val="64130168"/>
    <w:multiLevelType w:val="hybridMultilevel"/>
    <w:tmpl w:val="48684D6C"/>
    <w:lvl w:ilvl="0" w:tplc="04070015">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641C5C86"/>
    <w:multiLevelType w:val="singleLevel"/>
    <w:tmpl w:val="04D6DE00"/>
    <w:lvl w:ilvl="0">
      <w:start w:val="1"/>
      <w:numFmt w:val="bullet"/>
      <w:pStyle w:val="L1-Pfeil-End"/>
      <w:lvlText w:val=""/>
      <w:lvlJc w:val="left"/>
      <w:pPr>
        <w:tabs>
          <w:tab w:val="num" w:pos="1361"/>
        </w:tabs>
        <w:ind w:left="1361" w:hanging="397"/>
      </w:pPr>
      <w:rPr>
        <w:rFonts w:ascii="Wingdings" w:hAnsi="Wingdings" w:hint="default"/>
      </w:rPr>
    </w:lvl>
  </w:abstractNum>
  <w:abstractNum w:abstractNumId="19" w15:restartNumberingAfterBreak="0">
    <w:nsid w:val="67724953"/>
    <w:multiLevelType w:val="hybridMultilevel"/>
    <w:tmpl w:val="9200830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B486767"/>
    <w:multiLevelType w:val="hybridMultilevel"/>
    <w:tmpl w:val="344252D4"/>
    <w:lvl w:ilvl="0" w:tplc="F0EC2FA2">
      <w:start w:val="1"/>
      <w:numFmt w:val="bullet"/>
      <w:lvlText w:val=""/>
      <w:lvlJc w:val="left"/>
      <w:pPr>
        <w:tabs>
          <w:tab w:val="num" w:pos="360"/>
        </w:tabs>
        <w:ind w:left="360" w:hanging="360"/>
      </w:pPr>
      <w:rPr>
        <w:rFonts w:ascii="Symbol" w:hAnsi="Symbol" w:hint="default"/>
        <w:color w:val="auto"/>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6BE04E49"/>
    <w:multiLevelType w:val="hybridMultilevel"/>
    <w:tmpl w:val="948AFF70"/>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22" w15:restartNumberingAfterBreak="0">
    <w:nsid w:val="70570492"/>
    <w:multiLevelType w:val="hybridMultilevel"/>
    <w:tmpl w:val="0FE40C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42A4AAD"/>
    <w:multiLevelType w:val="hybridMultilevel"/>
    <w:tmpl w:val="339EAE1E"/>
    <w:lvl w:ilvl="0" w:tplc="FB98AF06">
      <w:start w:val="1"/>
      <w:numFmt w:val="bullet"/>
      <w:pStyle w:val="RegAufzhlungfolge1"/>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706680F"/>
    <w:multiLevelType w:val="hybridMultilevel"/>
    <w:tmpl w:val="CFBA9186"/>
    <w:lvl w:ilvl="0" w:tplc="8D8E0364">
      <w:start w:val="2"/>
      <w:numFmt w:val="bullet"/>
      <w:lvlText w:val="-"/>
      <w:lvlJc w:val="left"/>
      <w:pPr>
        <w:ind w:left="502"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8517D40"/>
    <w:multiLevelType w:val="hybridMultilevel"/>
    <w:tmpl w:val="E5C0A338"/>
    <w:lvl w:ilvl="0" w:tplc="04070013">
      <w:start w:val="1"/>
      <w:numFmt w:val="upp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A2B10BD"/>
    <w:multiLevelType w:val="hybridMultilevel"/>
    <w:tmpl w:val="8682AE7A"/>
    <w:lvl w:ilvl="0" w:tplc="04070001">
      <w:start w:val="1"/>
      <w:numFmt w:val="bullet"/>
      <w:lvlText w:val=""/>
      <w:lvlJc w:val="left"/>
      <w:pPr>
        <w:tabs>
          <w:tab w:val="num" w:pos="360"/>
        </w:tabs>
        <w:ind w:left="360" w:hanging="360"/>
      </w:pPr>
      <w:rPr>
        <w:rFonts w:ascii="Symbol" w:hAnsi="Symbol" w:hint="default"/>
      </w:rPr>
    </w:lvl>
    <w:lvl w:ilvl="1" w:tplc="25269138">
      <w:start w:val="3"/>
      <w:numFmt w:val="decimal"/>
      <w:lvlText w:val="%2."/>
      <w:lvlJc w:val="left"/>
      <w:pPr>
        <w:tabs>
          <w:tab w:val="num" w:pos="1080"/>
        </w:tabs>
        <w:ind w:left="1080" w:hanging="360"/>
      </w:pPr>
      <w:rPr>
        <w:rFonts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7CCA285A"/>
    <w:multiLevelType w:val="hybridMultilevel"/>
    <w:tmpl w:val="A05C8A4C"/>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num w:numId="1">
    <w:abstractNumId w:val="9"/>
  </w:num>
  <w:num w:numId="2">
    <w:abstractNumId w:val="21"/>
  </w:num>
  <w:num w:numId="3">
    <w:abstractNumId w:val="8"/>
  </w:num>
  <w:num w:numId="4">
    <w:abstractNumId w:val="20"/>
  </w:num>
  <w:num w:numId="5">
    <w:abstractNumId w:val="18"/>
  </w:num>
  <w:num w:numId="6">
    <w:abstractNumId w:val="3"/>
  </w:num>
  <w:num w:numId="7">
    <w:abstractNumId w:val="27"/>
  </w:num>
  <w:num w:numId="8">
    <w:abstractNumId w:val="4"/>
  </w:num>
  <w:num w:numId="9">
    <w:abstractNumId w:val="1"/>
  </w:num>
  <w:num w:numId="10">
    <w:abstractNumId w:val="2"/>
  </w:num>
  <w:num w:numId="11">
    <w:abstractNumId w:val="17"/>
  </w:num>
  <w:num w:numId="12">
    <w:abstractNumId w:val="11"/>
  </w:num>
  <w:num w:numId="13">
    <w:abstractNumId w:val="19"/>
  </w:num>
  <w:num w:numId="14">
    <w:abstractNumId w:val="24"/>
  </w:num>
  <w:num w:numId="15">
    <w:abstractNumId w:val="0"/>
  </w:num>
  <w:num w:numId="16">
    <w:abstractNumId w:val="22"/>
  </w:num>
  <w:num w:numId="17">
    <w:abstractNumId w:val="13"/>
  </w:num>
  <w:num w:numId="18">
    <w:abstractNumId w:val="2"/>
  </w:num>
  <w:num w:numId="19">
    <w:abstractNumId w:val="2"/>
  </w:num>
  <w:num w:numId="20">
    <w:abstractNumId w:val="2"/>
  </w:num>
  <w:num w:numId="21">
    <w:abstractNumId w:val="7"/>
  </w:num>
  <w:num w:numId="22">
    <w:abstractNumId w:val="2"/>
  </w:num>
  <w:num w:numId="23">
    <w:abstractNumId w:val="6"/>
  </w:num>
  <w:num w:numId="24">
    <w:abstractNumId w:val="2"/>
  </w:num>
  <w:num w:numId="25">
    <w:abstractNumId w:val="2"/>
  </w:num>
  <w:num w:numId="26">
    <w:abstractNumId w:val="14"/>
  </w:num>
  <w:num w:numId="27">
    <w:abstractNumId w:val="2"/>
  </w:num>
  <w:num w:numId="28">
    <w:abstractNumId w:val="2"/>
  </w:num>
  <w:num w:numId="29">
    <w:abstractNumId w:val="2"/>
  </w:num>
  <w:num w:numId="30">
    <w:abstractNumId w:val="2"/>
  </w:num>
  <w:num w:numId="31">
    <w:abstractNumId w:val="2"/>
  </w:num>
  <w:num w:numId="32">
    <w:abstractNumId w:val="2"/>
  </w:num>
  <w:num w:numId="33">
    <w:abstractNumId w:val="2"/>
  </w:num>
  <w:num w:numId="34">
    <w:abstractNumId w:val="23"/>
  </w:num>
  <w:num w:numId="35">
    <w:abstractNumId w:val="26"/>
  </w:num>
  <w:num w:numId="36">
    <w:abstractNumId w:val="2"/>
  </w:num>
  <w:num w:numId="37">
    <w:abstractNumId w:val="12"/>
  </w:num>
  <w:num w:numId="38">
    <w:abstractNumId w:val="5"/>
  </w:num>
  <w:num w:numId="39">
    <w:abstractNumId w:val="16"/>
  </w:num>
  <w:num w:numId="40">
    <w:abstractNumId w:val="10"/>
  </w:num>
  <w:num w:numId="41">
    <w:abstractNumId w:val="25"/>
  </w:num>
  <w:num w:numId="42">
    <w:abstractNumId w:val="15"/>
  </w:num>
  <w:num w:numId="43">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9" w:dllVersion="512"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oNotHyphenateCaps/>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53D4"/>
    <w:rsid w:val="00003AB9"/>
    <w:rsid w:val="000055D4"/>
    <w:rsid w:val="00007EE3"/>
    <w:rsid w:val="00011FF1"/>
    <w:rsid w:val="00023936"/>
    <w:rsid w:val="00032DF4"/>
    <w:rsid w:val="000412B9"/>
    <w:rsid w:val="00041456"/>
    <w:rsid w:val="000500F2"/>
    <w:rsid w:val="00052057"/>
    <w:rsid w:val="000525F7"/>
    <w:rsid w:val="00053D2A"/>
    <w:rsid w:val="00064ECE"/>
    <w:rsid w:val="00066AE7"/>
    <w:rsid w:val="00072A17"/>
    <w:rsid w:val="00075B05"/>
    <w:rsid w:val="00077DDC"/>
    <w:rsid w:val="000807E7"/>
    <w:rsid w:val="00084EEF"/>
    <w:rsid w:val="00085114"/>
    <w:rsid w:val="000900BA"/>
    <w:rsid w:val="000A1BD8"/>
    <w:rsid w:val="000A2888"/>
    <w:rsid w:val="000A4E77"/>
    <w:rsid w:val="000B0ACA"/>
    <w:rsid w:val="000B46F4"/>
    <w:rsid w:val="000B68A6"/>
    <w:rsid w:val="000C21A3"/>
    <w:rsid w:val="000C64C0"/>
    <w:rsid w:val="000D27C3"/>
    <w:rsid w:val="000E16D8"/>
    <w:rsid w:val="000E760E"/>
    <w:rsid w:val="000E7B87"/>
    <w:rsid w:val="000F022C"/>
    <w:rsid w:val="000F0853"/>
    <w:rsid w:val="000F7187"/>
    <w:rsid w:val="001069B5"/>
    <w:rsid w:val="00110B02"/>
    <w:rsid w:val="0011356A"/>
    <w:rsid w:val="00113AE9"/>
    <w:rsid w:val="00117B5F"/>
    <w:rsid w:val="00120CF6"/>
    <w:rsid w:val="00131162"/>
    <w:rsid w:val="00133C08"/>
    <w:rsid w:val="001343D8"/>
    <w:rsid w:val="001408C1"/>
    <w:rsid w:val="00142AE9"/>
    <w:rsid w:val="00153C6F"/>
    <w:rsid w:val="001577BB"/>
    <w:rsid w:val="00166EE6"/>
    <w:rsid w:val="00176F5A"/>
    <w:rsid w:val="00184446"/>
    <w:rsid w:val="00184652"/>
    <w:rsid w:val="00197A6D"/>
    <w:rsid w:val="001A228B"/>
    <w:rsid w:val="001B109A"/>
    <w:rsid w:val="001C33C4"/>
    <w:rsid w:val="001D42DE"/>
    <w:rsid w:val="001D4D7E"/>
    <w:rsid w:val="001D580A"/>
    <w:rsid w:val="001E082E"/>
    <w:rsid w:val="001E52F3"/>
    <w:rsid w:val="001F20A0"/>
    <w:rsid w:val="001F4B50"/>
    <w:rsid w:val="001F7236"/>
    <w:rsid w:val="00201B59"/>
    <w:rsid w:val="0020665D"/>
    <w:rsid w:val="00210460"/>
    <w:rsid w:val="0023232F"/>
    <w:rsid w:val="00236921"/>
    <w:rsid w:val="00242579"/>
    <w:rsid w:val="00243589"/>
    <w:rsid w:val="00245CD5"/>
    <w:rsid w:val="00246E46"/>
    <w:rsid w:val="00252880"/>
    <w:rsid w:val="00255706"/>
    <w:rsid w:val="002604C8"/>
    <w:rsid w:val="00262170"/>
    <w:rsid w:val="00267C05"/>
    <w:rsid w:val="00270F12"/>
    <w:rsid w:val="002723F8"/>
    <w:rsid w:val="00283DCF"/>
    <w:rsid w:val="00283E73"/>
    <w:rsid w:val="002A3C34"/>
    <w:rsid w:val="002B0600"/>
    <w:rsid w:val="002B1DF1"/>
    <w:rsid w:val="002B54F9"/>
    <w:rsid w:val="002C12B7"/>
    <w:rsid w:val="002C17E1"/>
    <w:rsid w:val="002C4A47"/>
    <w:rsid w:val="002C758A"/>
    <w:rsid w:val="002D115B"/>
    <w:rsid w:val="002D20FB"/>
    <w:rsid w:val="002D6612"/>
    <w:rsid w:val="002E0696"/>
    <w:rsid w:val="002E2D43"/>
    <w:rsid w:val="002E7BCD"/>
    <w:rsid w:val="002F4431"/>
    <w:rsid w:val="00305D60"/>
    <w:rsid w:val="00324176"/>
    <w:rsid w:val="0032491E"/>
    <w:rsid w:val="00325669"/>
    <w:rsid w:val="003308A8"/>
    <w:rsid w:val="003333A3"/>
    <w:rsid w:val="003346C9"/>
    <w:rsid w:val="00364868"/>
    <w:rsid w:val="0037077F"/>
    <w:rsid w:val="00370F7B"/>
    <w:rsid w:val="00376215"/>
    <w:rsid w:val="00386DAA"/>
    <w:rsid w:val="00391127"/>
    <w:rsid w:val="00395916"/>
    <w:rsid w:val="003A00D8"/>
    <w:rsid w:val="003A680D"/>
    <w:rsid w:val="003A7933"/>
    <w:rsid w:val="003B3817"/>
    <w:rsid w:val="003B5F21"/>
    <w:rsid w:val="003C5B87"/>
    <w:rsid w:val="003E26AB"/>
    <w:rsid w:val="003E2D50"/>
    <w:rsid w:val="003E462F"/>
    <w:rsid w:val="003E5B8C"/>
    <w:rsid w:val="00421C62"/>
    <w:rsid w:val="00422ECD"/>
    <w:rsid w:val="00426716"/>
    <w:rsid w:val="00436143"/>
    <w:rsid w:val="00440339"/>
    <w:rsid w:val="00442FFE"/>
    <w:rsid w:val="00443C5A"/>
    <w:rsid w:val="00450C48"/>
    <w:rsid w:val="00455AA1"/>
    <w:rsid w:val="00455E32"/>
    <w:rsid w:val="004742F7"/>
    <w:rsid w:val="00475387"/>
    <w:rsid w:val="004775E0"/>
    <w:rsid w:val="00484349"/>
    <w:rsid w:val="00484AEA"/>
    <w:rsid w:val="004924CC"/>
    <w:rsid w:val="004973EC"/>
    <w:rsid w:val="004A36BD"/>
    <w:rsid w:val="004A450A"/>
    <w:rsid w:val="004A522A"/>
    <w:rsid w:val="004B4DA2"/>
    <w:rsid w:val="004E0026"/>
    <w:rsid w:val="004E4985"/>
    <w:rsid w:val="004F0BDF"/>
    <w:rsid w:val="004F2AC6"/>
    <w:rsid w:val="004F6594"/>
    <w:rsid w:val="005054CC"/>
    <w:rsid w:val="00506F62"/>
    <w:rsid w:val="00531BD3"/>
    <w:rsid w:val="00535E81"/>
    <w:rsid w:val="005431E9"/>
    <w:rsid w:val="00560DB8"/>
    <w:rsid w:val="00564ADA"/>
    <w:rsid w:val="005706C0"/>
    <w:rsid w:val="00573BCB"/>
    <w:rsid w:val="00574B7C"/>
    <w:rsid w:val="0058237F"/>
    <w:rsid w:val="00584994"/>
    <w:rsid w:val="0059261D"/>
    <w:rsid w:val="00595A76"/>
    <w:rsid w:val="00595EF1"/>
    <w:rsid w:val="00596E32"/>
    <w:rsid w:val="00597A05"/>
    <w:rsid w:val="005A0505"/>
    <w:rsid w:val="005A092C"/>
    <w:rsid w:val="005A43F5"/>
    <w:rsid w:val="005A5D41"/>
    <w:rsid w:val="005B092B"/>
    <w:rsid w:val="005B24A1"/>
    <w:rsid w:val="005B515C"/>
    <w:rsid w:val="005B674D"/>
    <w:rsid w:val="005C73AA"/>
    <w:rsid w:val="005D1D28"/>
    <w:rsid w:val="005D5345"/>
    <w:rsid w:val="005E19DF"/>
    <w:rsid w:val="005E19F1"/>
    <w:rsid w:val="005E434B"/>
    <w:rsid w:val="005E638F"/>
    <w:rsid w:val="005F0A99"/>
    <w:rsid w:val="005F2C54"/>
    <w:rsid w:val="006032CB"/>
    <w:rsid w:val="00605879"/>
    <w:rsid w:val="00610A0D"/>
    <w:rsid w:val="006138F4"/>
    <w:rsid w:val="00615965"/>
    <w:rsid w:val="00646F01"/>
    <w:rsid w:val="006607BE"/>
    <w:rsid w:val="0066138A"/>
    <w:rsid w:val="00664475"/>
    <w:rsid w:val="00667D6A"/>
    <w:rsid w:val="0067284B"/>
    <w:rsid w:val="00672E92"/>
    <w:rsid w:val="006854A4"/>
    <w:rsid w:val="006A3B58"/>
    <w:rsid w:val="006A3D85"/>
    <w:rsid w:val="006A3E0F"/>
    <w:rsid w:val="006A4767"/>
    <w:rsid w:val="006A7432"/>
    <w:rsid w:val="006B15F1"/>
    <w:rsid w:val="006B3152"/>
    <w:rsid w:val="006C250E"/>
    <w:rsid w:val="006C3E95"/>
    <w:rsid w:val="006C42D1"/>
    <w:rsid w:val="006D0065"/>
    <w:rsid w:val="006D346E"/>
    <w:rsid w:val="006D4EDD"/>
    <w:rsid w:val="006D6DCC"/>
    <w:rsid w:val="006F3110"/>
    <w:rsid w:val="00705415"/>
    <w:rsid w:val="00705BDF"/>
    <w:rsid w:val="00710052"/>
    <w:rsid w:val="007172B4"/>
    <w:rsid w:val="007308C5"/>
    <w:rsid w:val="0073773D"/>
    <w:rsid w:val="00742EEE"/>
    <w:rsid w:val="00743E6D"/>
    <w:rsid w:val="00744711"/>
    <w:rsid w:val="0074562C"/>
    <w:rsid w:val="00767B93"/>
    <w:rsid w:val="00767CB6"/>
    <w:rsid w:val="00770821"/>
    <w:rsid w:val="00770F8E"/>
    <w:rsid w:val="0077108B"/>
    <w:rsid w:val="00780C03"/>
    <w:rsid w:val="00781431"/>
    <w:rsid w:val="007816F7"/>
    <w:rsid w:val="0078458E"/>
    <w:rsid w:val="007908A2"/>
    <w:rsid w:val="00795AAC"/>
    <w:rsid w:val="007C16B2"/>
    <w:rsid w:val="007C250D"/>
    <w:rsid w:val="007D0A10"/>
    <w:rsid w:val="007D122F"/>
    <w:rsid w:val="007D2C64"/>
    <w:rsid w:val="007D44A2"/>
    <w:rsid w:val="007D57B6"/>
    <w:rsid w:val="007E5B99"/>
    <w:rsid w:val="007F64F0"/>
    <w:rsid w:val="00802C1D"/>
    <w:rsid w:val="00810B65"/>
    <w:rsid w:val="00811F19"/>
    <w:rsid w:val="008307A6"/>
    <w:rsid w:val="00833BC8"/>
    <w:rsid w:val="00834179"/>
    <w:rsid w:val="0084046A"/>
    <w:rsid w:val="008404CF"/>
    <w:rsid w:val="008414D9"/>
    <w:rsid w:val="008459F0"/>
    <w:rsid w:val="00850E41"/>
    <w:rsid w:val="008514BF"/>
    <w:rsid w:val="00851626"/>
    <w:rsid w:val="00855D23"/>
    <w:rsid w:val="00861974"/>
    <w:rsid w:val="00861E46"/>
    <w:rsid w:val="008643FC"/>
    <w:rsid w:val="00871686"/>
    <w:rsid w:val="00871C5C"/>
    <w:rsid w:val="00872DE5"/>
    <w:rsid w:val="00874E00"/>
    <w:rsid w:val="00877699"/>
    <w:rsid w:val="0088037C"/>
    <w:rsid w:val="00883C16"/>
    <w:rsid w:val="00885CB1"/>
    <w:rsid w:val="008927F5"/>
    <w:rsid w:val="00893F26"/>
    <w:rsid w:val="00895DE1"/>
    <w:rsid w:val="008A50D6"/>
    <w:rsid w:val="008B06E6"/>
    <w:rsid w:val="008B4446"/>
    <w:rsid w:val="008B5167"/>
    <w:rsid w:val="008B5930"/>
    <w:rsid w:val="008B6BAE"/>
    <w:rsid w:val="008C2A71"/>
    <w:rsid w:val="008C424B"/>
    <w:rsid w:val="008C574B"/>
    <w:rsid w:val="008E027A"/>
    <w:rsid w:val="008E1BCC"/>
    <w:rsid w:val="008F668D"/>
    <w:rsid w:val="009009AE"/>
    <w:rsid w:val="00906069"/>
    <w:rsid w:val="009113D5"/>
    <w:rsid w:val="009205CD"/>
    <w:rsid w:val="00921910"/>
    <w:rsid w:val="00926C9A"/>
    <w:rsid w:val="00940ADC"/>
    <w:rsid w:val="00945727"/>
    <w:rsid w:val="00953487"/>
    <w:rsid w:val="009566A3"/>
    <w:rsid w:val="00956E2F"/>
    <w:rsid w:val="009646A4"/>
    <w:rsid w:val="00970313"/>
    <w:rsid w:val="00976A89"/>
    <w:rsid w:val="009836B1"/>
    <w:rsid w:val="009862ED"/>
    <w:rsid w:val="0099092F"/>
    <w:rsid w:val="00992285"/>
    <w:rsid w:val="00994E97"/>
    <w:rsid w:val="00996772"/>
    <w:rsid w:val="009970A6"/>
    <w:rsid w:val="009B769B"/>
    <w:rsid w:val="009C4E38"/>
    <w:rsid w:val="009D017A"/>
    <w:rsid w:val="009D5BEB"/>
    <w:rsid w:val="009D7178"/>
    <w:rsid w:val="009D7865"/>
    <w:rsid w:val="009E3675"/>
    <w:rsid w:val="009E5D65"/>
    <w:rsid w:val="009F1169"/>
    <w:rsid w:val="009F2209"/>
    <w:rsid w:val="009F5FFF"/>
    <w:rsid w:val="00A02319"/>
    <w:rsid w:val="00A0488C"/>
    <w:rsid w:val="00A05FA0"/>
    <w:rsid w:val="00A2207A"/>
    <w:rsid w:val="00A26D15"/>
    <w:rsid w:val="00A271DB"/>
    <w:rsid w:val="00A43A72"/>
    <w:rsid w:val="00A4621D"/>
    <w:rsid w:val="00A4768E"/>
    <w:rsid w:val="00A67179"/>
    <w:rsid w:val="00A746DA"/>
    <w:rsid w:val="00A75365"/>
    <w:rsid w:val="00A80ED0"/>
    <w:rsid w:val="00A84313"/>
    <w:rsid w:val="00A84BD5"/>
    <w:rsid w:val="00A958E9"/>
    <w:rsid w:val="00A97462"/>
    <w:rsid w:val="00AA7732"/>
    <w:rsid w:val="00AB3ECC"/>
    <w:rsid w:val="00AB7B7D"/>
    <w:rsid w:val="00AC5F9F"/>
    <w:rsid w:val="00AC61EA"/>
    <w:rsid w:val="00AD0741"/>
    <w:rsid w:val="00AD2D46"/>
    <w:rsid w:val="00AE361C"/>
    <w:rsid w:val="00AE5234"/>
    <w:rsid w:val="00AF66DD"/>
    <w:rsid w:val="00AF6B9B"/>
    <w:rsid w:val="00B007F0"/>
    <w:rsid w:val="00B07DA4"/>
    <w:rsid w:val="00B114C1"/>
    <w:rsid w:val="00B15972"/>
    <w:rsid w:val="00B168BB"/>
    <w:rsid w:val="00B3280B"/>
    <w:rsid w:val="00B35C19"/>
    <w:rsid w:val="00B36496"/>
    <w:rsid w:val="00B50EA8"/>
    <w:rsid w:val="00B52921"/>
    <w:rsid w:val="00B64538"/>
    <w:rsid w:val="00B64E37"/>
    <w:rsid w:val="00B731D4"/>
    <w:rsid w:val="00B77297"/>
    <w:rsid w:val="00B802A0"/>
    <w:rsid w:val="00B8265F"/>
    <w:rsid w:val="00B843EA"/>
    <w:rsid w:val="00B874A8"/>
    <w:rsid w:val="00B9011D"/>
    <w:rsid w:val="00B903BE"/>
    <w:rsid w:val="00B9643D"/>
    <w:rsid w:val="00BA2421"/>
    <w:rsid w:val="00BA2642"/>
    <w:rsid w:val="00BA50C5"/>
    <w:rsid w:val="00BA6FD4"/>
    <w:rsid w:val="00BB6AF7"/>
    <w:rsid w:val="00BB6EAD"/>
    <w:rsid w:val="00BC0333"/>
    <w:rsid w:val="00BC36DC"/>
    <w:rsid w:val="00BC3799"/>
    <w:rsid w:val="00BC52FA"/>
    <w:rsid w:val="00BD00F2"/>
    <w:rsid w:val="00BD0926"/>
    <w:rsid w:val="00BD0DAC"/>
    <w:rsid w:val="00BD53B3"/>
    <w:rsid w:val="00BE265E"/>
    <w:rsid w:val="00BE3826"/>
    <w:rsid w:val="00BE5549"/>
    <w:rsid w:val="00BF4396"/>
    <w:rsid w:val="00C01FC9"/>
    <w:rsid w:val="00C05F33"/>
    <w:rsid w:val="00C11698"/>
    <w:rsid w:val="00C12B27"/>
    <w:rsid w:val="00C16668"/>
    <w:rsid w:val="00C22353"/>
    <w:rsid w:val="00C2457C"/>
    <w:rsid w:val="00C25C4C"/>
    <w:rsid w:val="00C42281"/>
    <w:rsid w:val="00C53105"/>
    <w:rsid w:val="00C54845"/>
    <w:rsid w:val="00C60BE7"/>
    <w:rsid w:val="00C80C69"/>
    <w:rsid w:val="00C83FC6"/>
    <w:rsid w:val="00C86B3D"/>
    <w:rsid w:val="00C86C21"/>
    <w:rsid w:val="00C92315"/>
    <w:rsid w:val="00CA1D53"/>
    <w:rsid w:val="00CA53D4"/>
    <w:rsid w:val="00CA76CC"/>
    <w:rsid w:val="00CC1F92"/>
    <w:rsid w:val="00CC5DF6"/>
    <w:rsid w:val="00CC7903"/>
    <w:rsid w:val="00CD4513"/>
    <w:rsid w:val="00CF1ACA"/>
    <w:rsid w:val="00CF27CA"/>
    <w:rsid w:val="00CF3D23"/>
    <w:rsid w:val="00CF67EF"/>
    <w:rsid w:val="00CF7CA4"/>
    <w:rsid w:val="00D01BEF"/>
    <w:rsid w:val="00D04653"/>
    <w:rsid w:val="00D07960"/>
    <w:rsid w:val="00D142DE"/>
    <w:rsid w:val="00D2118C"/>
    <w:rsid w:val="00D21FEF"/>
    <w:rsid w:val="00D3674D"/>
    <w:rsid w:val="00D375F2"/>
    <w:rsid w:val="00D41CB4"/>
    <w:rsid w:val="00D41F83"/>
    <w:rsid w:val="00D42663"/>
    <w:rsid w:val="00D6283A"/>
    <w:rsid w:val="00D7122C"/>
    <w:rsid w:val="00D73E04"/>
    <w:rsid w:val="00D76139"/>
    <w:rsid w:val="00D82453"/>
    <w:rsid w:val="00D828AE"/>
    <w:rsid w:val="00D97EA7"/>
    <w:rsid w:val="00DA1848"/>
    <w:rsid w:val="00DB6443"/>
    <w:rsid w:val="00DB799A"/>
    <w:rsid w:val="00DC05EE"/>
    <w:rsid w:val="00DC6B9B"/>
    <w:rsid w:val="00DD05B4"/>
    <w:rsid w:val="00DE098A"/>
    <w:rsid w:val="00DE6AE2"/>
    <w:rsid w:val="00DF26B8"/>
    <w:rsid w:val="00DF4330"/>
    <w:rsid w:val="00E01370"/>
    <w:rsid w:val="00E0551C"/>
    <w:rsid w:val="00E05769"/>
    <w:rsid w:val="00E24C47"/>
    <w:rsid w:val="00E31A7A"/>
    <w:rsid w:val="00E31CD7"/>
    <w:rsid w:val="00E36DD4"/>
    <w:rsid w:val="00E37943"/>
    <w:rsid w:val="00E43421"/>
    <w:rsid w:val="00E457B4"/>
    <w:rsid w:val="00E468E4"/>
    <w:rsid w:val="00E62765"/>
    <w:rsid w:val="00E653AF"/>
    <w:rsid w:val="00E65EC7"/>
    <w:rsid w:val="00E66BEE"/>
    <w:rsid w:val="00E820EA"/>
    <w:rsid w:val="00E877C1"/>
    <w:rsid w:val="00EA3923"/>
    <w:rsid w:val="00EA5575"/>
    <w:rsid w:val="00EA6A16"/>
    <w:rsid w:val="00EB37FC"/>
    <w:rsid w:val="00EB68F6"/>
    <w:rsid w:val="00EC214E"/>
    <w:rsid w:val="00EC4EA1"/>
    <w:rsid w:val="00EC79C5"/>
    <w:rsid w:val="00ED0174"/>
    <w:rsid w:val="00ED0B58"/>
    <w:rsid w:val="00ED1B03"/>
    <w:rsid w:val="00ED64A7"/>
    <w:rsid w:val="00EE43C4"/>
    <w:rsid w:val="00EF1EE6"/>
    <w:rsid w:val="00EF4A25"/>
    <w:rsid w:val="00F011CB"/>
    <w:rsid w:val="00F07A06"/>
    <w:rsid w:val="00F07D0C"/>
    <w:rsid w:val="00F11DF4"/>
    <w:rsid w:val="00F12D1E"/>
    <w:rsid w:val="00F13862"/>
    <w:rsid w:val="00F259CE"/>
    <w:rsid w:val="00F267D5"/>
    <w:rsid w:val="00F32EF4"/>
    <w:rsid w:val="00F332D3"/>
    <w:rsid w:val="00F333E7"/>
    <w:rsid w:val="00F46650"/>
    <w:rsid w:val="00F750BA"/>
    <w:rsid w:val="00F82857"/>
    <w:rsid w:val="00F9451F"/>
    <w:rsid w:val="00F9717D"/>
    <w:rsid w:val="00FA20BA"/>
    <w:rsid w:val="00FA6C24"/>
    <w:rsid w:val="00FB1919"/>
    <w:rsid w:val="00FB428F"/>
    <w:rsid w:val="00FC2CC4"/>
    <w:rsid w:val="00FC5976"/>
    <w:rsid w:val="00FD23C5"/>
    <w:rsid w:val="00FD2C3F"/>
    <w:rsid w:val="00FD5B5C"/>
    <w:rsid w:val="00FF772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968D9D5"/>
  <w15:docId w15:val="{687AB794-908C-4743-ABD3-7743EB627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pPr>
      <w:keepNext/>
      <w:numPr>
        <w:numId w:val="10"/>
      </w:numPr>
      <w:outlineLvl w:val="0"/>
    </w:pPr>
    <w:rPr>
      <w:rFonts w:ascii="Arial" w:hAnsi="Arial"/>
      <w:b/>
      <w:bCs/>
      <w:u w:val="single"/>
    </w:rPr>
  </w:style>
  <w:style w:type="paragraph" w:styleId="berschrift2">
    <w:name w:val="heading 2"/>
    <w:basedOn w:val="Standard"/>
    <w:next w:val="Standard"/>
    <w:qFormat/>
    <w:rsid w:val="008E027A"/>
    <w:pPr>
      <w:keepNext/>
      <w:numPr>
        <w:ilvl w:val="1"/>
        <w:numId w:val="10"/>
      </w:numPr>
      <w:tabs>
        <w:tab w:val="clear" w:pos="718"/>
      </w:tabs>
      <w:ind w:left="578" w:hanging="578"/>
      <w:outlineLvl w:val="1"/>
    </w:pPr>
    <w:rPr>
      <w:rFonts w:ascii="Arial" w:hAnsi="Arial"/>
      <w:b/>
      <w:bCs/>
    </w:rPr>
  </w:style>
  <w:style w:type="paragraph" w:styleId="berschrift3">
    <w:name w:val="heading 3"/>
    <w:basedOn w:val="Standard"/>
    <w:next w:val="Standard"/>
    <w:autoRedefine/>
    <w:qFormat/>
    <w:rsid w:val="009113D5"/>
    <w:pPr>
      <w:keepNext/>
      <w:numPr>
        <w:ilvl w:val="2"/>
        <w:numId w:val="10"/>
      </w:numPr>
      <w:outlineLvl w:val="2"/>
    </w:pPr>
    <w:rPr>
      <w:rFonts w:ascii="Arial" w:hAnsi="Arial"/>
      <w:b/>
      <w:szCs w:val="20"/>
    </w:rPr>
  </w:style>
  <w:style w:type="paragraph" w:styleId="berschrift4">
    <w:name w:val="heading 4"/>
    <w:basedOn w:val="Standard"/>
    <w:next w:val="Standard"/>
    <w:qFormat/>
    <w:rsid w:val="00262170"/>
    <w:pPr>
      <w:keepNext/>
      <w:numPr>
        <w:ilvl w:val="3"/>
        <w:numId w:val="10"/>
      </w:numPr>
      <w:outlineLvl w:val="3"/>
    </w:pPr>
    <w:rPr>
      <w:b/>
      <w:szCs w:val="20"/>
    </w:rPr>
  </w:style>
  <w:style w:type="paragraph" w:styleId="berschrift5">
    <w:name w:val="heading 5"/>
    <w:basedOn w:val="Standard"/>
    <w:next w:val="Standard"/>
    <w:qFormat/>
    <w:pPr>
      <w:keepNext/>
      <w:numPr>
        <w:ilvl w:val="4"/>
        <w:numId w:val="10"/>
      </w:numPr>
      <w:outlineLvl w:val="4"/>
    </w:pPr>
    <w:rPr>
      <w:color w:val="FF0000"/>
      <w:szCs w:val="20"/>
    </w:rPr>
  </w:style>
  <w:style w:type="paragraph" w:styleId="berschrift6">
    <w:name w:val="heading 6"/>
    <w:basedOn w:val="Standard"/>
    <w:next w:val="Standard"/>
    <w:qFormat/>
    <w:pPr>
      <w:keepNext/>
      <w:framePr w:hSpace="141" w:wrap="notBeside" w:vAnchor="text" w:hAnchor="margin" w:y="18"/>
      <w:numPr>
        <w:ilvl w:val="5"/>
        <w:numId w:val="10"/>
      </w:numPr>
      <w:outlineLvl w:val="5"/>
    </w:pPr>
    <w:rPr>
      <w:rFonts w:ascii="Arial" w:hAnsi="Arial" w:cs="Arial"/>
      <w:b/>
      <w:bCs/>
    </w:rPr>
  </w:style>
  <w:style w:type="paragraph" w:styleId="berschrift7">
    <w:name w:val="heading 7"/>
    <w:basedOn w:val="Standard"/>
    <w:next w:val="Standard"/>
    <w:qFormat/>
    <w:pPr>
      <w:numPr>
        <w:ilvl w:val="6"/>
        <w:numId w:val="10"/>
      </w:numPr>
      <w:spacing w:before="240" w:after="60"/>
      <w:outlineLvl w:val="6"/>
    </w:pPr>
  </w:style>
  <w:style w:type="paragraph" w:styleId="berschrift8">
    <w:name w:val="heading 8"/>
    <w:basedOn w:val="Standard"/>
    <w:next w:val="Standard"/>
    <w:qFormat/>
    <w:pPr>
      <w:numPr>
        <w:ilvl w:val="7"/>
        <w:numId w:val="10"/>
      </w:numPr>
      <w:spacing w:before="240" w:after="60"/>
      <w:outlineLvl w:val="7"/>
    </w:pPr>
    <w:rPr>
      <w:i/>
      <w:iCs/>
    </w:rPr>
  </w:style>
  <w:style w:type="paragraph" w:styleId="berschrift9">
    <w:name w:val="heading 9"/>
    <w:basedOn w:val="Standard"/>
    <w:next w:val="Standard"/>
    <w:qFormat/>
    <w:pPr>
      <w:numPr>
        <w:ilvl w:val="8"/>
        <w:numId w:val="10"/>
      </w:numPr>
      <w:spacing w:before="240" w:after="60"/>
      <w:outlineLvl w:val="8"/>
    </w:pPr>
    <w:rPr>
      <w:rFonts w:ascii="Arial" w:hAnsi="Arial"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ufzhlung1">
    <w:name w:val="Aufzählung1"/>
    <w:basedOn w:val="BMVGStandard"/>
    <w:pPr>
      <w:tabs>
        <w:tab w:val="left" w:pos="426"/>
      </w:tabs>
      <w:spacing w:line="312" w:lineRule="atLeast"/>
      <w:ind w:left="426" w:hanging="426"/>
      <w:jc w:val="both"/>
    </w:pPr>
    <w:rPr>
      <w:noProof w:val="0"/>
    </w:rPr>
  </w:style>
  <w:style w:type="paragraph" w:customStyle="1" w:styleId="BMVGStandard">
    <w:name w:val="BMVG_Standard"/>
    <w:rPr>
      <w:noProof/>
      <w:sz w:val="24"/>
    </w:rPr>
  </w:style>
  <w:style w:type="paragraph" w:customStyle="1" w:styleId="Aufzhlung2">
    <w:name w:val="Aufzählung2"/>
    <w:basedOn w:val="BMVGStandard"/>
    <w:pPr>
      <w:tabs>
        <w:tab w:val="left" w:pos="851"/>
      </w:tabs>
      <w:spacing w:line="312" w:lineRule="atLeast"/>
      <w:ind w:left="851" w:hanging="425"/>
      <w:jc w:val="both"/>
    </w:pPr>
    <w:rPr>
      <w:noProof w:val="0"/>
    </w:rPr>
  </w:style>
  <w:style w:type="paragraph" w:styleId="Textkrper">
    <w:name w:val="Body Text"/>
    <w:basedOn w:val="Standard"/>
    <w:rPr>
      <w:b/>
      <w:bCs/>
      <w:sz w:val="28"/>
    </w:rPr>
  </w:style>
  <w:style w:type="paragraph" w:styleId="Textkrper-Zeileneinzug">
    <w:name w:val="Body Text Indent"/>
    <w:basedOn w:val="Standard"/>
    <w:pPr>
      <w:ind w:left="705" w:hanging="345"/>
    </w:pPr>
  </w:style>
  <w:style w:type="paragraph" w:styleId="Kopfzeile">
    <w:name w:val="header"/>
    <w:basedOn w:val="Standard"/>
    <w:link w:val="KopfzeileZchn"/>
    <w:uiPriority w:val="99"/>
    <w:pPr>
      <w:tabs>
        <w:tab w:val="center" w:pos="4536"/>
        <w:tab w:val="right" w:pos="9072"/>
      </w:tabs>
    </w:pPr>
  </w:style>
  <w:style w:type="paragraph" w:styleId="Textkrper2">
    <w:name w:val="Body Text 2"/>
    <w:basedOn w:val="Standard"/>
    <w:pPr>
      <w:jc w:val="both"/>
    </w:pPr>
    <w:rPr>
      <w:i/>
      <w:iCs/>
    </w:rPr>
  </w:style>
  <w:style w:type="paragraph" w:styleId="Textkrper3">
    <w:name w:val="Body Text 3"/>
    <w:basedOn w:val="Standard"/>
    <w:rPr>
      <w:rFonts w:ascii="Arial" w:hAnsi="Arial" w:cs="Arial"/>
      <w:sz w:val="20"/>
    </w:rPr>
  </w:style>
  <w:style w:type="paragraph" w:styleId="Textkrper-Einzug2">
    <w:name w:val="Body Text Indent 2"/>
    <w:basedOn w:val="Standard"/>
    <w:pPr>
      <w:ind w:left="567"/>
      <w:jc w:val="both"/>
    </w:pPr>
    <w:rPr>
      <w:rFonts w:ascii="Arial" w:hAnsi="Arial" w:cs="Arial"/>
    </w:rPr>
  </w:style>
  <w:style w:type="character" w:styleId="Funotenzeichen">
    <w:name w:val="footnote reference"/>
    <w:semiHidden/>
    <w:rPr>
      <w:vertAlign w:val="superscript"/>
    </w:rPr>
  </w:style>
  <w:style w:type="paragraph" w:styleId="Funotentext">
    <w:name w:val="footnote text"/>
    <w:basedOn w:val="Standard"/>
    <w:semiHidden/>
    <w:rPr>
      <w:sz w:val="20"/>
      <w:szCs w:val="20"/>
    </w:rPr>
  </w:style>
  <w:style w:type="paragraph" w:styleId="Titel">
    <w:name w:val="Title"/>
    <w:basedOn w:val="Standard"/>
    <w:qFormat/>
    <w:pPr>
      <w:jc w:val="center"/>
    </w:pPr>
    <w:rPr>
      <w:rFonts w:ascii="Arial" w:hAnsi="Arial" w:cs="Arial"/>
      <w:b/>
      <w:bCs/>
      <w:sz w:val="36"/>
      <w:szCs w:val="20"/>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customStyle="1" w:styleId="L1-Pfeil-End">
    <w:name w:val="L1-Pfeil-End"/>
    <w:basedOn w:val="L1-Pfeil"/>
    <w:next w:val="Standard"/>
    <w:pPr>
      <w:numPr>
        <w:numId w:val="5"/>
      </w:numPr>
      <w:spacing w:after="280"/>
    </w:pPr>
  </w:style>
  <w:style w:type="paragraph" w:customStyle="1" w:styleId="L1-Pfeil">
    <w:name w:val="L1-Pfeil"/>
    <w:basedOn w:val="Standard"/>
    <w:pPr>
      <w:numPr>
        <w:numId w:val="1"/>
      </w:numPr>
      <w:tabs>
        <w:tab w:val="right" w:leader="dot" w:pos="7371"/>
      </w:tabs>
      <w:spacing w:before="60" w:after="60" w:line="280" w:lineRule="atLeast"/>
    </w:pPr>
    <w:rPr>
      <w:rFonts w:ascii="Arial" w:hAnsi="Arial"/>
      <w:sz w:val="20"/>
      <w:szCs w:val="20"/>
    </w:rPr>
  </w:style>
  <w:style w:type="paragraph" w:customStyle="1" w:styleId="L3-Pfeil-Tab">
    <w:name w:val="L3-Pfeil-Tab"/>
    <w:basedOn w:val="L1-Pfeil"/>
    <w:pPr>
      <w:numPr>
        <w:numId w:val="6"/>
      </w:numPr>
      <w:tabs>
        <w:tab w:val="clear" w:pos="360"/>
        <w:tab w:val="left" w:pos="284"/>
      </w:tabs>
      <w:spacing w:before="40" w:after="40" w:line="220" w:lineRule="atLeast"/>
      <w:ind w:left="284" w:hanging="284"/>
    </w:pPr>
    <w:rPr>
      <w:sz w:val="18"/>
    </w:rPr>
  </w:style>
  <w:style w:type="paragraph" w:customStyle="1" w:styleId="Muster1">
    <w:name w:val="Muster1"/>
    <w:basedOn w:val="Standard"/>
    <w:pPr>
      <w:pageBreakBefore/>
      <w:tabs>
        <w:tab w:val="left" w:pos="964"/>
      </w:tabs>
      <w:spacing w:before="140" w:after="140" w:line="280" w:lineRule="atLeast"/>
    </w:pPr>
    <w:rPr>
      <w:rFonts w:ascii="Arial" w:hAnsi="Arial"/>
      <w:b/>
      <w:sz w:val="22"/>
      <w:szCs w:val="20"/>
    </w:rPr>
  </w:style>
  <w:style w:type="paragraph" w:customStyle="1" w:styleId="TabZelle">
    <w:name w:val="TabZelle"/>
    <w:basedOn w:val="Standard"/>
    <w:pPr>
      <w:spacing w:before="120" w:line="220" w:lineRule="atLeast"/>
      <w:jc w:val="center"/>
    </w:pPr>
    <w:rPr>
      <w:rFonts w:ascii="Arial" w:hAnsi="Arial"/>
      <w:sz w:val="20"/>
      <w:szCs w:val="20"/>
    </w:rPr>
  </w:style>
  <w:style w:type="paragraph" w:customStyle="1" w:styleId="Standard-Tab">
    <w:name w:val="Standard-Tab"/>
    <w:basedOn w:val="Standard"/>
    <w:pPr>
      <w:tabs>
        <w:tab w:val="right" w:leader="dot" w:pos="5387"/>
      </w:tabs>
      <w:spacing w:before="140" w:after="140" w:line="280" w:lineRule="atLeast"/>
    </w:pPr>
    <w:rPr>
      <w:rFonts w:ascii="Arial" w:hAnsi="Arial"/>
      <w:sz w:val="20"/>
      <w:szCs w:val="20"/>
    </w:rPr>
  </w:style>
  <w:style w:type="paragraph" w:customStyle="1" w:styleId="TabZelleUeber">
    <w:name w:val="TabZelleUeber"/>
    <w:basedOn w:val="TabZelle"/>
    <w:pPr>
      <w:ind w:left="113" w:right="113"/>
    </w:pPr>
    <w:rPr>
      <w:b/>
    </w:rPr>
  </w:style>
  <w:style w:type="character" w:styleId="Kommentarzeichen">
    <w:name w:val="annotation reference"/>
    <w:semiHidden/>
    <w:rPr>
      <w:sz w:val="16"/>
      <w:szCs w:val="16"/>
    </w:rPr>
  </w:style>
  <w:style w:type="paragraph" w:styleId="Kommentartext">
    <w:name w:val="annotation text"/>
    <w:basedOn w:val="Standard"/>
    <w:link w:val="KommentartextZchn"/>
    <w:semiHidden/>
    <w:rPr>
      <w:sz w:val="20"/>
      <w:szCs w:val="20"/>
    </w:rPr>
  </w:style>
  <w:style w:type="paragraph" w:styleId="Textkrper-Einzug3">
    <w:name w:val="Body Text Indent 3"/>
    <w:basedOn w:val="Standard"/>
    <w:pPr>
      <w:ind w:left="426"/>
      <w:jc w:val="center"/>
    </w:pPr>
    <w:rPr>
      <w:rFonts w:ascii="Arial" w:hAnsi="Arial" w:cs="Arial"/>
      <w:b/>
      <w:bCs/>
      <w:sz w:val="28"/>
    </w:rPr>
  </w:style>
  <w:style w:type="paragraph" w:styleId="Verzeichnis1">
    <w:name w:val="toc 1"/>
    <w:basedOn w:val="Standard"/>
    <w:next w:val="Standard"/>
    <w:autoRedefine/>
    <w:uiPriority w:val="39"/>
    <w:rsid w:val="006C3E95"/>
    <w:pPr>
      <w:tabs>
        <w:tab w:val="left" w:pos="0"/>
        <w:tab w:val="left" w:pos="1560"/>
        <w:tab w:val="right" w:pos="9062"/>
      </w:tabs>
      <w:spacing w:before="240" w:after="120"/>
      <w:ind w:left="567" w:hanging="567"/>
    </w:pPr>
    <w:rPr>
      <w:rFonts w:ascii="Arial" w:hAnsi="Arial" w:cs="Arial"/>
      <w:b/>
      <w:bCs/>
      <w:noProof/>
    </w:rPr>
  </w:style>
  <w:style w:type="paragraph" w:styleId="Verzeichnis2">
    <w:name w:val="toc 2"/>
    <w:basedOn w:val="Standard"/>
    <w:next w:val="Standard"/>
    <w:autoRedefine/>
    <w:uiPriority w:val="39"/>
    <w:pPr>
      <w:tabs>
        <w:tab w:val="left" w:pos="480"/>
        <w:tab w:val="left" w:pos="960"/>
        <w:tab w:val="right" w:pos="9062"/>
      </w:tabs>
      <w:spacing w:before="120"/>
      <w:ind w:left="540"/>
    </w:pPr>
    <w:rPr>
      <w:rFonts w:ascii="Arial" w:hAnsi="Arial" w:cs="Arial"/>
      <w:noProof/>
    </w:rPr>
  </w:style>
  <w:style w:type="paragraph" w:styleId="Verzeichnis3">
    <w:name w:val="toc 3"/>
    <w:basedOn w:val="Standard"/>
    <w:next w:val="Standard"/>
    <w:autoRedefine/>
    <w:uiPriority w:val="39"/>
    <w:rsid w:val="008F668D"/>
    <w:pPr>
      <w:tabs>
        <w:tab w:val="left" w:pos="1276"/>
        <w:tab w:val="right" w:pos="9060"/>
      </w:tabs>
      <w:ind w:left="567"/>
    </w:pPr>
  </w:style>
  <w:style w:type="paragraph" w:styleId="Verzeichnis4">
    <w:name w:val="toc 4"/>
    <w:basedOn w:val="Standard"/>
    <w:next w:val="Standard"/>
    <w:autoRedefine/>
    <w:semiHidden/>
    <w:pPr>
      <w:ind w:left="720"/>
    </w:pPr>
  </w:style>
  <w:style w:type="paragraph" w:styleId="Verzeichnis5">
    <w:name w:val="toc 5"/>
    <w:basedOn w:val="Standard"/>
    <w:next w:val="Standard"/>
    <w:autoRedefine/>
    <w:semiHidden/>
    <w:pPr>
      <w:ind w:left="960"/>
    </w:pPr>
  </w:style>
  <w:style w:type="paragraph" w:styleId="Verzeichnis6">
    <w:name w:val="toc 6"/>
    <w:basedOn w:val="Standard"/>
    <w:next w:val="Standard"/>
    <w:autoRedefine/>
    <w:semiHidden/>
    <w:pPr>
      <w:ind w:left="1200"/>
    </w:pPr>
  </w:style>
  <w:style w:type="paragraph" w:styleId="Verzeichnis7">
    <w:name w:val="toc 7"/>
    <w:basedOn w:val="Standard"/>
    <w:next w:val="Standard"/>
    <w:autoRedefine/>
    <w:semiHidden/>
    <w:pPr>
      <w:ind w:left="1440"/>
    </w:pPr>
  </w:style>
  <w:style w:type="paragraph" w:styleId="Verzeichnis8">
    <w:name w:val="toc 8"/>
    <w:basedOn w:val="Standard"/>
    <w:next w:val="Standard"/>
    <w:autoRedefine/>
    <w:semiHidden/>
    <w:pPr>
      <w:ind w:left="1680"/>
    </w:pPr>
  </w:style>
  <w:style w:type="paragraph" w:styleId="Verzeichnis9">
    <w:name w:val="toc 9"/>
    <w:basedOn w:val="Standard"/>
    <w:next w:val="Standard"/>
    <w:autoRedefine/>
    <w:semiHidden/>
    <w:pPr>
      <w:ind w:left="1920"/>
    </w:pPr>
  </w:style>
  <w:style w:type="character" w:styleId="Hyperlink">
    <w:name w:val="Hyperlink"/>
    <w:basedOn w:val="Absatz-Standardschriftart"/>
    <w:uiPriority w:val="99"/>
    <w:rsid w:val="00003AB9"/>
    <w:rPr>
      <w:rFonts w:ascii="Arial" w:hAnsi="Arial"/>
      <w:sz w:val="24"/>
    </w:rPr>
  </w:style>
  <w:style w:type="paragraph" w:styleId="Untertitel">
    <w:name w:val="Subtitle"/>
    <w:basedOn w:val="Standard"/>
    <w:qFormat/>
    <w:pPr>
      <w:jc w:val="center"/>
    </w:pPr>
    <w:rPr>
      <w:rFonts w:ascii="Arial" w:hAnsi="Arial" w:cs="Arial"/>
      <w:b/>
      <w:bCs/>
      <w:sz w:val="32"/>
      <w:szCs w:val="20"/>
    </w:rPr>
  </w:style>
  <w:style w:type="character" w:styleId="BesuchterLink">
    <w:name w:val="FollowedHyperlink"/>
    <w:rPr>
      <w:color w:val="800080"/>
      <w:u w:val="single"/>
    </w:rPr>
  </w:style>
  <w:style w:type="paragraph" w:styleId="Sprechblasentext">
    <w:name w:val="Balloon Text"/>
    <w:basedOn w:val="Standard"/>
    <w:semiHidden/>
    <w:rsid w:val="00CA53D4"/>
    <w:rPr>
      <w:rFonts w:ascii="Tahoma" w:hAnsi="Tahoma" w:cs="Tahoma"/>
      <w:sz w:val="16"/>
      <w:szCs w:val="16"/>
    </w:rPr>
  </w:style>
  <w:style w:type="paragraph" w:styleId="Listenabsatz">
    <w:name w:val="List Paragraph"/>
    <w:basedOn w:val="Standard"/>
    <w:uiPriority w:val="34"/>
    <w:qFormat/>
    <w:rsid w:val="000E760E"/>
    <w:pPr>
      <w:ind w:left="708"/>
    </w:pPr>
  </w:style>
  <w:style w:type="paragraph" w:styleId="Inhaltsverzeichnisberschrift">
    <w:name w:val="TOC Heading"/>
    <w:basedOn w:val="berschrift1"/>
    <w:next w:val="Standard"/>
    <w:uiPriority w:val="39"/>
    <w:semiHidden/>
    <w:unhideWhenUsed/>
    <w:qFormat/>
    <w:rsid w:val="000A2888"/>
    <w:pPr>
      <w:keepLines/>
      <w:numPr>
        <w:numId w:val="0"/>
      </w:numPr>
      <w:spacing w:before="480" w:line="276" w:lineRule="auto"/>
      <w:outlineLvl w:val="9"/>
    </w:pPr>
    <w:rPr>
      <w:rFonts w:ascii="Cambria" w:hAnsi="Cambria"/>
      <w:color w:val="365F91"/>
      <w:sz w:val="28"/>
      <w:szCs w:val="28"/>
      <w:u w:val="none"/>
    </w:rPr>
  </w:style>
  <w:style w:type="character" w:customStyle="1" w:styleId="KopfzeileZchn">
    <w:name w:val="Kopfzeile Zchn"/>
    <w:link w:val="Kopfzeile"/>
    <w:uiPriority w:val="99"/>
    <w:rsid w:val="00442FFE"/>
    <w:rPr>
      <w:sz w:val="24"/>
      <w:szCs w:val="24"/>
    </w:rPr>
  </w:style>
  <w:style w:type="paragraph" w:customStyle="1" w:styleId="RegAbsatzfolge">
    <w:name w:val="RegAbsatzfolge"/>
    <w:basedOn w:val="Standard"/>
    <w:link w:val="RegAbsatzfolgeZchn"/>
    <w:qFormat/>
    <w:rsid w:val="00E37943"/>
    <w:pPr>
      <w:tabs>
        <w:tab w:val="left" w:pos="567"/>
      </w:tabs>
      <w:spacing w:before="120" w:line="360" w:lineRule="auto"/>
      <w:jc w:val="both"/>
    </w:pPr>
    <w:rPr>
      <w:rFonts w:ascii="Arial" w:eastAsia="Calibri" w:hAnsi="Arial"/>
      <w:sz w:val="22"/>
      <w:szCs w:val="20"/>
    </w:rPr>
  </w:style>
  <w:style w:type="paragraph" w:customStyle="1" w:styleId="RegAufzhlungfolge1">
    <w:name w:val="RegAufzählungfolge_1"/>
    <w:basedOn w:val="Standard"/>
    <w:qFormat/>
    <w:rsid w:val="00E37943"/>
    <w:pPr>
      <w:numPr>
        <w:numId w:val="34"/>
      </w:numPr>
      <w:tabs>
        <w:tab w:val="left" w:pos="284"/>
      </w:tabs>
      <w:spacing w:line="360" w:lineRule="auto"/>
      <w:ind w:left="284" w:hanging="284"/>
      <w:jc w:val="both"/>
    </w:pPr>
    <w:rPr>
      <w:rFonts w:ascii="Arial" w:eastAsia="Calibri" w:hAnsi="Arial"/>
      <w:sz w:val="22"/>
      <w:szCs w:val="20"/>
    </w:rPr>
  </w:style>
  <w:style w:type="character" w:customStyle="1" w:styleId="RegAbsatzfolgeZchn">
    <w:name w:val="RegAbsatzfolge Zchn"/>
    <w:link w:val="RegAbsatzfolge"/>
    <w:rsid w:val="00E37943"/>
    <w:rPr>
      <w:rFonts w:ascii="Arial" w:eastAsia="Calibri" w:hAnsi="Arial"/>
      <w:sz w:val="22"/>
    </w:rPr>
  </w:style>
  <w:style w:type="paragraph" w:customStyle="1" w:styleId="FormatvorlageInhaltsverzeichnisberschriftArial">
    <w:name w:val="Formatvorlage Inhaltsverzeichnisüberschrift + Arial"/>
    <w:basedOn w:val="Inhaltsverzeichnisberschrift"/>
    <w:rsid w:val="003C5B87"/>
    <w:rPr>
      <w:rFonts w:ascii="Arial" w:hAnsi="Arial"/>
    </w:rPr>
  </w:style>
  <w:style w:type="paragraph" w:styleId="StandardWeb">
    <w:name w:val="Normal (Web)"/>
    <w:basedOn w:val="Standard"/>
    <w:uiPriority w:val="99"/>
    <w:unhideWhenUsed/>
    <w:rsid w:val="00166EE6"/>
    <w:pPr>
      <w:spacing w:before="60" w:after="120" w:line="312" w:lineRule="auto"/>
    </w:pPr>
    <w:rPr>
      <w:sz w:val="20"/>
      <w:szCs w:val="20"/>
    </w:rPr>
  </w:style>
  <w:style w:type="paragraph" w:styleId="Kommentarthema">
    <w:name w:val="annotation subject"/>
    <w:basedOn w:val="Kommentartext"/>
    <w:next w:val="Kommentartext"/>
    <w:link w:val="KommentarthemaZchn"/>
    <w:rsid w:val="003E5B8C"/>
    <w:rPr>
      <w:b/>
      <w:bCs/>
    </w:rPr>
  </w:style>
  <w:style w:type="character" w:customStyle="1" w:styleId="KommentartextZchn">
    <w:name w:val="Kommentartext Zchn"/>
    <w:basedOn w:val="Absatz-Standardschriftart"/>
    <w:link w:val="Kommentartext"/>
    <w:semiHidden/>
    <w:rsid w:val="003E5B8C"/>
  </w:style>
  <w:style w:type="character" w:customStyle="1" w:styleId="KommentarthemaZchn">
    <w:name w:val="Kommentarthema Zchn"/>
    <w:basedOn w:val="KommentartextZchn"/>
    <w:link w:val="Kommentarthema"/>
    <w:rsid w:val="003E5B8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2108921">
      <w:bodyDiv w:val="1"/>
      <w:marLeft w:val="0"/>
      <w:marRight w:val="0"/>
      <w:marTop w:val="0"/>
      <w:marBottom w:val="0"/>
      <w:divBdr>
        <w:top w:val="none" w:sz="0" w:space="0" w:color="auto"/>
        <w:left w:val="none" w:sz="0" w:space="0" w:color="auto"/>
        <w:bottom w:val="none" w:sz="0" w:space="0" w:color="auto"/>
        <w:right w:val="none" w:sz="0" w:space="0" w:color="auto"/>
      </w:divBdr>
    </w:div>
    <w:div w:id="1130048926">
      <w:bodyDiv w:val="1"/>
      <w:marLeft w:val="0"/>
      <w:marRight w:val="0"/>
      <w:marTop w:val="0"/>
      <w:marBottom w:val="0"/>
      <w:divBdr>
        <w:top w:val="none" w:sz="0" w:space="0" w:color="auto"/>
        <w:left w:val="none" w:sz="0" w:space="0" w:color="auto"/>
        <w:bottom w:val="none" w:sz="0" w:space="0" w:color="auto"/>
        <w:right w:val="none" w:sz="0" w:space="0" w:color="auto"/>
      </w:divBdr>
      <w:divsChild>
        <w:div w:id="1303270738">
          <w:marLeft w:val="0"/>
          <w:marRight w:val="0"/>
          <w:marTop w:val="0"/>
          <w:marBottom w:val="0"/>
          <w:divBdr>
            <w:top w:val="none" w:sz="0" w:space="0" w:color="auto"/>
            <w:left w:val="none" w:sz="0" w:space="0" w:color="auto"/>
            <w:bottom w:val="none" w:sz="0" w:space="0" w:color="auto"/>
            <w:right w:val="none" w:sz="0" w:space="0" w:color="auto"/>
          </w:divBdr>
          <w:divsChild>
            <w:div w:id="200127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ebrigoletto.uba.de/rigoletto/public/welcome.do" TargetMode="External"/><Relationship Id="rId17" Type="http://schemas.openxmlformats.org/officeDocument/2006/relationships/hyperlink" Target="http://zrp21.bundeswehr.org/fachinfo/i_terrwv/fi_i_terrwv_formulare.nsf/e4bebc5d4617a0bcc12575a60031b9e2/0437be7f6d45b801c1257f9300213135?OpenDocument" TargetMode="External"/><Relationship Id="rId2" Type="http://schemas.openxmlformats.org/officeDocument/2006/relationships/customXml" Target="../customXml/item2.xml"/><Relationship Id="rId16" Type="http://schemas.openxmlformats.org/officeDocument/2006/relationships/hyperlink" Target="http://zrp21.bundeswehr.org/fachinfo/i_terrwv/fi_i_terrwv_formulare.nsf/e4bebc5d4617a0bcc12575a60031b9e2/0437be7f6d45b801c1257f9300213135?OpenDocument"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oleObject" Target="embeddings/oleObject1.bin"/><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EmailTo xmlns="http://schemas.microsoft.com/sharepoint/v3" xsi:nil="true"/>
    <EmailHeaders xmlns="http://schemas.microsoft.com/sharepoint/v4" xsi:nil="true"/>
    <EmailSender xmlns="http://schemas.microsoft.com/sharepoint/v3" xsi:nil="true"/>
    <EmailFrom xmlns="http://schemas.microsoft.com/sharepoint/v3" xsi:nil="true"/>
    <EmailSubject xmlns="http://schemas.microsoft.com/sharepoint/v3" xsi:nil="true"/>
    <Ursprung xmlns="2d532e2c-836f-4a18-85f4-a6f784d0e64c" xsi:nil="true"/>
    <EmailCc xmlns="http://schemas.microsoft.com/sharepoint/v3" xsi:nil="true"/>
    <test_x0020_löschen xmlns="2d532e2c-836f-4a18-85f4-a6f784d0e6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Regelung Quelle" ma:contentTypeID="0x01010005B56F65CEF5424BAD4AE87E24764ED7002B3510E9CFB966499F458E0D866CF26B" ma:contentTypeVersion="8" ma:contentTypeDescription="Create a new document." ma:contentTypeScope="" ma:versionID="8348d204e95376c14d67b1fdc805df06">
  <xsd:schema xmlns:xsd="http://www.w3.org/2001/XMLSchema" xmlns:xs="http://www.w3.org/2001/XMLSchema" xmlns:p="http://schemas.microsoft.com/office/2006/metadata/properties" xmlns:ns1="http://schemas.microsoft.com/sharepoint/v3" xmlns:ns2="2d532e2c-836f-4a18-85f4-a6f784d0e64c" xmlns:ns3="http://schemas.microsoft.com/sharepoint/v4" targetNamespace="http://schemas.microsoft.com/office/2006/metadata/properties" ma:root="true" ma:fieldsID="18bb48b92332c9c2b37e0b88ab838349" ns1:_="" ns2:_="" ns3:_="">
    <xsd:import namespace="http://schemas.microsoft.com/sharepoint/v3"/>
    <xsd:import namespace="2d532e2c-836f-4a18-85f4-a6f784d0e64c"/>
    <xsd:import namespace="http://schemas.microsoft.com/sharepoint/v4"/>
    <xsd:element name="properties">
      <xsd:complexType>
        <xsd:sequence>
          <xsd:element name="documentManagement">
            <xsd:complexType>
              <xsd:all>
                <xsd:element ref="ns2:Ursprung" minOccurs="0"/>
                <xsd:element ref="ns1:EmailSender" minOccurs="0"/>
                <xsd:element ref="ns1:EmailTo" minOccurs="0"/>
                <xsd:element ref="ns1:EmailCc" minOccurs="0"/>
                <xsd:element ref="ns1:EmailFrom" minOccurs="0"/>
                <xsd:element ref="ns1:EmailSubject" minOccurs="0"/>
                <xsd:element ref="ns3:EmailHeaders" minOccurs="0"/>
                <xsd:element ref="ns2:test_x0020_löschen" minOccurs="0"/>
                <xsd:element ref="ns2:test_x0020_löschen_x003a_Regelungsnummer" minOccurs="0"/>
                <xsd:element ref="ns2:test_x0020_löschen_x003a_Titel_x0020_der_x0020_Regelung" minOccurs="0"/>
                <xsd:element ref="ns2:test_x0020_löschen_x003a_Titel_x0020__x0028_Hyperlink_x0020_zum_x0020_Eintrag_x0029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EmailSender" ma:index="9" nillable="true" ma:displayName="E-Mail-Absender" ma:hidden="true" ma:internalName="EmailSender">
      <xsd:simpleType>
        <xsd:restriction base="dms:Note">
          <xsd:maxLength value="255"/>
        </xsd:restriction>
      </xsd:simpleType>
    </xsd:element>
    <xsd:element name="EmailTo" ma:index="10" nillable="true" ma:displayName="E-Mail an" ma:hidden="true" ma:internalName="EmailTo">
      <xsd:simpleType>
        <xsd:restriction base="dms:Note">
          <xsd:maxLength value="255"/>
        </xsd:restriction>
      </xsd:simpleType>
    </xsd:element>
    <xsd:element name="EmailCc" ma:index="11" nillable="true" ma:displayName="E-Mail Cc" ma:hidden="true" ma:internalName="EmailCc">
      <xsd:simpleType>
        <xsd:restriction base="dms:Note">
          <xsd:maxLength value="255"/>
        </xsd:restriction>
      </xsd:simpleType>
    </xsd:element>
    <xsd:element name="EmailFrom" ma:index="12" nillable="true" ma:displayName="E-Mail von" ma:hidden="true" ma:internalName="EmailFrom">
      <xsd:simpleType>
        <xsd:restriction base="dms:Text"/>
      </xsd:simpleType>
    </xsd:element>
    <xsd:element name="EmailSubject" ma:index="13" nillable="true" ma:displayName="E-Mail-Betreff" ma:hidden="true" ma:internalName="EmailSubject">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d532e2c-836f-4a18-85f4-a6f784d0e64c" elementFormDefault="qualified">
    <xsd:import namespace="http://schemas.microsoft.com/office/2006/documentManagement/types"/>
    <xsd:import namespace="http://schemas.microsoft.com/office/infopath/2007/PartnerControls"/>
    <xsd:element name="Ursprung" ma:index="8" nillable="true" ma:displayName="Ursprung" ma:internalName="Ursprung">
      <xsd:simpleType>
        <xsd:restriction base="dms:Text">
          <xsd:maxLength value="255"/>
        </xsd:restriction>
      </xsd:simpleType>
    </xsd:element>
    <xsd:element name="test_x0020_löschen" ma:index="15" nillable="true" ma:displayName="test löschen" ma:list="{8cead2db-14aa-48fe-9e30-71c48341a3e3}" ma:internalName="test_x0020_l_x00f6_schen" ma:showField="Regelungsnummer" ma:web="2d532e2c-836f-4a18-85f4-a6f784d0e64c">
      <xsd:simpleType>
        <xsd:restriction base="dms:Lookup"/>
      </xsd:simpleType>
    </xsd:element>
    <xsd:element name="test_x0020_löschen_x003a_Regelungsnummer" ma:index="16" nillable="true" ma:displayName="test löschen:Regelungsnummer" ma:list="{8cead2db-14aa-48fe-9e30-71c48341a3e3}" ma:internalName="test_x0020_l_x00f6_schen_x003A_Regelungsnummer" ma:readOnly="true" ma:showField="Regelungsnummer" ma:web="2d532e2c-836f-4a18-85f4-a6f784d0e64c">
      <xsd:simpleType>
        <xsd:restriction base="dms:Lookup"/>
      </xsd:simpleType>
    </xsd:element>
    <xsd:element name="test_x0020_löschen_x003a_Titel_x0020_der_x0020_Regelung" ma:index="17" nillable="true" ma:displayName="test löschen:Titel der Regelung" ma:list="{8cead2db-14aa-48fe-9e30-71c48341a3e3}" ma:internalName="test_x0020_l_x00f6_schen_x003A_Titel_x0020_der_x0020_Regelung" ma:readOnly="true" ma:showField="Titel_x0020_der_x0020_Regelung" ma:web="2d532e2c-836f-4a18-85f4-a6f784d0e64c">
      <xsd:simpleType>
        <xsd:restriction base="dms:Lookup"/>
      </xsd:simpleType>
    </xsd:element>
    <xsd:element name="test_x0020_löschen_x003a_Titel_x0020__x0028_Hyperlink_x0020_zum_x0020_Eintrag_x0029_" ma:index="18" nillable="true" ma:displayName="test löschen:Titel (Hyperlink zum Eintrag)" ma:list="{8cead2db-14aa-48fe-9e30-71c48341a3e3}" ma:internalName="test_x0020_l_x00f6_schen_x003A_Titel_x0020__x0028_Hyperlink_x0020_zum_x0020_Eintrag_x0029_" ma:readOnly="true" ma:showField="LinkTitleNoMenu" ma:web="2d532e2c-836f-4a18-85f4-a6f784d0e64c">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EmailHeaders" ma:index="14" nillable="true" ma:displayName="E-Mail-Kopfzeilen" ma:hidden="true" ma:internalName="EmailHeaders">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6E834B-063E-42BF-811F-FBC2D814EE06}">
  <ds:schemaRefs>
    <ds:schemaRef ds:uri="http://schemas.microsoft.com/office/2006/metadata/properties"/>
    <ds:schemaRef ds:uri="http://schemas.microsoft.com/office/infopath/2007/PartnerControls"/>
    <ds:schemaRef ds:uri="http://schemas.microsoft.com/sharepoint/v3"/>
    <ds:schemaRef ds:uri="http://schemas.microsoft.com/sharepoint/v4"/>
    <ds:schemaRef ds:uri="2d532e2c-836f-4a18-85f4-a6f784d0e64c"/>
  </ds:schemaRefs>
</ds:datastoreItem>
</file>

<file path=customXml/itemProps2.xml><?xml version="1.0" encoding="utf-8"?>
<ds:datastoreItem xmlns:ds="http://schemas.openxmlformats.org/officeDocument/2006/customXml" ds:itemID="{873395C8-4159-4BF4-92F2-62EF5692C060}">
  <ds:schemaRefs>
    <ds:schemaRef ds:uri="http://schemas.microsoft.com/sharepoint/v3/contenttype/forms"/>
  </ds:schemaRefs>
</ds:datastoreItem>
</file>

<file path=customXml/itemProps3.xml><?xml version="1.0" encoding="utf-8"?>
<ds:datastoreItem xmlns:ds="http://schemas.openxmlformats.org/officeDocument/2006/customXml" ds:itemID="{057491D9-4C7D-4E6B-A583-382A26839F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d532e2c-836f-4a18-85f4-a6f784d0e64c"/>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02ACCA8-2BB6-4DE0-9916-C5F0B1EB32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4207</Words>
  <Characters>26508</Characters>
  <Application>Microsoft Office Word</Application>
  <DocSecurity>0</DocSecurity>
  <Lines>220</Lines>
  <Paragraphs>61</Paragraphs>
  <ScaleCrop>false</ScaleCrop>
  <HeadingPairs>
    <vt:vector size="2" baseType="variant">
      <vt:variant>
        <vt:lpstr>Titel</vt:lpstr>
      </vt:variant>
      <vt:variant>
        <vt:i4>1</vt:i4>
      </vt:variant>
    </vt:vector>
  </HeadingPairs>
  <TitlesOfParts>
    <vt:vector size="1" baseType="lpstr">
      <vt:lpstr>-Liegenschaften der Bundeswehr in Deutschland-</vt:lpstr>
    </vt:vector>
  </TitlesOfParts>
  <Company>Bundeswehr</Company>
  <LinksUpToDate>false</LinksUpToDate>
  <CharactersWithSpaces>30654</CharactersWithSpaces>
  <SharedDoc>false</SharedDoc>
  <HLinks>
    <vt:vector size="150" baseType="variant">
      <vt:variant>
        <vt:i4>1441851</vt:i4>
      </vt:variant>
      <vt:variant>
        <vt:i4>146</vt:i4>
      </vt:variant>
      <vt:variant>
        <vt:i4>0</vt:i4>
      </vt:variant>
      <vt:variant>
        <vt:i4>5</vt:i4>
      </vt:variant>
      <vt:variant>
        <vt:lpwstr/>
      </vt:variant>
      <vt:variant>
        <vt:lpwstr>_Toc384647881</vt:lpwstr>
      </vt:variant>
      <vt:variant>
        <vt:i4>1638459</vt:i4>
      </vt:variant>
      <vt:variant>
        <vt:i4>140</vt:i4>
      </vt:variant>
      <vt:variant>
        <vt:i4>0</vt:i4>
      </vt:variant>
      <vt:variant>
        <vt:i4>5</vt:i4>
      </vt:variant>
      <vt:variant>
        <vt:lpwstr/>
      </vt:variant>
      <vt:variant>
        <vt:lpwstr>_Toc384647876</vt:lpwstr>
      </vt:variant>
      <vt:variant>
        <vt:i4>1638459</vt:i4>
      </vt:variant>
      <vt:variant>
        <vt:i4>134</vt:i4>
      </vt:variant>
      <vt:variant>
        <vt:i4>0</vt:i4>
      </vt:variant>
      <vt:variant>
        <vt:i4>5</vt:i4>
      </vt:variant>
      <vt:variant>
        <vt:lpwstr/>
      </vt:variant>
      <vt:variant>
        <vt:lpwstr>_Toc384647875</vt:lpwstr>
      </vt:variant>
      <vt:variant>
        <vt:i4>1638459</vt:i4>
      </vt:variant>
      <vt:variant>
        <vt:i4>128</vt:i4>
      </vt:variant>
      <vt:variant>
        <vt:i4>0</vt:i4>
      </vt:variant>
      <vt:variant>
        <vt:i4>5</vt:i4>
      </vt:variant>
      <vt:variant>
        <vt:lpwstr/>
      </vt:variant>
      <vt:variant>
        <vt:lpwstr>_Toc384647874</vt:lpwstr>
      </vt:variant>
      <vt:variant>
        <vt:i4>1638459</vt:i4>
      </vt:variant>
      <vt:variant>
        <vt:i4>122</vt:i4>
      </vt:variant>
      <vt:variant>
        <vt:i4>0</vt:i4>
      </vt:variant>
      <vt:variant>
        <vt:i4>5</vt:i4>
      </vt:variant>
      <vt:variant>
        <vt:lpwstr/>
      </vt:variant>
      <vt:variant>
        <vt:lpwstr>_Toc384647870</vt:lpwstr>
      </vt:variant>
      <vt:variant>
        <vt:i4>1572923</vt:i4>
      </vt:variant>
      <vt:variant>
        <vt:i4>116</vt:i4>
      </vt:variant>
      <vt:variant>
        <vt:i4>0</vt:i4>
      </vt:variant>
      <vt:variant>
        <vt:i4>5</vt:i4>
      </vt:variant>
      <vt:variant>
        <vt:lpwstr/>
      </vt:variant>
      <vt:variant>
        <vt:lpwstr>_Toc384647869</vt:lpwstr>
      </vt:variant>
      <vt:variant>
        <vt:i4>1572923</vt:i4>
      </vt:variant>
      <vt:variant>
        <vt:i4>110</vt:i4>
      </vt:variant>
      <vt:variant>
        <vt:i4>0</vt:i4>
      </vt:variant>
      <vt:variant>
        <vt:i4>5</vt:i4>
      </vt:variant>
      <vt:variant>
        <vt:lpwstr/>
      </vt:variant>
      <vt:variant>
        <vt:lpwstr>_Toc384647867</vt:lpwstr>
      </vt:variant>
      <vt:variant>
        <vt:i4>1572923</vt:i4>
      </vt:variant>
      <vt:variant>
        <vt:i4>104</vt:i4>
      </vt:variant>
      <vt:variant>
        <vt:i4>0</vt:i4>
      </vt:variant>
      <vt:variant>
        <vt:i4>5</vt:i4>
      </vt:variant>
      <vt:variant>
        <vt:lpwstr/>
      </vt:variant>
      <vt:variant>
        <vt:lpwstr>_Toc384647866</vt:lpwstr>
      </vt:variant>
      <vt:variant>
        <vt:i4>1572923</vt:i4>
      </vt:variant>
      <vt:variant>
        <vt:i4>98</vt:i4>
      </vt:variant>
      <vt:variant>
        <vt:i4>0</vt:i4>
      </vt:variant>
      <vt:variant>
        <vt:i4>5</vt:i4>
      </vt:variant>
      <vt:variant>
        <vt:lpwstr/>
      </vt:variant>
      <vt:variant>
        <vt:lpwstr>_Toc384647865</vt:lpwstr>
      </vt:variant>
      <vt:variant>
        <vt:i4>1572923</vt:i4>
      </vt:variant>
      <vt:variant>
        <vt:i4>92</vt:i4>
      </vt:variant>
      <vt:variant>
        <vt:i4>0</vt:i4>
      </vt:variant>
      <vt:variant>
        <vt:i4>5</vt:i4>
      </vt:variant>
      <vt:variant>
        <vt:lpwstr/>
      </vt:variant>
      <vt:variant>
        <vt:lpwstr>_Toc384647864</vt:lpwstr>
      </vt:variant>
      <vt:variant>
        <vt:i4>1572923</vt:i4>
      </vt:variant>
      <vt:variant>
        <vt:i4>86</vt:i4>
      </vt:variant>
      <vt:variant>
        <vt:i4>0</vt:i4>
      </vt:variant>
      <vt:variant>
        <vt:i4>5</vt:i4>
      </vt:variant>
      <vt:variant>
        <vt:lpwstr/>
      </vt:variant>
      <vt:variant>
        <vt:lpwstr>_Toc384647863</vt:lpwstr>
      </vt:variant>
      <vt:variant>
        <vt:i4>1572923</vt:i4>
      </vt:variant>
      <vt:variant>
        <vt:i4>80</vt:i4>
      </vt:variant>
      <vt:variant>
        <vt:i4>0</vt:i4>
      </vt:variant>
      <vt:variant>
        <vt:i4>5</vt:i4>
      </vt:variant>
      <vt:variant>
        <vt:lpwstr/>
      </vt:variant>
      <vt:variant>
        <vt:lpwstr>_Toc384647862</vt:lpwstr>
      </vt:variant>
      <vt:variant>
        <vt:i4>1572923</vt:i4>
      </vt:variant>
      <vt:variant>
        <vt:i4>74</vt:i4>
      </vt:variant>
      <vt:variant>
        <vt:i4>0</vt:i4>
      </vt:variant>
      <vt:variant>
        <vt:i4>5</vt:i4>
      </vt:variant>
      <vt:variant>
        <vt:lpwstr/>
      </vt:variant>
      <vt:variant>
        <vt:lpwstr>_Toc384647861</vt:lpwstr>
      </vt:variant>
      <vt:variant>
        <vt:i4>1572923</vt:i4>
      </vt:variant>
      <vt:variant>
        <vt:i4>68</vt:i4>
      </vt:variant>
      <vt:variant>
        <vt:i4>0</vt:i4>
      </vt:variant>
      <vt:variant>
        <vt:i4>5</vt:i4>
      </vt:variant>
      <vt:variant>
        <vt:lpwstr/>
      </vt:variant>
      <vt:variant>
        <vt:lpwstr>_Toc384647860</vt:lpwstr>
      </vt:variant>
      <vt:variant>
        <vt:i4>1769531</vt:i4>
      </vt:variant>
      <vt:variant>
        <vt:i4>62</vt:i4>
      </vt:variant>
      <vt:variant>
        <vt:i4>0</vt:i4>
      </vt:variant>
      <vt:variant>
        <vt:i4>5</vt:i4>
      </vt:variant>
      <vt:variant>
        <vt:lpwstr/>
      </vt:variant>
      <vt:variant>
        <vt:lpwstr>_Toc384647859</vt:lpwstr>
      </vt:variant>
      <vt:variant>
        <vt:i4>1769531</vt:i4>
      </vt:variant>
      <vt:variant>
        <vt:i4>56</vt:i4>
      </vt:variant>
      <vt:variant>
        <vt:i4>0</vt:i4>
      </vt:variant>
      <vt:variant>
        <vt:i4>5</vt:i4>
      </vt:variant>
      <vt:variant>
        <vt:lpwstr/>
      </vt:variant>
      <vt:variant>
        <vt:lpwstr>_Toc384647858</vt:lpwstr>
      </vt:variant>
      <vt:variant>
        <vt:i4>1769531</vt:i4>
      </vt:variant>
      <vt:variant>
        <vt:i4>50</vt:i4>
      </vt:variant>
      <vt:variant>
        <vt:i4>0</vt:i4>
      </vt:variant>
      <vt:variant>
        <vt:i4>5</vt:i4>
      </vt:variant>
      <vt:variant>
        <vt:lpwstr/>
      </vt:variant>
      <vt:variant>
        <vt:lpwstr>_Toc384647857</vt:lpwstr>
      </vt:variant>
      <vt:variant>
        <vt:i4>1769531</vt:i4>
      </vt:variant>
      <vt:variant>
        <vt:i4>44</vt:i4>
      </vt:variant>
      <vt:variant>
        <vt:i4>0</vt:i4>
      </vt:variant>
      <vt:variant>
        <vt:i4>5</vt:i4>
      </vt:variant>
      <vt:variant>
        <vt:lpwstr/>
      </vt:variant>
      <vt:variant>
        <vt:lpwstr>_Toc384647856</vt:lpwstr>
      </vt:variant>
      <vt:variant>
        <vt:i4>1769531</vt:i4>
      </vt:variant>
      <vt:variant>
        <vt:i4>38</vt:i4>
      </vt:variant>
      <vt:variant>
        <vt:i4>0</vt:i4>
      </vt:variant>
      <vt:variant>
        <vt:i4>5</vt:i4>
      </vt:variant>
      <vt:variant>
        <vt:lpwstr/>
      </vt:variant>
      <vt:variant>
        <vt:lpwstr>_Toc384647855</vt:lpwstr>
      </vt:variant>
      <vt:variant>
        <vt:i4>1769531</vt:i4>
      </vt:variant>
      <vt:variant>
        <vt:i4>32</vt:i4>
      </vt:variant>
      <vt:variant>
        <vt:i4>0</vt:i4>
      </vt:variant>
      <vt:variant>
        <vt:i4>5</vt:i4>
      </vt:variant>
      <vt:variant>
        <vt:lpwstr/>
      </vt:variant>
      <vt:variant>
        <vt:lpwstr>_Toc384647854</vt:lpwstr>
      </vt:variant>
      <vt:variant>
        <vt:i4>1769531</vt:i4>
      </vt:variant>
      <vt:variant>
        <vt:i4>26</vt:i4>
      </vt:variant>
      <vt:variant>
        <vt:i4>0</vt:i4>
      </vt:variant>
      <vt:variant>
        <vt:i4>5</vt:i4>
      </vt:variant>
      <vt:variant>
        <vt:lpwstr/>
      </vt:variant>
      <vt:variant>
        <vt:lpwstr>_Toc384647853</vt:lpwstr>
      </vt:variant>
      <vt:variant>
        <vt:i4>1769531</vt:i4>
      </vt:variant>
      <vt:variant>
        <vt:i4>20</vt:i4>
      </vt:variant>
      <vt:variant>
        <vt:i4>0</vt:i4>
      </vt:variant>
      <vt:variant>
        <vt:i4>5</vt:i4>
      </vt:variant>
      <vt:variant>
        <vt:lpwstr/>
      </vt:variant>
      <vt:variant>
        <vt:lpwstr>_Toc384647852</vt:lpwstr>
      </vt:variant>
      <vt:variant>
        <vt:i4>1769531</vt:i4>
      </vt:variant>
      <vt:variant>
        <vt:i4>14</vt:i4>
      </vt:variant>
      <vt:variant>
        <vt:i4>0</vt:i4>
      </vt:variant>
      <vt:variant>
        <vt:i4>5</vt:i4>
      </vt:variant>
      <vt:variant>
        <vt:lpwstr/>
      </vt:variant>
      <vt:variant>
        <vt:lpwstr>_Toc384647851</vt:lpwstr>
      </vt:variant>
      <vt:variant>
        <vt:i4>1769531</vt:i4>
      </vt:variant>
      <vt:variant>
        <vt:i4>8</vt:i4>
      </vt:variant>
      <vt:variant>
        <vt:i4>0</vt:i4>
      </vt:variant>
      <vt:variant>
        <vt:i4>5</vt:i4>
      </vt:variant>
      <vt:variant>
        <vt:lpwstr/>
      </vt:variant>
      <vt:variant>
        <vt:lpwstr>_Toc384647850</vt:lpwstr>
      </vt:variant>
      <vt:variant>
        <vt:i4>1703995</vt:i4>
      </vt:variant>
      <vt:variant>
        <vt:i4>2</vt:i4>
      </vt:variant>
      <vt:variant>
        <vt:i4>0</vt:i4>
      </vt:variant>
      <vt:variant>
        <vt:i4>5</vt:i4>
      </vt:variant>
      <vt:variant>
        <vt:lpwstr/>
      </vt:variant>
      <vt:variant>
        <vt:lpwstr>_Toc384647849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-Liegenschaften der Bundeswehr in Deutschland-</dc:title>
  <dc:creator>BAWV IU 8 SMuehleNB</dc:creator>
  <cp:lastModifiedBy>Stephan, Michael</cp:lastModifiedBy>
  <cp:revision>3</cp:revision>
  <cp:lastPrinted>2014-10-01T14:56:00Z</cp:lastPrinted>
  <dcterms:created xsi:type="dcterms:W3CDTF">2019-07-23T06:42:00Z</dcterms:created>
  <dcterms:modified xsi:type="dcterms:W3CDTF">2019-07-23T06:42:00Z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1216462063</vt:i4>
  </property>
  <property fmtid="{D5CDD505-2E9C-101B-9397-08002B2CF9AE}" pid="3" name="_EmailSubject">
    <vt:lpwstr>AG  Muster- Notfallpläne; hier: Prüfbemerkungen zumTermin 05.05.09</vt:lpwstr>
  </property>
  <property fmtid="{D5CDD505-2E9C-101B-9397-08002B2CF9AE}" pid="4" name="_AuthorEmail">
    <vt:lpwstr>timo.toennies@bundesimmobilien.de</vt:lpwstr>
  </property>
  <property fmtid="{D5CDD505-2E9C-101B-9397-08002B2CF9AE}" pid="5" name="_AuthorEmailDisplayName">
    <vt:lpwstr>Dienstliegenschaften Abteilung (bf-dl@bundesimmobilien.de)</vt:lpwstr>
  </property>
  <property fmtid="{D5CDD505-2E9C-101B-9397-08002B2CF9AE}" pid="6" name="_ReviewingToolsShownOnce">
    <vt:lpwstr/>
  </property>
  <property fmtid="{D5CDD505-2E9C-101B-9397-08002B2CF9AE}" pid="7" name="ContentTypeId">
    <vt:lpwstr>0x01010005B56F65CEF5424BAD4AE87E24764ED7002B3510E9CFB966499F458E0D866CF26B</vt:lpwstr>
  </property>
</Properties>
</file>