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8BA" w:rsidRPr="00F561F7" w:rsidRDefault="00F561F7">
      <w:pPr>
        <w:rPr>
          <w:b/>
        </w:rPr>
      </w:pPr>
      <w:r w:rsidRPr="00F561F7">
        <w:rPr>
          <w:b/>
        </w:rPr>
        <w:t>Paket „Gasversorgung“</w:t>
      </w:r>
    </w:p>
    <w:p w:rsidR="00F561F7" w:rsidRPr="00D31395" w:rsidRDefault="00F561F7">
      <w:pPr>
        <w:rPr>
          <w:i/>
          <w:u w:val="single"/>
        </w:rPr>
      </w:pPr>
      <w:r w:rsidRPr="00D31395">
        <w:rPr>
          <w:i/>
          <w:u w:val="single"/>
        </w:rPr>
        <w:t>Beschreibung, IST:</w:t>
      </w:r>
    </w:p>
    <w:p w:rsidR="00F561F7" w:rsidRDefault="00F561F7">
      <w:r w:rsidRPr="00F561F7">
        <w:t>Anlagen zur Gasversorgung im Außenbereich.</w:t>
      </w:r>
    </w:p>
    <w:p w:rsidR="00F561F7" w:rsidRPr="00D31395" w:rsidRDefault="00F561F7" w:rsidP="00F561F7">
      <w:pPr>
        <w:rPr>
          <w:i/>
          <w:u w:val="single"/>
        </w:rPr>
      </w:pPr>
      <w:r w:rsidRPr="00D31395">
        <w:rPr>
          <w:i/>
          <w:u w:val="single"/>
        </w:rPr>
        <w:t>Beschreibung, NEU</w:t>
      </w:r>
      <w:r w:rsidRPr="00D31395">
        <w:rPr>
          <w:i/>
          <w:u w:val="single"/>
        </w:rPr>
        <w:t>:</w:t>
      </w:r>
    </w:p>
    <w:p w:rsidR="00F561F7" w:rsidRDefault="00F561F7">
      <w:r>
        <w:t xml:space="preserve">Anlagen zur Gasversorgung, die an das Netz eines öffentlichen Versorgers angeschlossen sind. </w:t>
      </w:r>
    </w:p>
    <w:p w:rsidR="00F561F7" w:rsidRDefault="00F561F7">
      <w:r>
        <w:t>Hinweis: lokale Versorgungseinrichtungen (z</w:t>
      </w:r>
      <w:r w:rsidR="00D31395">
        <w:t>.</w:t>
      </w:r>
      <w:r>
        <w:t>B</w:t>
      </w:r>
      <w:r w:rsidR="00D31395">
        <w:t>.</w:t>
      </w:r>
      <w:r>
        <w:t xml:space="preserve"> über Flüssiggas) sind im Paket </w:t>
      </w:r>
      <w:proofErr w:type="spellStart"/>
      <w:r w:rsidRPr="00F561F7">
        <w:rPr>
          <w:i/>
        </w:rPr>
        <w:t>TechnischeMedien</w:t>
      </w:r>
      <w:proofErr w:type="spellEnd"/>
      <w:r>
        <w:t xml:space="preserve"> abgebildet.</w:t>
      </w:r>
      <w:bookmarkStart w:id="0" w:name="_GoBack"/>
      <w:bookmarkEnd w:id="0"/>
    </w:p>
    <w:sectPr w:rsidR="00F561F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1F7"/>
    <w:rsid w:val="00065DBC"/>
    <w:rsid w:val="005348A3"/>
    <w:rsid w:val="009536BF"/>
    <w:rsid w:val="00D31395"/>
    <w:rsid w:val="00F228BA"/>
    <w:rsid w:val="00F5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CA2A9"/>
  <w15:chartTrackingRefBased/>
  <w15:docId w15:val="{D34A7A9B-6BD5-4A8B-A710-516CC8AB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Birgit Bannert</dc:creator>
  <cp:keywords/>
  <dc:description/>
  <cp:lastModifiedBy>Birgit Bannert</cp:lastModifiedBy>
  <cp:revision>3</cp:revision>
  <dcterms:created xsi:type="dcterms:W3CDTF">2020-12-22T13:46:00Z</dcterms:created>
  <dcterms:modified xsi:type="dcterms:W3CDTF">2020-12-22T14:18:00Z</dcterms:modified>
</cp:coreProperties>
</file>